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19" w:rsidRPr="008442CE" w:rsidRDefault="007539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3A75C3" w:rsidRPr="008442CE" w:rsidRDefault="005D36DB">
      <w:pPr>
        <w:spacing w:line="560" w:lineRule="exact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8442CE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附件</w:t>
      </w:r>
      <w:r w:rsidRPr="008442CE"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  <w:t>1</w:t>
      </w:r>
    </w:p>
    <w:p w:rsidR="003A75C3" w:rsidRPr="000D1F01" w:rsidRDefault="003A75C3">
      <w:pPr>
        <w:spacing w:line="560" w:lineRule="exact"/>
        <w:ind w:firstLineChars="200" w:firstLine="640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</w:p>
    <w:p w:rsidR="000D1F01" w:rsidRDefault="005D36DB" w:rsidP="008442CE">
      <w:pPr>
        <w:spacing w:line="560" w:lineRule="exact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  <w:shd w:val="clear" w:color="auto" w:fill="FFFFFF"/>
        </w:rPr>
      </w:pPr>
      <w:r w:rsidRPr="008442CE">
        <w:rPr>
          <w:rFonts w:ascii="方正小标宋简体" w:eastAsia="方正小标宋简体" w:hAnsi="黑体" w:cs="方正小标宋简体" w:hint="eastAsia"/>
          <w:color w:val="000000"/>
          <w:sz w:val="44"/>
          <w:szCs w:val="44"/>
          <w:shd w:val="clear" w:color="auto" w:fill="FFFFFF"/>
        </w:rPr>
        <w:t>广西“自强之星”学生励志典型人物</w:t>
      </w:r>
    </w:p>
    <w:p w:rsidR="003A75C3" w:rsidRPr="008442CE" w:rsidRDefault="005D36DB" w:rsidP="008442CE">
      <w:pPr>
        <w:spacing w:line="560" w:lineRule="exact"/>
        <w:jc w:val="center"/>
        <w:rPr>
          <w:rFonts w:ascii="方正小标宋简体" w:eastAsia="方正小标宋简体" w:hAnsi="黑体" w:cs="方正小标宋简体"/>
          <w:color w:val="000000"/>
          <w:kern w:val="0"/>
          <w:sz w:val="44"/>
          <w:szCs w:val="44"/>
          <w:lang w:bidi="ar"/>
        </w:rPr>
      </w:pPr>
      <w:r w:rsidRPr="008442CE">
        <w:rPr>
          <w:rFonts w:ascii="方正小标宋简体" w:eastAsia="方正小标宋简体" w:hAnsi="黑体" w:cs="方正小标宋简体" w:hint="eastAsia"/>
          <w:color w:val="000000"/>
          <w:kern w:val="0"/>
          <w:sz w:val="44"/>
          <w:szCs w:val="44"/>
          <w:lang w:bidi="ar"/>
        </w:rPr>
        <w:t>推荐汇总表</w:t>
      </w:r>
    </w:p>
    <w:p w:rsidR="003A75C3" w:rsidRPr="000D1F01" w:rsidRDefault="003A75C3"/>
    <w:p w:rsidR="003A75C3" w:rsidRPr="000D1F01" w:rsidRDefault="005D36DB">
      <w:pPr>
        <w:rPr>
          <w:rFonts w:ascii="仿宋" w:eastAsia="仿宋" w:hAnsi="仿宋" w:cs="仿宋"/>
          <w:sz w:val="32"/>
          <w:szCs w:val="32"/>
        </w:rPr>
      </w:pPr>
      <w:r w:rsidRPr="000D1F01">
        <w:rPr>
          <w:rFonts w:ascii="仿宋" w:eastAsia="仿宋" w:hAnsi="仿宋" w:cs="仿宋" w:hint="eastAsia"/>
          <w:sz w:val="32"/>
          <w:szCs w:val="32"/>
        </w:rPr>
        <w:t>报送单位：</w:t>
      </w:r>
    </w:p>
    <w:tbl>
      <w:tblPr>
        <w:tblpPr w:leftFromText="180" w:rightFromText="180" w:vertAnchor="text" w:horzAnchor="page" w:tblpX="1632" w:tblpY="393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888"/>
        <w:gridCol w:w="1235"/>
        <w:gridCol w:w="1147"/>
        <w:gridCol w:w="1499"/>
        <w:gridCol w:w="1729"/>
        <w:gridCol w:w="1219"/>
      </w:tblGrid>
      <w:tr w:rsidR="003A75C3" w:rsidRPr="000D1F01" w:rsidTr="008442CE">
        <w:trPr>
          <w:trHeight w:val="1782"/>
        </w:trPr>
        <w:tc>
          <w:tcPr>
            <w:tcW w:w="860" w:type="dxa"/>
            <w:vAlign w:val="center"/>
          </w:tcPr>
          <w:p w:rsidR="003A75C3" w:rsidRPr="008442CE" w:rsidRDefault="005D36DB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  <w:r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888" w:type="dxa"/>
            <w:vAlign w:val="center"/>
          </w:tcPr>
          <w:p w:rsidR="003A75C3" w:rsidRPr="008442CE" w:rsidRDefault="005D36DB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  <w:r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推荐学生所在学校名称</w:t>
            </w:r>
          </w:p>
        </w:tc>
        <w:tc>
          <w:tcPr>
            <w:tcW w:w="1235" w:type="dxa"/>
            <w:vAlign w:val="center"/>
          </w:tcPr>
          <w:p w:rsidR="003A75C3" w:rsidRPr="008442CE" w:rsidRDefault="005D36DB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  <w:r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学生姓名</w:t>
            </w:r>
          </w:p>
        </w:tc>
        <w:tc>
          <w:tcPr>
            <w:tcW w:w="1147" w:type="dxa"/>
            <w:vAlign w:val="center"/>
          </w:tcPr>
          <w:p w:rsidR="003A75C3" w:rsidRPr="008442CE" w:rsidRDefault="005D36DB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  <w:r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就读</w:t>
            </w:r>
            <w:r w:rsidRPr="008442CE"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  <w:t xml:space="preserve"> </w:t>
            </w:r>
          </w:p>
          <w:p w:rsidR="003A75C3" w:rsidRPr="008442CE" w:rsidRDefault="005D36DB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  <w:r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年级</w:t>
            </w:r>
            <w:r w:rsidRPr="008442CE"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  <w:t>/专业</w:t>
            </w:r>
          </w:p>
        </w:tc>
        <w:tc>
          <w:tcPr>
            <w:tcW w:w="1499" w:type="dxa"/>
            <w:vAlign w:val="center"/>
          </w:tcPr>
          <w:p w:rsidR="003A75C3" w:rsidRPr="008442CE" w:rsidRDefault="005D36DB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  <w:r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家庭经济困难类型</w:t>
            </w:r>
            <w:r w:rsidR="00753919"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（非贫困生</w:t>
            </w:r>
            <w:r w:rsidR="00753919" w:rsidRPr="008442CE"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  <w:t>不用填写）</w:t>
            </w:r>
          </w:p>
        </w:tc>
        <w:tc>
          <w:tcPr>
            <w:tcW w:w="1729" w:type="dxa"/>
            <w:vAlign w:val="center"/>
          </w:tcPr>
          <w:p w:rsidR="003A75C3" w:rsidRPr="008442CE" w:rsidRDefault="005D36DB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  <w:r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个人荣誉</w:t>
            </w:r>
            <w:r w:rsidR="00753919"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和</w:t>
            </w:r>
            <w:r w:rsidR="00753919" w:rsidRPr="008442CE"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  <w:t>享受资助政策</w:t>
            </w:r>
            <w:r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情况（填写最高级别的两项）</w:t>
            </w:r>
          </w:p>
        </w:tc>
        <w:tc>
          <w:tcPr>
            <w:tcW w:w="1219" w:type="dxa"/>
            <w:vAlign w:val="center"/>
          </w:tcPr>
          <w:p w:rsidR="003A75C3" w:rsidRPr="008442CE" w:rsidRDefault="005D36DB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  <w:r w:rsidRPr="008442CE">
              <w:rPr>
                <w:rFonts w:asciiTheme="majorEastAsia" w:eastAsiaTheme="majorEastAsia" w:hAnsiTheme="majorEastAsia" w:cs="仿宋" w:hint="eastAsia"/>
                <w:bCs/>
                <w:kern w:val="0"/>
                <w:sz w:val="24"/>
              </w:rPr>
              <w:t>备注</w:t>
            </w:r>
          </w:p>
        </w:tc>
      </w:tr>
      <w:tr w:rsidR="003A75C3" w:rsidRPr="000D1F01" w:rsidTr="008442CE">
        <w:trPr>
          <w:trHeight w:val="2205"/>
        </w:trPr>
        <w:tc>
          <w:tcPr>
            <w:tcW w:w="860" w:type="dxa"/>
            <w:vAlign w:val="center"/>
          </w:tcPr>
          <w:p w:rsidR="003A75C3" w:rsidRPr="008442CE" w:rsidRDefault="003A75C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30"/>
                <w:szCs w:val="30"/>
              </w:rPr>
            </w:pPr>
          </w:p>
          <w:p w:rsidR="003A75C3" w:rsidRPr="008442CE" w:rsidRDefault="003A75C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888" w:type="dxa"/>
            <w:vAlign w:val="center"/>
          </w:tcPr>
          <w:p w:rsidR="003A75C3" w:rsidRPr="008442CE" w:rsidRDefault="003A75C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vAlign w:val="center"/>
          </w:tcPr>
          <w:p w:rsidR="003A75C3" w:rsidRPr="008442CE" w:rsidRDefault="003A75C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147" w:type="dxa"/>
            <w:vAlign w:val="center"/>
          </w:tcPr>
          <w:p w:rsidR="003A75C3" w:rsidRPr="008442CE" w:rsidRDefault="003A75C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3A75C3" w:rsidRPr="008442CE" w:rsidRDefault="003A75C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3A75C3" w:rsidRPr="008442CE" w:rsidRDefault="003A75C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3A75C3" w:rsidRPr="008442CE" w:rsidRDefault="003A75C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bCs/>
                <w:kern w:val="0"/>
                <w:sz w:val="24"/>
              </w:rPr>
            </w:pPr>
          </w:p>
        </w:tc>
      </w:tr>
      <w:tr w:rsidR="003A75C3" w:rsidRPr="000D1F01" w:rsidTr="008442CE">
        <w:trPr>
          <w:trHeight w:val="1441"/>
        </w:trPr>
        <w:tc>
          <w:tcPr>
            <w:tcW w:w="860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8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47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3A75C3" w:rsidRPr="000D1F01" w:rsidTr="008442CE">
        <w:trPr>
          <w:trHeight w:val="1505"/>
        </w:trPr>
        <w:tc>
          <w:tcPr>
            <w:tcW w:w="860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8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147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219" w:type="dxa"/>
            <w:vAlign w:val="center"/>
          </w:tcPr>
          <w:p w:rsidR="003A75C3" w:rsidRPr="000D1F01" w:rsidRDefault="003A75C3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:rsidR="003A75C3" w:rsidRPr="000D1F01" w:rsidRDefault="003A75C3">
      <w:pPr>
        <w:rPr>
          <w:rFonts w:ascii="仿宋" w:eastAsia="仿宋" w:hAnsi="仿宋" w:cs="仿宋"/>
          <w:sz w:val="32"/>
          <w:szCs w:val="32"/>
        </w:rPr>
      </w:pPr>
    </w:p>
    <w:p w:rsidR="003A75C3" w:rsidRPr="000D1F01" w:rsidRDefault="005D36DB">
      <w:pPr>
        <w:ind w:firstLineChars="200" w:firstLine="640"/>
        <w:rPr>
          <w:rFonts w:eastAsia="宋体"/>
        </w:rPr>
      </w:pPr>
      <w:r w:rsidRPr="000D1F01">
        <w:rPr>
          <w:rFonts w:ascii="仿宋" w:eastAsia="仿宋" w:hAnsi="仿宋" w:cs="仿宋" w:hint="eastAsia"/>
          <w:sz w:val="32"/>
          <w:szCs w:val="32"/>
        </w:rPr>
        <w:lastRenderedPageBreak/>
        <w:t>报送联系人：</w:t>
      </w:r>
      <w:r w:rsidRPr="000D1F01">
        <w:rPr>
          <w:rFonts w:ascii="仿宋" w:eastAsia="仿宋" w:hAnsi="仿宋" w:cs="仿宋"/>
          <w:sz w:val="32"/>
          <w:szCs w:val="32"/>
        </w:rPr>
        <w:t xml:space="preserve">              </w:t>
      </w:r>
      <w:r w:rsidRPr="000D1F01">
        <w:rPr>
          <w:rFonts w:ascii="仿宋" w:eastAsia="仿宋" w:hAnsi="仿宋" w:cs="仿宋" w:hint="eastAsia"/>
          <w:sz w:val="32"/>
          <w:szCs w:val="32"/>
        </w:rPr>
        <w:t>联系手机</w:t>
      </w:r>
      <w:r w:rsidRPr="000D1F01">
        <w:t>:</w:t>
      </w:r>
    </w:p>
    <w:p w:rsidR="003A75C3" w:rsidRDefault="005D36DB">
      <w:pPr>
        <w:spacing w:line="600" w:lineRule="exact"/>
        <w:rPr>
          <w:rFonts w:ascii="黑体" w:eastAsia="黑体" w:hAnsi="黑体" w:cs="仿宋"/>
          <w:sz w:val="32"/>
          <w:szCs w:val="32"/>
        </w:rPr>
      </w:pPr>
      <w:r w:rsidRPr="008442CE">
        <w:rPr>
          <w:rFonts w:ascii="黑体" w:eastAsia="黑体" w:hAnsi="黑体" w:cs="仿宋" w:hint="eastAsia"/>
          <w:sz w:val="32"/>
          <w:szCs w:val="32"/>
        </w:rPr>
        <w:t>附件</w:t>
      </w:r>
      <w:r w:rsidRPr="008442CE">
        <w:rPr>
          <w:rFonts w:ascii="黑体" w:eastAsia="黑体" w:hAnsi="黑体" w:cs="仿宋"/>
          <w:sz w:val="32"/>
          <w:szCs w:val="32"/>
        </w:rPr>
        <w:t>2</w:t>
      </w:r>
    </w:p>
    <w:p w:rsidR="000D1F01" w:rsidRPr="008442CE" w:rsidRDefault="000D1F01">
      <w:pPr>
        <w:spacing w:line="600" w:lineRule="exact"/>
        <w:rPr>
          <w:rFonts w:ascii="黑体" w:eastAsia="黑体" w:hAnsi="黑体" w:cs="仿宋"/>
          <w:sz w:val="32"/>
          <w:szCs w:val="32"/>
        </w:rPr>
      </w:pPr>
    </w:p>
    <w:p w:rsidR="000D1F01" w:rsidRDefault="005D36DB" w:rsidP="008442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8442CE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广西</w:t>
      </w:r>
      <w:r w:rsidRPr="008442CE"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 xml:space="preserve"> </w:t>
      </w:r>
      <w:r w:rsidRPr="008442CE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“自强之星”学生励志</w:t>
      </w:r>
    </w:p>
    <w:p w:rsidR="003A75C3" w:rsidRDefault="005D36DB" w:rsidP="008442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 w:rsidRPr="008442CE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典型人物</w:t>
      </w:r>
      <w:r w:rsidRPr="008442C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推荐表</w:t>
      </w:r>
    </w:p>
    <w:p w:rsidR="000D1F01" w:rsidRPr="008442CE" w:rsidRDefault="000D1F01" w:rsidP="008442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35"/>
        <w:gridCol w:w="859"/>
        <w:gridCol w:w="1871"/>
        <w:gridCol w:w="248"/>
        <w:gridCol w:w="1242"/>
        <w:gridCol w:w="223"/>
        <w:gridCol w:w="934"/>
        <w:gridCol w:w="893"/>
        <w:gridCol w:w="1331"/>
      </w:tblGrid>
      <w:tr w:rsidR="003A75C3" w:rsidRPr="000D1F01">
        <w:trPr>
          <w:trHeight w:val="676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学生基本信息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姓名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ind w:left="60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</w:rPr>
              <w:t>出生</w:t>
            </w:r>
          </w:p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</w:rPr>
              <w:t>年月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性别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A75C3" w:rsidRPr="000D1F01">
        <w:trPr>
          <w:trHeight w:val="676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  <w:lang w:bidi="ar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就读</w:t>
            </w:r>
          </w:p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学校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年级或专业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A75C3" w:rsidRPr="000D1F01">
        <w:trPr>
          <w:trHeight w:val="1008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</w:rPr>
              <w:t>政治</w:t>
            </w:r>
          </w:p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</w:rPr>
              <w:t>面貌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</w:rPr>
              <w:t>家庭经济困难类型</w:t>
            </w:r>
            <w:r w:rsidR="00753919" w:rsidRPr="008442CE">
              <w:rPr>
                <w:rFonts w:asciiTheme="majorEastAsia" w:eastAsiaTheme="majorEastAsia" w:hAnsiTheme="majorEastAsia" w:cs="仿宋" w:hint="eastAsia"/>
                <w:szCs w:val="21"/>
              </w:rPr>
              <w:t>（非贫困生</w:t>
            </w:r>
            <w:r w:rsidR="00753919" w:rsidRPr="008442CE">
              <w:rPr>
                <w:rFonts w:asciiTheme="majorEastAsia" w:eastAsiaTheme="majorEastAsia" w:hAnsiTheme="majorEastAsia" w:cs="仿宋"/>
                <w:szCs w:val="21"/>
              </w:rPr>
              <w:t>可不填写）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/>
                <w:szCs w:val="21"/>
              </w:rPr>
              <w:t xml:space="preserve">         （A脱贫户；B城乡低保； C孤儿；D残疾学生；E其他困难）</w:t>
            </w:r>
          </w:p>
        </w:tc>
      </w:tr>
      <w:tr w:rsidR="003A75C3" w:rsidRPr="000D1F01">
        <w:trPr>
          <w:trHeight w:val="676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C3" w:rsidRPr="008442CE" w:rsidRDefault="003A75C3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3A75C3" w:rsidRPr="008442CE" w:rsidRDefault="005D36DB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</w:rPr>
              <w:t>自强励志感言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A75C3" w:rsidRPr="000D1F01" w:rsidTr="008442CE">
        <w:trPr>
          <w:trHeight w:val="1837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/>
                <w:szCs w:val="21"/>
                <w:lang w:bidi="ar"/>
              </w:rPr>
              <w:t>2018-2020年校内外受奖助情况</w:t>
            </w:r>
            <w:r w:rsidRPr="008442CE">
              <w:rPr>
                <w:rFonts w:asciiTheme="majorEastAsia" w:eastAsiaTheme="majorEastAsia" w:hAnsiTheme="majorEastAsia" w:cs="仿宋" w:hint="eastAsia"/>
                <w:szCs w:val="21"/>
              </w:rPr>
              <w:t>（按时间从近到远填写）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A75C3" w:rsidRPr="000D1F01" w:rsidTr="008442CE">
        <w:trPr>
          <w:trHeight w:val="1783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  <w:lang w:bidi="ar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事迹</w:t>
            </w:r>
          </w:p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简介</w:t>
            </w:r>
          </w:p>
          <w:p w:rsidR="003A75C3" w:rsidRPr="008442CE" w:rsidRDefault="005D36DB">
            <w:pPr>
              <w:spacing w:line="120" w:lineRule="auto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（</w:t>
            </w:r>
            <w:r w:rsidRPr="008442CE"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第三人称，</w:t>
            </w:r>
            <w:r w:rsidRPr="008442CE">
              <w:rPr>
                <w:rFonts w:asciiTheme="majorEastAsia" w:eastAsiaTheme="majorEastAsia" w:hAnsiTheme="majorEastAsia" w:cs="仿宋"/>
                <w:kern w:val="0"/>
                <w:szCs w:val="21"/>
              </w:rPr>
              <w:t>300字）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C3" w:rsidRPr="008442CE" w:rsidRDefault="003A75C3">
            <w:pPr>
              <w:spacing w:line="400" w:lineRule="exact"/>
              <w:ind w:firstLineChars="200" w:firstLine="420"/>
              <w:rPr>
                <w:rFonts w:asciiTheme="majorEastAsia" w:eastAsiaTheme="majorEastAsia" w:hAnsiTheme="majorEastAsia" w:cs="仿宋"/>
                <w:szCs w:val="21"/>
              </w:rPr>
            </w:pPr>
          </w:p>
        </w:tc>
      </w:tr>
      <w:tr w:rsidR="003A75C3" w:rsidRPr="000D1F01" w:rsidTr="008442CE">
        <w:trPr>
          <w:trHeight w:val="1989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学校推荐意见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01" w:rsidRPr="008442CE" w:rsidRDefault="000D1F01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3A75C3" w:rsidRPr="008442CE" w:rsidRDefault="003A75C3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3A75C3" w:rsidRPr="008442CE" w:rsidRDefault="003A75C3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3A75C3" w:rsidRPr="008442CE" w:rsidRDefault="005D36DB">
            <w:pPr>
              <w:spacing w:line="360" w:lineRule="auto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负责人签字：</w:t>
            </w:r>
            <w:r w:rsidRPr="008442CE">
              <w:rPr>
                <w:rFonts w:asciiTheme="majorEastAsia" w:eastAsiaTheme="majorEastAsia" w:hAnsiTheme="majorEastAsia" w:cs="仿宋"/>
                <w:szCs w:val="21"/>
                <w:lang w:bidi="ar"/>
              </w:rPr>
              <w:t xml:space="preserve">    </w:t>
            </w: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（盖章）</w:t>
            </w:r>
          </w:p>
          <w:p w:rsidR="003A75C3" w:rsidRPr="008442CE" w:rsidRDefault="003A75C3">
            <w:pPr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C3" w:rsidRPr="008442CE" w:rsidRDefault="005D36DB">
            <w:pPr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各设区市教育局审核意见（区直学校和高校直接报送）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C3" w:rsidRPr="008442CE" w:rsidRDefault="003A75C3">
            <w:pPr>
              <w:spacing w:line="360" w:lineRule="auto"/>
              <w:ind w:leftChars="455" w:left="955" w:firstLineChars="300" w:firstLine="630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3A75C3" w:rsidRPr="008442CE" w:rsidRDefault="003A75C3">
            <w:pPr>
              <w:spacing w:line="360" w:lineRule="auto"/>
              <w:ind w:leftChars="455" w:left="955" w:firstLineChars="300" w:firstLine="630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3A75C3" w:rsidRPr="008442CE" w:rsidRDefault="003A75C3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"/>
                <w:szCs w:val="21"/>
                <w:lang w:bidi="ar"/>
              </w:rPr>
            </w:pPr>
          </w:p>
          <w:p w:rsidR="003A75C3" w:rsidRPr="008442CE" w:rsidRDefault="005D36DB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"/>
                <w:szCs w:val="21"/>
              </w:rPr>
            </w:pP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负责人签字：</w:t>
            </w:r>
            <w:r w:rsidRPr="008442CE">
              <w:rPr>
                <w:rFonts w:asciiTheme="majorEastAsia" w:eastAsiaTheme="majorEastAsia" w:hAnsiTheme="majorEastAsia" w:cs="仿宋"/>
                <w:szCs w:val="21"/>
                <w:lang w:bidi="ar"/>
              </w:rPr>
              <w:t xml:space="preserve">   </w:t>
            </w:r>
            <w:r w:rsidRPr="008442CE">
              <w:rPr>
                <w:rFonts w:asciiTheme="majorEastAsia" w:eastAsiaTheme="majorEastAsia" w:hAnsiTheme="majorEastAsia" w:cs="仿宋" w:hint="eastAsia"/>
                <w:szCs w:val="21"/>
                <w:lang w:bidi="ar"/>
              </w:rPr>
              <w:t>（盖章）</w:t>
            </w:r>
          </w:p>
        </w:tc>
      </w:tr>
    </w:tbl>
    <w:p w:rsidR="003A75C3" w:rsidRPr="000D1F01" w:rsidRDefault="003A75C3"/>
    <w:p w:rsidR="003A75C3" w:rsidRDefault="005D36DB">
      <w:pPr>
        <w:spacing w:line="600" w:lineRule="exact"/>
        <w:rPr>
          <w:rFonts w:ascii="黑体" w:eastAsia="黑体" w:hAnsi="黑体" w:cs="仿宋"/>
          <w:sz w:val="32"/>
          <w:szCs w:val="32"/>
        </w:rPr>
      </w:pPr>
      <w:r w:rsidRPr="008442CE">
        <w:rPr>
          <w:rFonts w:ascii="黑体" w:eastAsia="黑体" w:hAnsi="黑体" w:cs="仿宋" w:hint="eastAsia"/>
          <w:sz w:val="32"/>
          <w:szCs w:val="32"/>
        </w:rPr>
        <w:t>附件</w:t>
      </w:r>
      <w:r w:rsidRPr="008442CE">
        <w:rPr>
          <w:rFonts w:ascii="黑体" w:eastAsia="黑体" w:hAnsi="黑体" w:cs="仿宋"/>
          <w:sz w:val="32"/>
          <w:szCs w:val="32"/>
        </w:rPr>
        <w:t>3</w:t>
      </w:r>
    </w:p>
    <w:p w:rsidR="000D1F01" w:rsidRPr="008442CE" w:rsidRDefault="000D1F01">
      <w:pPr>
        <w:spacing w:line="600" w:lineRule="exact"/>
        <w:rPr>
          <w:rFonts w:ascii="黑体" w:eastAsia="黑体" w:hAnsi="黑体" w:cs="仿宋"/>
          <w:color w:val="000000" w:themeColor="text1"/>
          <w:kern w:val="0"/>
          <w:sz w:val="32"/>
          <w:szCs w:val="32"/>
          <w:lang w:bidi="ar"/>
        </w:rPr>
      </w:pPr>
    </w:p>
    <w:p w:rsidR="003A75C3" w:rsidRPr="008442CE" w:rsidRDefault="005D36DB" w:rsidP="008442C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442CE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典型人物简介及事迹要求</w:t>
      </w:r>
    </w:p>
    <w:p w:rsidR="003A75C3" w:rsidRPr="000D1F01" w:rsidRDefault="003A75C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A75C3" w:rsidRPr="000D1F01" w:rsidRDefault="005D36DB" w:rsidP="008442C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D1F01">
        <w:rPr>
          <w:rFonts w:ascii="仿宋" w:eastAsia="仿宋" w:hAnsi="仿宋" w:cs="仿宋" w:hint="eastAsia"/>
          <w:sz w:val="32"/>
          <w:szCs w:val="32"/>
        </w:rPr>
        <w:t>一、个人简介内容包括姓名，性别，籍贯，政治面貌，学校年级班级，获奖情况，字数不超过</w:t>
      </w:r>
      <w:r w:rsidRPr="000D1F01">
        <w:rPr>
          <w:rFonts w:ascii="仿宋" w:eastAsia="仿宋" w:hAnsi="仿宋" w:cs="仿宋"/>
          <w:sz w:val="32"/>
          <w:szCs w:val="32"/>
        </w:rPr>
        <w:t>200字，单独成页。</w:t>
      </w:r>
    </w:p>
    <w:p w:rsidR="003A75C3" w:rsidRPr="000D1F01" w:rsidRDefault="005D36DB" w:rsidP="008442C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D1F01">
        <w:rPr>
          <w:rFonts w:ascii="仿宋" w:eastAsia="仿宋" w:hAnsi="仿宋" w:cs="仿宋" w:hint="eastAsia"/>
          <w:sz w:val="32"/>
          <w:szCs w:val="32"/>
        </w:rPr>
        <w:t>二、事迹需有标题，要求第三人称撰写，</w:t>
      </w:r>
      <w:r w:rsidRPr="000D1F01">
        <w:rPr>
          <w:rStyle w:val="a3"/>
          <w:rFonts w:ascii="仿宋" w:eastAsia="仿宋" w:hAnsi="仿宋" w:cs="仿宋" w:hint="eastAsia"/>
          <w:b w:val="0"/>
          <w:color w:val="191919"/>
          <w:sz w:val="32"/>
          <w:szCs w:val="32"/>
          <w:shd w:val="clear" w:color="auto" w:fill="FFFFFF"/>
        </w:rPr>
        <w:t>作品内容真实</w:t>
      </w:r>
      <w:r w:rsidRPr="000D1F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，语言文字表达准确、鲜明、生动，事迹感染力强，充分描述学生学习、生活或社会实践等</w:t>
      </w:r>
      <w:r w:rsidR="003A0A9D" w:rsidRPr="000D1F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方面</w:t>
      </w:r>
      <w:r w:rsidRPr="000D1F01"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故事，</w:t>
      </w:r>
      <w:r w:rsidRPr="000D1F01">
        <w:rPr>
          <w:rStyle w:val="a3"/>
          <w:rFonts w:ascii="仿宋" w:eastAsia="仿宋" w:hAnsi="仿宋" w:cs="仿宋" w:hint="eastAsia"/>
          <w:b w:val="0"/>
          <w:color w:val="191919"/>
          <w:sz w:val="32"/>
          <w:szCs w:val="32"/>
          <w:shd w:val="clear" w:color="auto" w:fill="FFFFFF"/>
        </w:rPr>
        <w:t>体现其积极向上、自强进取的精神风貌，</w:t>
      </w:r>
      <w:r w:rsidRPr="000D1F01">
        <w:rPr>
          <w:rFonts w:ascii="仿宋" w:eastAsia="仿宋" w:hAnsi="仿宋" w:cs="仿宋" w:hint="eastAsia"/>
          <w:sz w:val="32"/>
          <w:szCs w:val="32"/>
        </w:rPr>
        <w:t>字数</w:t>
      </w:r>
      <w:r w:rsidRPr="000D1F01">
        <w:rPr>
          <w:rFonts w:ascii="仿宋" w:eastAsia="仿宋" w:hAnsi="仿宋" w:cs="仿宋"/>
          <w:sz w:val="32"/>
          <w:szCs w:val="32"/>
        </w:rPr>
        <w:t>1000</w:t>
      </w:r>
      <w:r w:rsidR="00CF5255" w:rsidRPr="000D1F01">
        <w:rPr>
          <w:rFonts w:ascii="仿宋" w:eastAsia="仿宋" w:hAnsi="仿宋" w:cs="仿宋" w:hint="eastAsia"/>
          <w:sz w:val="32"/>
          <w:szCs w:val="32"/>
        </w:rPr>
        <w:t>—</w:t>
      </w:r>
      <w:r w:rsidRPr="000D1F01">
        <w:rPr>
          <w:rFonts w:ascii="仿宋" w:eastAsia="仿宋" w:hAnsi="仿宋" w:cs="仿宋"/>
          <w:sz w:val="32"/>
          <w:szCs w:val="32"/>
        </w:rPr>
        <w:t>1200字。</w:t>
      </w:r>
    </w:p>
    <w:p w:rsidR="003A75C3" w:rsidRPr="000D1F01" w:rsidRDefault="003A75C3" w:rsidP="008442C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A75C3" w:rsidRPr="000D1F01" w:rsidRDefault="003A75C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A75C3" w:rsidRPr="000D1F01" w:rsidRDefault="003A75C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A75C3" w:rsidRPr="000D1F01" w:rsidRDefault="003A75C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A75C3" w:rsidRPr="000D1F01" w:rsidRDefault="003A75C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A75C3" w:rsidRPr="000D1F01" w:rsidRDefault="003A75C3"/>
    <w:sectPr w:rsidR="003A75C3" w:rsidRPr="000D1F01" w:rsidSect="008442CE">
      <w:footerReference w:type="even" r:id="rId8"/>
      <w:footerReference w:type="default" r:id="rId9"/>
      <w:pgSz w:w="11906" w:h="16838" w:code="9"/>
      <w:pgMar w:top="2098" w:right="1474" w:bottom="1985" w:left="1588" w:header="851" w:footer="1559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B9" w:rsidRDefault="004F35B9" w:rsidP="000D1F01">
      <w:r>
        <w:separator/>
      </w:r>
    </w:p>
  </w:endnote>
  <w:endnote w:type="continuationSeparator" w:id="0">
    <w:p w:rsidR="004F35B9" w:rsidRDefault="004F35B9" w:rsidP="000D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01" w:rsidRPr="008442CE" w:rsidRDefault="000D1F01" w:rsidP="008442CE">
    <w:pPr>
      <w:pStyle w:val="a6"/>
      <w:adjustRightInd w:val="0"/>
      <w:ind w:rightChars="100" w:right="210"/>
      <w:rPr>
        <w:rFonts w:asciiTheme="majorEastAsia" w:eastAsiaTheme="majorEastAsia" w:hAnsiTheme="majorEastAsia"/>
      </w:rPr>
    </w:pPr>
    <w:r w:rsidRPr="008442CE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  <w:r>
      <w:rPr>
        <w:rStyle w:val="a7"/>
        <w:rFonts w:asciiTheme="majorEastAsia" w:eastAsiaTheme="majorEastAsia" w:hAnsiTheme="majorEastAsia" w:hint="eastAsia"/>
        <w:sz w:val="28"/>
        <w:szCs w:val="28"/>
      </w:rPr>
      <w:t xml:space="preserve"> </w:t>
    </w:r>
    <w:r w:rsidRPr="008442CE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Pr="008442CE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Pr="008442CE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 w:rsidR="008442CE">
      <w:rPr>
        <w:rStyle w:val="a7"/>
        <w:rFonts w:asciiTheme="majorEastAsia" w:eastAsiaTheme="majorEastAsia" w:hAnsiTheme="majorEastAsia"/>
        <w:noProof/>
        <w:sz w:val="28"/>
        <w:szCs w:val="28"/>
      </w:rPr>
      <w:t>2</w:t>
    </w:r>
    <w:r w:rsidRPr="008442CE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7"/>
        <w:rFonts w:asciiTheme="majorEastAsia" w:eastAsiaTheme="majorEastAsia" w:hAnsiTheme="majorEastAsia"/>
        <w:sz w:val="28"/>
        <w:szCs w:val="28"/>
      </w:rPr>
      <w:t xml:space="preserve"> </w:t>
    </w:r>
    <w:r w:rsidRPr="008442CE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</w:p>
  <w:p w:rsidR="00000000" w:rsidRDefault="004F35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01" w:rsidRDefault="000D1F01" w:rsidP="008442CE">
    <w:pPr>
      <w:pStyle w:val="a6"/>
      <w:jc w:val="right"/>
    </w:pPr>
    <w:r w:rsidRPr="00C21055">
      <w:rPr>
        <w:rStyle w:val="a7"/>
        <w:rFonts w:ascii="宋体" w:hAnsi="宋体" w:hint="eastAsia"/>
        <w:sz w:val="28"/>
        <w:szCs w:val="28"/>
      </w:rPr>
      <w:t xml:space="preserve">— </w:t>
    </w:r>
    <w:r w:rsidRPr="00C21055">
      <w:rPr>
        <w:rStyle w:val="a7"/>
        <w:rFonts w:ascii="宋体" w:hAnsi="宋体"/>
        <w:sz w:val="28"/>
        <w:szCs w:val="28"/>
      </w:rPr>
      <w:fldChar w:fldCharType="begin"/>
    </w:r>
    <w:r w:rsidRPr="00C21055">
      <w:rPr>
        <w:rStyle w:val="a7"/>
        <w:rFonts w:ascii="宋体" w:hAnsi="宋体"/>
        <w:sz w:val="28"/>
        <w:szCs w:val="28"/>
      </w:rPr>
      <w:instrText xml:space="preserve">PAGE  </w:instrText>
    </w:r>
    <w:r w:rsidRPr="00C21055">
      <w:rPr>
        <w:rStyle w:val="a7"/>
        <w:rFonts w:ascii="宋体" w:hAnsi="宋体"/>
        <w:sz w:val="28"/>
        <w:szCs w:val="28"/>
      </w:rPr>
      <w:fldChar w:fldCharType="separate"/>
    </w:r>
    <w:r w:rsidR="004F35B9">
      <w:rPr>
        <w:rStyle w:val="a7"/>
        <w:rFonts w:ascii="宋体" w:hAnsi="宋体"/>
        <w:noProof/>
        <w:sz w:val="28"/>
        <w:szCs w:val="28"/>
      </w:rPr>
      <w:t>1</w:t>
    </w:r>
    <w:r w:rsidRPr="00C21055">
      <w:rPr>
        <w:rStyle w:val="a7"/>
        <w:rFonts w:ascii="宋体" w:hAnsi="宋体"/>
        <w:sz w:val="28"/>
        <w:szCs w:val="28"/>
      </w:rPr>
      <w:fldChar w:fldCharType="end"/>
    </w:r>
    <w:r w:rsidRPr="00C21055">
      <w:rPr>
        <w:rStyle w:val="a7"/>
        <w:rFonts w:ascii="宋体" w:hAnsi="宋体"/>
        <w:sz w:val="28"/>
        <w:szCs w:val="28"/>
      </w:rPr>
      <w:t xml:space="preserve"> </w:t>
    </w:r>
    <w:r w:rsidRPr="00C21055">
      <w:rPr>
        <w:rStyle w:val="a7"/>
        <w:rFonts w:ascii="宋体" w:hAnsi="宋体" w:hint="eastAsia"/>
        <w:sz w:val="28"/>
        <w:szCs w:val="28"/>
      </w:rPr>
      <w:t>—</w:t>
    </w:r>
  </w:p>
  <w:p w:rsidR="00000000" w:rsidRDefault="004F35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B9" w:rsidRDefault="004F35B9" w:rsidP="000D1F01">
      <w:r>
        <w:separator/>
      </w:r>
    </w:p>
  </w:footnote>
  <w:footnote w:type="continuationSeparator" w:id="0">
    <w:p w:rsidR="004F35B9" w:rsidRDefault="004F35B9" w:rsidP="000D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456C"/>
    <w:multiLevelType w:val="singleLevel"/>
    <w:tmpl w:val="7FB345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A54150"/>
    <w:rsid w:val="000D1F01"/>
    <w:rsid w:val="003A0A9D"/>
    <w:rsid w:val="003A75C3"/>
    <w:rsid w:val="004F35B9"/>
    <w:rsid w:val="005D36DB"/>
    <w:rsid w:val="00753919"/>
    <w:rsid w:val="008442CE"/>
    <w:rsid w:val="00CF5255"/>
    <w:rsid w:val="00D61028"/>
    <w:rsid w:val="1F477BEA"/>
    <w:rsid w:val="42F57B34"/>
    <w:rsid w:val="4B927F96"/>
    <w:rsid w:val="5CD72040"/>
    <w:rsid w:val="6EAA24ED"/>
    <w:rsid w:val="70A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902476-6153-41AA-9367-38E4860B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Balloon Text"/>
    <w:basedOn w:val="a"/>
    <w:link w:val="Char"/>
    <w:rsid w:val="00CF5255"/>
    <w:rPr>
      <w:sz w:val="18"/>
      <w:szCs w:val="18"/>
    </w:rPr>
  </w:style>
  <w:style w:type="character" w:customStyle="1" w:styleId="Char">
    <w:name w:val="批注框文本 Char"/>
    <w:basedOn w:val="a0"/>
    <w:link w:val="a4"/>
    <w:rsid w:val="00CF52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0D1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D1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0D1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D1F0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rsid w:val="000D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市资助办于</dc:creator>
  <cp:lastModifiedBy>joy</cp:lastModifiedBy>
  <cp:revision>2</cp:revision>
  <dcterms:created xsi:type="dcterms:W3CDTF">2021-03-18T09:58:00Z</dcterms:created>
  <dcterms:modified xsi:type="dcterms:W3CDTF">2021-03-18T09:58:00Z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