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ind w:left="-708" w:leftChars="-337"/>
        <w:jc w:val="left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adjustRightInd w:val="0"/>
        <w:snapToGrid w:val="0"/>
        <w:spacing w:line="100" w:lineRule="exact"/>
        <w:ind w:firstLine="880" w:firstLineChars="200"/>
        <w:jc w:val="center"/>
        <w:rPr>
          <w:rFonts w:ascii="方正小标宋简体" w:hAnsi="仿宋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660" w:lineRule="exact"/>
        <w:jc w:val="center"/>
        <w:rPr>
          <w:rFonts w:ascii="方正小标宋简体" w:hAnsi="仿宋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广西壮族自治区多元普惠幼儿园申请表</w:t>
      </w:r>
    </w:p>
    <w:p>
      <w:pPr>
        <w:widowControl/>
        <w:adjustRightInd w:val="0"/>
        <w:snapToGrid w:val="0"/>
        <w:spacing w:line="100" w:lineRule="exact"/>
        <w:ind w:firstLine="880" w:firstLineChars="200"/>
        <w:jc w:val="center"/>
        <w:rPr>
          <w:rFonts w:ascii="方正小标宋简体" w:hAnsi="仿宋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445"/>
        <w:gridCol w:w="393"/>
        <w:gridCol w:w="2245"/>
        <w:gridCol w:w="307"/>
        <w:gridCol w:w="1417"/>
        <w:gridCol w:w="142"/>
        <w:gridCol w:w="992"/>
        <w:gridCol w:w="567"/>
        <w:gridCol w:w="317"/>
        <w:gridCol w:w="227"/>
        <w:gridCol w:w="307"/>
        <w:gridCol w:w="459"/>
        <w:gridCol w:w="533"/>
        <w:gridCol w:w="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50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幼儿园名称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4"/>
                <w14:textFill>
                  <w14:solidFill>
                    <w14:schemeClr w14:val="tx1"/>
                  </w14:solidFill>
                </w14:textFill>
              </w:rPr>
              <w:t>名称要与公章一致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办学许可证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民办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非企业法人登记证号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0" w:hRule="atLeast"/>
          <w:jc w:val="center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地域分布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城区、县城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乡镇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屯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办学规模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托班</w:t>
            </w:r>
          </w:p>
        </w:tc>
        <w:tc>
          <w:tcPr>
            <w:tcW w:w="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小班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中班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 班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20" w:hRule="atLeast"/>
          <w:jc w:val="center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0" w:hRule="atLeast"/>
          <w:jc w:val="center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幼儿数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26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80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80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开办时间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场所情况</w:t>
            </w:r>
          </w:p>
        </w:tc>
        <w:tc>
          <w:tcPr>
            <w:tcW w:w="39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600" w:firstLineChars="25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占地面积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㎡，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600" w:firstLineChars="25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建筑面积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㎡，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600" w:firstLineChars="250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户外活动面积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㎡，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600" w:firstLineChars="250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绿化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面积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95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办园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□公办，□民办，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□公建民营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应配保教人员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专任  教师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保育员</w:t>
            </w: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00" w:hRule="atLeast"/>
          <w:jc w:val="center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园舍性质</w:t>
            </w:r>
          </w:p>
        </w:tc>
        <w:tc>
          <w:tcPr>
            <w:tcW w:w="25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□国有，□集体，□租赁，□自有，□其他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如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为租赁，租期自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年   月   日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0" w:hRule="atLeast"/>
          <w:jc w:val="center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实配保教人员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专任  教师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保育员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保安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6" w:hRule="atLeast"/>
          <w:jc w:val="center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园长、专任教师情况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园长是否</w:t>
            </w:r>
            <w:r>
              <w:rPr>
                <w:rFonts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持证上岗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□是，□否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00" w:hRule="atLeast"/>
          <w:jc w:val="center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持教师资格</w:t>
            </w:r>
            <w:r>
              <w:rPr>
                <w:rFonts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证人数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0" w:hRule="atLeast"/>
          <w:jc w:val="center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持幼儿教师资格证人数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6" w:hRule="atLeast"/>
          <w:jc w:val="center"/>
        </w:trPr>
        <w:tc>
          <w:tcPr>
            <w:tcW w:w="183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360" w:firstLineChars="15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申报范围</w:t>
            </w:r>
          </w:p>
        </w:tc>
        <w:tc>
          <w:tcPr>
            <w:tcW w:w="255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□国有企业举办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□优质公办园举办的     分园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□社会组织举办的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□公民个人举办的</w:t>
            </w: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专任教师具有大专以上学历人数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6" w:hRule="atLeast"/>
          <w:jc w:val="center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360" w:firstLineChars="15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专任</w:t>
            </w:r>
            <w:r>
              <w:rPr>
                <w:rFonts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教师</w:t>
            </w:r>
            <w:r>
              <w:rPr>
                <w:rFonts w:hint="eastAsia"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学前教育专业毕业的人数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6" w:hRule="atLeast"/>
          <w:jc w:val="center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为教职工购买社会保险人数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80" w:hRule="atLeast"/>
          <w:jc w:val="center"/>
        </w:trPr>
        <w:tc>
          <w:tcPr>
            <w:tcW w:w="1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办园等级</w:t>
            </w:r>
          </w:p>
        </w:tc>
        <w:tc>
          <w:tcPr>
            <w:tcW w:w="25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□自治区示范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□市级示范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□县级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示范幼儿园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□未定级</w:t>
            </w:r>
          </w:p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收费</w:t>
            </w:r>
          </w:p>
        </w:tc>
        <w:tc>
          <w:tcPr>
            <w:tcW w:w="39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收费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备案时间：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收费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备案标准：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保教费：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20" w:hRule="atLeast"/>
          <w:jc w:val="center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生·月，实际收费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生·月，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99" w:hRule="atLeast"/>
          <w:jc w:val="center"/>
        </w:trPr>
        <w:tc>
          <w:tcPr>
            <w:tcW w:w="18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伙食费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生·月，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校车费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生·月。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5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420" w:leftChars="20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园长姓名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75" w:hRule="atLeast"/>
          <w:jc w:val="center"/>
        </w:trPr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证照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（附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佐证材料）</w:t>
            </w:r>
          </w:p>
        </w:tc>
        <w:tc>
          <w:tcPr>
            <w:tcW w:w="80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民办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学校办学许可证：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有□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无□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2.收费许可证（或备案）：   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有□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无□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经营许可证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（或小餐饮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经营许可证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）： 有□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无□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消防验收合格书：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有□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  <w:jc w:val="center"/>
        </w:trPr>
        <w:tc>
          <w:tcPr>
            <w:tcW w:w="4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★一年内县级以上（含县级）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通报批评或处罚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有□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无□</w:t>
            </w:r>
          </w:p>
        </w:tc>
        <w:tc>
          <w:tcPr>
            <w:tcW w:w="2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★上一年度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检查合格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240" w:firstLineChars="100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有□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  <w:jc w:val="center"/>
        </w:trPr>
        <w:tc>
          <w:tcPr>
            <w:tcW w:w="4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★自申报之日起上一年度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安全责任事故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有□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无□</w:t>
            </w:r>
          </w:p>
        </w:tc>
        <w:tc>
          <w:tcPr>
            <w:tcW w:w="2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★乱收费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行为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240" w:firstLineChars="100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有□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57" w:hRule="atLeast"/>
          <w:jc w:val="center"/>
        </w:trPr>
        <w:tc>
          <w:tcPr>
            <w:tcW w:w="4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依法与所有教职工签订劳动合同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（教师聘用合同）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有□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无□</w:t>
            </w:r>
          </w:p>
        </w:tc>
        <w:tc>
          <w:tcPr>
            <w:tcW w:w="2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为教职工缴纳“五险”和住房公积金。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240" w:firstLineChars="100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有□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" w:hRule="atLeast"/>
          <w:jc w:val="center"/>
        </w:trPr>
        <w:tc>
          <w:tcPr>
            <w:tcW w:w="4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275" w:leftChars="131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★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园舍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危房</w:t>
            </w:r>
          </w:p>
          <w:p>
            <w:pPr>
              <w:adjustRightInd w:val="0"/>
              <w:snapToGrid w:val="0"/>
              <w:spacing w:line="300" w:lineRule="exact"/>
              <w:ind w:left="275" w:leftChars="131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或存在重大安全隐患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有□  无□</w:t>
            </w:r>
          </w:p>
        </w:tc>
        <w:tc>
          <w:tcPr>
            <w:tcW w:w="2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园舍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具有产权证书（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或具有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期限不少于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5年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的园舍《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租用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合同》）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25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111" w:leftChars="53"/>
              <w:jc w:val="center"/>
              <w:rPr>
                <w:rFonts w:ascii="宋体" w:hAnsi="宋体" w:eastAsia="宋体" w:cs="Times New Roman"/>
                <w:color w:val="000000" w:themeColor="text1"/>
                <w:spacing w:val="8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自评分：</w:t>
            </w:r>
          </w:p>
        </w:tc>
        <w:tc>
          <w:tcPr>
            <w:tcW w:w="84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606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1" w:leftChars="53"/>
              <w:jc w:val="center"/>
              <w:rPr>
                <w:rFonts w:ascii="宋体" w:hAnsi="宋体" w:eastAsia="宋体" w:cs="宋体"/>
                <w:color w:val="000000" w:themeColor="text1"/>
                <w:spacing w:val="8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办园情况说明</w:t>
            </w:r>
          </w:p>
        </w:tc>
        <w:tc>
          <w:tcPr>
            <w:tcW w:w="84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（主要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幼儿园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对照《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广西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壮族自治区多元普惠幼儿园办园基本条件》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简述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字数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控制在1500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字以内）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Times New Roman"/>
                <w:color w:val="000000" w:themeColor="text1"/>
                <w:spacing w:val="8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80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县教育局鉴定意见</w:t>
            </w:r>
          </w:p>
        </w:tc>
        <w:tc>
          <w:tcPr>
            <w:tcW w:w="845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480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right="480" w:firstLine="5160" w:firstLineChars="2150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300" w:lineRule="exact"/>
              <w:ind w:right="480"/>
              <w:jc w:val="left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right="480"/>
              <w:jc w:val="center"/>
              <w:rPr>
                <w:rFonts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</w:tbl>
    <w:p>
      <w:pPr>
        <w:widowControl/>
        <w:adjustRightInd w:val="0"/>
        <w:snapToGrid w:val="0"/>
        <w:spacing w:line="460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备注：加注“★”为必达条件</w:t>
      </w:r>
    </w:p>
    <w:sectPr>
      <w:pgSz w:w="11906" w:h="16838"/>
      <w:pgMar w:top="2098" w:right="1474" w:bottom="1985" w:left="1588" w:header="851" w:footer="15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FC"/>
    <w:rsid w:val="00074E5D"/>
    <w:rsid w:val="00106994"/>
    <w:rsid w:val="00126276"/>
    <w:rsid w:val="001271C8"/>
    <w:rsid w:val="001630DA"/>
    <w:rsid w:val="001C471C"/>
    <w:rsid w:val="00274766"/>
    <w:rsid w:val="002750A0"/>
    <w:rsid w:val="002D2D30"/>
    <w:rsid w:val="002D64AE"/>
    <w:rsid w:val="00314D1E"/>
    <w:rsid w:val="00362387"/>
    <w:rsid w:val="00373EE2"/>
    <w:rsid w:val="003A0BB0"/>
    <w:rsid w:val="003A0E16"/>
    <w:rsid w:val="003A586C"/>
    <w:rsid w:val="003F0FCC"/>
    <w:rsid w:val="00410EEE"/>
    <w:rsid w:val="0044427C"/>
    <w:rsid w:val="004513A2"/>
    <w:rsid w:val="00494C2E"/>
    <w:rsid w:val="004E4511"/>
    <w:rsid w:val="005837CF"/>
    <w:rsid w:val="005A588D"/>
    <w:rsid w:val="005F1FFB"/>
    <w:rsid w:val="0067593D"/>
    <w:rsid w:val="006B0113"/>
    <w:rsid w:val="006B35B0"/>
    <w:rsid w:val="006E2A42"/>
    <w:rsid w:val="006F4FE1"/>
    <w:rsid w:val="0076560E"/>
    <w:rsid w:val="00774D88"/>
    <w:rsid w:val="00796687"/>
    <w:rsid w:val="007C0A83"/>
    <w:rsid w:val="007D29FC"/>
    <w:rsid w:val="007E6C88"/>
    <w:rsid w:val="007F4C0E"/>
    <w:rsid w:val="00820498"/>
    <w:rsid w:val="008A055D"/>
    <w:rsid w:val="008C464E"/>
    <w:rsid w:val="008E6DB9"/>
    <w:rsid w:val="008E71E0"/>
    <w:rsid w:val="008F26F4"/>
    <w:rsid w:val="00904883"/>
    <w:rsid w:val="00912217"/>
    <w:rsid w:val="00942660"/>
    <w:rsid w:val="009845CB"/>
    <w:rsid w:val="009950A2"/>
    <w:rsid w:val="009E12CF"/>
    <w:rsid w:val="009E77BC"/>
    <w:rsid w:val="00A543D9"/>
    <w:rsid w:val="00A6011A"/>
    <w:rsid w:val="00AA7770"/>
    <w:rsid w:val="00B368FB"/>
    <w:rsid w:val="00B51FDA"/>
    <w:rsid w:val="00B8496E"/>
    <w:rsid w:val="00B8797D"/>
    <w:rsid w:val="00B97C2B"/>
    <w:rsid w:val="00BD3D09"/>
    <w:rsid w:val="00BF03FD"/>
    <w:rsid w:val="00C31CF4"/>
    <w:rsid w:val="00C638BE"/>
    <w:rsid w:val="00C949C7"/>
    <w:rsid w:val="00CD1318"/>
    <w:rsid w:val="00CE42DF"/>
    <w:rsid w:val="00CE6CAD"/>
    <w:rsid w:val="00CE7D06"/>
    <w:rsid w:val="00D360D6"/>
    <w:rsid w:val="00D37D66"/>
    <w:rsid w:val="00D82D0D"/>
    <w:rsid w:val="00D91667"/>
    <w:rsid w:val="00D9335C"/>
    <w:rsid w:val="00DC5DB6"/>
    <w:rsid w:val="00E472FB"/>
    <w:rsid w:val="00E474E6"/>
    <w:rsid w:val="00E538B0"/>
    <w:rsid w:val="00E55401"/>
    <w:rsid w:val="00E81DCF"/>
    <w:rsid w:val="00EF456A"/>
    <w:rsid w:val="00FF6435"/>
    <w:rsid w:val="28A6673C"/>
    <w:rsid w:val="3554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1009</Characters>
  <Lines>8</Lines>
  <Paragraphs>2</Paragraphs>
  <TotalTime>1</TotalTime>
  <ScaleCrop>false</ScaleCrop>
  <LinksUpToDate>false</LinksUpToDate>
  <CharactersWithSpaces>1183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2018-06-15T10:31:00Z</dcterms:created>
  <dc:creator>USER</dc:creator>
  <cp:lastModifiedBy>S</cp:lastModifiedBy>
  <cp:lastPrinted>2018-06-25T03:11:00Z</cp:lastPrinted>
  <dcterms:modified xsi:type="dcterms:W3CDTF">2021-05-06T09:41:04Z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4BB6D9D9735B4CECA9D728C000B3638F</vt:lpwstr>
  </property>
</Properties>
</file>