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ind w:left="-7" w:leftChars="-6" w:hanging="12" w:hangingChars="4"/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</w:t>
      </w:r>
      <w:r>
        <w:rPr>
          <w:b/>
          <w:bCs/>
          <w:sz w:val="30"/>
          <w:szCs w:val="30"/>
        </w:rPr>
        <w:t>3</w:t>
      </w:r>
    </w:p>
    <w:p>
      <w:pPr>
        <w:widowControl/>
        <w:spacing w:line="56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widowControl/>
        <w:spacing w:line="56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widowControl/>
        <w:spacing w:line="56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widowControl/>
        <w:spacing w:line="70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“广西高校思想政治教育</w:t>
      </w:r>
      <w:r>
        <w:rPr>
          <w:rFonts w:ascii="方正小标宋简体" w:hAnsi="宋体" w:eastAsia="方正小标宋简体"/>
          <w:b/>
          <w:sz w:val="44"/>
          <w:szCs w:val="44"/>
        </w:rPr>
        <w:t>杰出人才</w:t>
      </w:r>
    </w:p>
    <w:p>
      <w:pPr>
        <w:widowControl/>
        <w:spacing w:line="70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ascii="方正小标宋简体" w:hAnsi="宋体" w:eastAsia="方正小标宋简体"/>
          <w:b/>
          <w:sz w:val="44"/>
          <w:szCs w:val="44"/>
        </w:rPr>
        <w:t>支持计划</w:t>
      </w:r>
      <w:r>
        <w:rPr>
          <w:rFonts w:hint="eastAsia" w:ascii="方正小标宋简体" w:hAnsi="宋体" w:eastAsia="方正小标宋简体"/>
          <w:b/>
          <w:sz w:val="44"/>
          <w:szCs w:val="44"/>
        </w:rPr>
        <w:t>”创新团队发展规划和</w:t>
      </w:r>
    </w:p>
    <w:p>
      <w:pPr>
        <w:widowControl/>
        <w:spacing w:line="70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个人提升计划表</w:t>
      </w:r>
    </w:p>
    <w:p>
      <w:pPr>
        <w:widowControl/>
        <w:spacing w:line="700" w:lineRule="exact"/>
        <w:ind w:left="-1" w:leftChars="-6" w:hanging="18" w:hangingChars="4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widowControl/>
        <w:spacing w:line="560" w:lineRule="exact"/>
        <w:ind w:left="-1" w:leftChars="-6" w:hanging="18" w:hangingChars="4"/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widowControl/>
        <w:spacing w:line="560" w:lineRule="exact"/>
        <w:ind w:left="-7" w:leftChars="-6" w:hanging="12" w:hangingChars="4"/>
        <w:jc w:val="center"/>
        <w:rPr>
          <w:rFonts w:eastAsia="仿宋_GB2312"/>
        </w:rPr>
      </w:pPr>
      <w:r>
        <w:rPr>
          <w:rFonts w:hint="eastAsia" w:eastAsia="仿宋_GB2312"/>
        </w:rPr>
        <w:t>支持对象</w:t>
      </w:r>
      <w:r>
        <w:rPr>
          <w:rFonts w:eastAsia="仿宋_GB2312"/>
        </w:rPr>
        <w:t>类别________________________________</w:t>
      </w:r>
    </w:p>
    <w:p>
      <w:pPr>
        <w:widowControl/>
        <w:spacing w:line="560" w:lineRule="exact"/>
        <w:ind w:left="-11" w:leftChars="-6" w:hanging="8" w:hangingChars="4"/>
        <w:jc w:val="center"/>
        <w:rPr>
          <w:rFonts w:eastAsia="仿宋_GB2312"/>
          <w:sz w:val="21"/>
          <w:szCs w:val="21"/>
        </w:rPr>
      </w:pPr>
    </w:p>
    <w:p>
      <w:pPr>
        <w:widowControl/>
        <w:spacing w:line="560" w:lineRule="exact"/>
        <w:ind w:left="-7" w:leftChars="-6" w:hanging="12" w:hangingChars="4"/>
        <w:jc w:val="center"/>
        <w:rPr>
          <w:rFonts w:eastAsia="仿宋_GB2312"/>
        </w:rPr>
      </w:pPr>
      <w:r>
        <w:rPr>
          <w:rFonts w:hint="eastAsia" w:eastAsia="仿宋_GB2312"/>
        </w:rPr>
        <w:t>支持对象</w:t>
      </w:r>
      <w:r>
        <w:rPr>
          <w:rFonts w:eastAsia="仿宋_GB2312"/>
        </w:rPr>
        <w:t>姓名________________________________</w:t>
      </w:r>
    </w:p>
    <w:p>
      <w:pPr>
        <w:widowControl/>
        <w:spacing w:line="560" w:lineRule="exact"/>
        <w:ind w:left="-11" w:leftChars="-6" w:hanging="8" w:hangingChars="4"/>
        <w:jc w:val="center"/>
        <w:rPr>
          <w:rFonts w:eastAsia="仿宋_GB2312"/>
          <w:sz w:val="21"/>
          <w:szCs w:val="21"/>
        </w:rPr>
      </w:pPr>
    </w:p>
    <w:p>
      <w:pPr>
        <w:jc w:val="center"/>
        <w:rPr>
          <w:rFonts w:eastAsia="仿宋_GB2312"/>
        </w:rPr>
      </w:pPr>
      <w:r>
        <w:rPr>
          <w:rFonts w:hint="eastAsia" w:eastAsia="仿宋_GB2312"/>
        </w:rPr>
        <w:t>所在高校</w:t>
      </w:r>
      <w:r>
        <w:rPr>
          <w:rFonts w:eastAsia="仿宋_GB2312"/>
        </w:rPr>
        <w:t>________________________________</w:t>
      </w:r>
    </w:p>
    <w:p>
      <w:pPr>
        <w:jc w:val="center"/>
        <w:rPr>
          <w:rFonts w:eastAsia="仿宋_GB2312"/>
          <w:sz w:val="21"/>
          <w:szCs w:val="21"/>
        </w:rPr>
      </w:pPr>
    </w:p>
    <w:p>
      <w:pPr>
        <w:jc w:val="center"/>
        <w:rPr>
          <w:rFonts w:eastAsia="仿宋_GB2312"/>
        </w:rPr>
      </w:pPr>
      <w:r>
        <w:rPr>
          <w:rFonts w:hint="eastAsia" w:eastAsia="仿宋_GB2312"/>
        </w:rPr>
        <w:t>填表日期</w:t>
      </w:r>
      <w:r>
        <w:rPr>
          <w:rFonts w:eastAsia="仿宋_GB2312"/>
        </w:rPr>
        <w:t>________________________________</w:t>
      </w:r>
    </w:p>
    <w:p>
      <w:pPr>
        <w:widowControl/>
        <w:jc w:val="left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ascii="方正小标宋简体" w:hAnsi="宋体" w:eastAsia="方正小标宋简体"/>
          <w:b/>
          <w:sz w:val="36"/>
          <w:szCs w:val="36"/>
        </w:rPr>
        <w:br w:type="page"/>
      </w:r>
    </w:p>
    <w:tbl>
      <w:tblPr>
        <w:tblStyle w:val="4"/>
        <w:tblW w:w="864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10"/>
        <w:gridCol w:w="708"/>
        <w:gridCol w:w="1560"/>
        <w:gridCol w:w="1417"/>
        <w:gridCol w:w="284"/>
        <w:gridCol w:w="70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84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姓  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民族</w:t>
            </w:r>
          </w:p>
        </w:tc>
        <w:tc>
          <w:tcPr>
            <w:tcW w:w="1418" w:type="dxa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84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党政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职务</w:t>
            </w:r>
          </w:p>
        </w:tc>
        <w:tc>
          <w:tcPr>
            <w:tcW w:w="1418" w:type="dxa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pacing w:val="-8"/>
                <w:sz w:val="24"/>
                <w:szCs w:val="24"/>
              </w:rPr>
              <w:t>现专业技术</w:t>
            </w:r>
            <w:r>
              <w:rPr>
                <w:rFonts w:hint="eastAsia" w:ascii="宋体" w:hAnsi="宋体" w:eastAsia="宋体"/>
                <w:spacing w:val="-8"/>
                <w:sz w:val="24"/>
                <w:szCs w:val="24"/>
              </w:rPr>
              <w:t>资格名称、</w:t>
            </w:r>
            <w:r>
              <w:rPr>
                <w:rFonts w:ascii="宋体" w:hAnsi="宋体" w:eastAsia="宋体"/>
                <w:spacing w:val="-8"/>
                <w:sz w:val="24"/>
                <w:szCs w:val="24"/>
              </w:rPr>
              <w:t>专业及</w:t>
            </w:r>
            <w:r>
              <w:rPr>
                <w:rFonts w:hint="eastAsia" w:ascii="宋体" w:hAnsi="宋体" w:eastAsia="宋体"/>
                <w:spacing w:val="-8"/>
                <w:sz w:val="24"/>
                <w:szCs w:val="24"/>
              </w:rPr>
              <w:t>取得</w:t>
            </w:r>
            <w:r>
              <w:rPr>
                <w:rFonts w:ascii="宋体" w:hAnsi="宋体" w:eastAsia="宋体"/>
                <w:spacing w:val="-8"/>
                <w:sz w:val="24"/>
                <w:szCs w:val="24"/>
              </w:rPr>
              <w:t>时间</w:t>
            </w:r>
          </w:p>
        </w:tc>
        <w:tc>
          <w:tcPr>
            <w:tcW w:w="2978" w:type="dxa"/>
            <w:gridSpan w:val="3"/>
            <w:vAlign w:val="center"/>
          </w:tcPr>
          <w:p>
            <w:pPr>
              <w:spacing w:line="340" w:lineRule="exact"/>
              <w:ind w:left="-106"/>
              <w:jc w:val="center"/>
              <w:rPr>
                <w:rFonts w:ascii="宋体" w:hAnsi="宋体" w:eastAsia="宋体"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现研究方向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2553" w:type="dxa"/>
            <w:gridSpan w:val="2"/>
            <w:vAlign w:val="center"/>
          </w:tcPr>
          <w:p>
            <w:pPr>
              <w:spacing w:line="3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pacing w:val="-8"/>
                <w:sz w:val="24"/>
                <w:szCs w:val="24"/>
              </w:rPr>
              <w:t>最后学历学位取得时间及授予国家或地区、学校和专业</w:t>
            </w:r>
          </w:p>
        </w:tc>
        <w:tc>
          <w:tcPr>
            <w:tcW w:w="6095" w:type="dxa"/>
            <w:gridSpan w:val="6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电子邮箱</w:t>
            </w:r>
          </w:p>
        </w:tc>
        <w:tc>
          <w:tcPr>
            <w:tcW w:w="2978" w:type="dxa"/>
            <w:gridSpan w:val="3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手机号码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团队负责</w:t>
            </w:r>
            <w:r>
              <w:rPr>
                <w:rFonts w:ascii="宋体" w:hAnsi="宋体" w:eastAsia="宋体"/>
                <w:sz w:val="24"/>
                <w:szCs w:val="24"/>
              </w:rPr>
              <w:t>人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2978" w:type="dxa"/>
            <w:gridSpan w:val="3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团队</w:t>
            </w:r>
            <w:r>
              <w:rPr>
                <w:rFonts w:ascii="宋体" w:hAnsi="宋体" w:eastAsia="宋体"/>
                <w:sz w:val="24"/>
                <w:szCs w:val="24"/>
              </w:rPr>
              <w:t>负责人</w:t>
            </w:r>
          </w:p>
          <w:p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所在高校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8648" w:type="dxa"/>
            <w:gridSpan w:val="8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一、提升方案简述：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（本人教学、科研现有能力和平台基础，提升目标、实现方式、时间规划、预期成效）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8648" w:type="dxa"/>
            <w:gridSpan w:val="8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、科研提升计划：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（科研研究方向及培养期内具体攻关的科研课题，参与或组建科研团队的规划，预期科研成果，科研攻关经费预算）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</w:trPr>
        <w:tc>
          <w:tcPr>
            <w:tcW w:w="8648" w:type="dxa"/>
            <w:gridSpan w:val="8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、教学提升计划：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（学科方向及提升期内具体攻关的教改项目，教学能力提升规划，参与或组建教学团队的规划，预期的教学成果）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</w:trPr>
        <w:tc>
          <w:tcPr>
            <w:tcW w:w="8648" w:type="dxa"/>
            <w:gridSpan w:val="8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四</w:t>
            </w:r>
            <w:r>
              <w:rPr>
                <w:rFonts w:ascii="宋体" w:hAnsi="宋体" w:eastAsia="宋体"/>
                <w:sz w:val="24"/>
                <w:szCs w:val="24"/>
              </w:rPr>
              <w:t>、团队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发展</w:t>
            </w:r>
            <w:r>
              <w:rPr>
                <w:rFonts w:ascii="宋体" w:hAnsi="宋体" w:eastAsia="宋体"/>
                <w:sz w:val="24"/>
                <w:szCs w:val="24"/>
              </w:rPr>
              <w:t>规划（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限</w:t>
            </w:r>
            <w:r>
              <w:rPr>
                <w:rFonts w:ascii="宋体" w:hAnsi="宋体" w:eastAsia="宋体"/>
                <w:sz w:val="24"/>
                <w:szCs w:val="24"/>
              </w:rPr>
              <w:t>领军人物和卓越人才填写）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8648" w:type="dxa"/>
            <w:gridSpan w:val="8"/>
          </w:tcPr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、预期成果及评估考核指标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（根据“支持计划”工作</w:t>
            </w:r>
            <w:r>
              <w:rPr>
                <w:rFonts w:ascii="宋体" w:hAnsi="宋体" w:eastAsia="宋体"/>
                <w:sz w:val="24"/>
                <w:szCs w:val="24"/>
              </w:rPr>
              <w:t>职责和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考核管理的要求，围绕教学、科研、团队建设、服务社会、人才称号等方面设定，</w:t>
            </w:r>
            <w:r>
              <w:rPr>
                <w:rFonts w:ascii="宋体" w:hAnsi="宋体" w:eastAsia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量化</w:t>
            </w:r>
            <w:r>
              <w:rPr>
                <w:rFonts w:ascii="宋体" w:hAnsi="宋体" w:eastAsia="宋体"/>
                <w:sz w:val="24"/>
                <w:szCs w:val="24"/>
              </w:rPr>
              <w:t>具体指标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，列出</w:t>
            </w:r>
            <w:r>
              <w:rPr>
                <w:rFonts w:ascii="宋体" w:hAnsi="宋体" w:eastAsia="宋体"/>
                <w:sz w:val="24"/>
                <w:szCs w:val="24"/>
              </w:rPr>
              <w:t>总体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sz w:val="24"/>
                <w:szCs w:val="24"/>
              </w:rPr>
              <w:t>和年度目标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8648" w:type="dxa"/>
            <w:gridSpan w:val="8"/>
          </w:tcPr>
          <w:p>
            <w:pPr>
              <w:spacing w:line="52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、支持对象承诺</w:t>
            </w:r>
          </w:p>
          <w:p>
            <w:pPr>
              <w:spacing w:line="52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520" w:lineRule="exact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此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提升</w:t>
            </w:r>
            <w:r>
              <w:rPr>
                <w:rFonts w:ascii="宋体" w:hAnsi="宋体" w:eastAsia="宋体"/>
                <w:sz w:val="24"/>
                <w:szCs w:val="24"/>
              </w:rPr>
              <w:t>方案中填写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相关</w:t>
            </w:r>
            <w:r>
              <w:rPr>
                <w:rFonts w:ascii="宋体" w:hAnsi="宋体" w:eastAsia="宋体"/>
                <w:sz w:val="24"/>
                <w:szCs w:val="24"/>
              </w:rPr>
              <w:t>信息属实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，如审批通过，本人承诺遵守《广西高校思想</w:t>
            </w:r>
            <w:r>
              <w:rPr>
                <w:rFonts w:ascii="宋体" w:hAnsi="宋体" w:eastAsia="宋体"/>
                <w:sz w:val="24"/>
                <w:szCs w:val="24"/>
              </w:rPr>
              <w:t>政治教育杰出人才支持计划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》相关规定，按计划认真完成各项工作任务，取得预期提升成果，自觉接受培养过程的评估和期满考核。</w:t>
            </w:r>
          </w:p>
          <w:p>
            <w:pPr>
              <w:spacing w:line="520" w:lineRule="exact"/>
              <w:ind w:firstLine="560" w:firstLineChars="200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pacing w:line="520" w:lineRule="exact"/>
              <w:ind w:firstLine="3600" w:firstLineChars="15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支持</w:t>
            </w:r>
            <w:r>
              <w:rPr>
                <w:rFonts w:ascii="宋体" w:hAnsi="宋体" w:eastAsia="宋体"/>
                <w:sz w:val="24"/>
                <w:szCs w:val="24"/>
              </w:rPr>
              <w:t>对象（签字）</w:t>
            </w:r>
          </w:p>
          <w:p>
            <w:pPr>
              <w:spacing w:line="520" w:lineRule="exact"/>
              <w:ind w:firstLine="3840" w:firstLineChars="16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</w:trPr>
        <w:tc>
          <w:tcPr>
            <w:tcW w:w="8648" w:type="dxa"/>
            <w:gridSpan w:val="8"/>
            <w:vAlign w:val="center"/>
          </w:tcPr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支持</w:t>
            </w:r>
            <w:r>
              <w:rPr>
                <w:rFonts w:ascii="宋体" w:hAnsi="宋体" w:eastAsia="宋体"/>
                <w:sz w:val="24"/>
                <w:szCs w:val="24"/>
              </w:rPr>
              <w:t>对象所在团队负责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  <w:r>
              <w:rPr>
                <w:rFonts w:ascii="宋体" w:hAnsi="宋体" w:eastAsia="宋体"/>
                <w:sz w:val="24"/>
                <w:szCs w:val="24"/>
              </w:rPr>
              <w:t>意见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（限骨干</w:t>
            </w:r>
            <w:r>
              <w:rPr>
                <w:rFonts w:ascii="宋体" w:hAnsi="宋体" w:eastAsia="宋体"/>
                <w:sz w:val="24"/>
                <w:szCs w:val="24"/>
              </w:rPr>
              <w:t>教师填写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（是否愿意担任培养导师，培养指导的方式方法，对培养方案的意见和建议。可另附意见材料）</w:t>
            </w: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            团队负责人</w:t>
            </w:r>
            <w:r>
              <w:rPr>
                <w:rFonts w:ascii="宋体" w:hAnsi="宋体" w:eastAsia="宋体"/>
                <w:sz w:val="24"/>
                <w:szCs w:val="24"/>
              </w:rPr>
              <w:t>（签字）</w:t>
            </w:r>
          </w:p>
          <w:p>
            <w:pPr>
              <w:widowControl/>
              <w:spacing w:line="520" w:lineRule="exact"/>
              <w:ind w:right="480" w:firstLine="5520" w:firstLineChars="23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8" w:hRule="atLeast"/>
        </w:trPr>
        <w:tc>
          <w:tcPr>
            <w:tcW w:w="8648" w:type="dxa"/>
            <w:gridSpan w:val="8"/>
            <w:vAlign w:val="center"/>
          </w:tcPr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八</w:t>
            </w:r>
            <w:r>
              <w:rPr>
                <w:rFonts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所在学校</w:t>
            </w:r>
            <w:r>
              <w:rPr>
                <w:rFonts w:ascii="宋体" w:hAnsi="宋体" w:eastAsia="宋体"/>
                <w:sz w:val="24"/>
                <w:szCs w:val="24"/>
              </w:rPr>
              <w:t>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批</w:t>
            </w:r>
            <w:r>
              <w:rPr>
                <w:rFonts w:ascii="宋体" w:hAnsi="宋体" w:eastAsia="宋体"/>
                <w:sz w:val="24"/>
                <w:szCs w:val="24"/>
              </w:rPr>
              <w:t>意见</w:t>
            </w: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spacing w:line="520" w:lineRule="exact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学校领导签字：</w:t>
            </w: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盖章</w:t>
            </w:r>
            <w:r>
              <w:rPr>
                <w:rFonts w:ascii="宋体" w:hAnsi="宋体" w:eastAsia="宋体"/>
                <w:sz w:val="24"/>
                <w:szCs w:val="24"/>
              </w:rPr>
              <w:t>）</w:t>
            </w:r>
          </w:p>
          <w:p>
            <w:pPr>
              <w:spacing w:after="217" w:afterLines="50" w:line="440" w:lineRule="exact"/>
              <w:ind w:left="301" w:leftChars="94" w:firstLine="4800" w:firstLineChars="20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年   月    日</w:t>
            </w:r>
          </w:p>
        </w:tc>
      </w:tr>
    </w:tbl>
    <w:p>
      <w:pPr>
        <w:widowControl/>
        <w:jc w:val="left"/>
        <w:rPr>
          <w:rFonts w:ascii="方正小标宋简体" w:hAnsi="宋体" w:eastAsia="方正小标宋简体"/>
          <w:b/>
          <w:sz w:val="30"/>
          <w:szCs w:val="30"/>
        </w:rPr>
      </w:pPr>
    </w:p>
    <w:sectPr>
      <w:footerReference r:id="rId3" w:type="default"/>
      <w:pgSz w:w="10427" w:h="14731"/>
      <w:pgMar w:top="1191" w:right="1474" w:bottom="1191" w:left="1474" w:header="907" w:footer="992" w:gutter="0"/>
      <w:pgNumType w:fmt="numberInDash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both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6</w:t>
                    </w:r>
                    <w:r>
                      <w:rPr>
                        <w:sz w:val="28"/>
                        <w:szCs w:val="28"/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F0"/>
    <w:rsid w:val="000022C8"/>
    <w:rsid w:val="000067AA"/>
    <w:rsid w:val="000220EB"/>
    <w:rsid w:val="00037AC1"/>
    <w:rsid w:val="0005379A"/>
    <w:rsid w:val="00057DF6"/>
    <w:rsid w:val="00060BA1"/>
    <w:rsid w:val="000C3EEC"/>
    <w:rsid w:val="000C56B3"/>
    <w:rsid w:val="00123324"/>
    <w:rsid w:val="0013080E"/>
    <w:rsid w:val="0013420C"/>
    <w:rsid w:val="00136113"/>
    <w:rsid w:val="00141721"/>
    <w:rsid w:val="00151A75"/>
    <w:rsid w:val="00197DAF"/>
    <w:rsid w:val="001D22A6"/>
    <w:rsid w:val="00203DF8"/>
    <w:rsid w:val="00213301"/>
    <w:rsid w:val="00226B76"/>
    <w:rsid w:val="002318E7"/>
    <w:rsid w:val="00243DF1"/>
    <w:rsid w:val="00244543"/>
    <w:rsid w:val="00257531"/>
    <w:rsid w:val="00310AB3"/>
    <w:rsid w:val="00317649"/>
    <w:rsid w:val="0033099B"/>
    <w:rsid w:val="00332618"/>
    <w:rsid w:val="00365C78"/>
    <w:rsid w:val="00367BF0"/>
    <w:rsid w:val="00377ADF"/>
    <w:rsid w:val="00383CDE"/>
    <w:rsid w:val="00476ED5"/>
    <w:rsid w:val="004C6D23"/>
    <w:rsid w:val="00516C36"/>
    <w:rsid w:val="00525F73"/>
    <w:rsid w:val="005A655E"/>
    <w:rsid w:val="005B598A"/>
    <w:rsid w:val="005C1923"/>
    <w:rsid w:val="00600CC0"/>
    <w:rsid w:val="0062119E"/>
    <w:rsid w:val="006D4B1D"/>
    <w:rsid w:val="0070009A"/>
    <w:rsid w:val="00712FE3"/>
    <w:rsid w:val="0075081F"/>
    <w:rsid w:val="00790294"/>
    <w:rsid w:val="007B730E"/>
    <w:rsid w:val="008566FE"/>
    <w:rsid w:val="00861DA9"/>
    <w:rsid w:val="0087135D"/>
    <w:rsid w:val="008940C0"/>
    <w:rsid w:val="008A33CA"/>
    <w:rsid w:val="008A3559"/>
    <w:rsid w:val="008A7E9F"/>
    <w:rsid w:val="008B5785"/>
    <w:rsid w:val="008C6230"/>
    <w:rsid w:val="008E495D"/>
    <w:rsid w:val="00915D57"/>
    <w:rsid w:val="00926768"/>
    <w:rsid w:val="009C2C74"/>
    <w:rsid w:val="009C7D14"/>
    <w:rsid w:val="009D1046"/>
    <w:rsid w:val="009E5836"/>
    <w:rsid w:val="00A32321"/>
    <w:rsid w:val="00A61F12"/>
    <w:rsid w:val="00A94F70"/>
    <w:rsid w:val="00AA2DEC"/>
    <w:rsid w:val="00AA7D9C"/>
    <w:rsid w:val="00AB0786"/>
    <w:rsid w:val="00AD36F9"/>
    <w:rsid w:val="00BA460A"/>
    <w:rsid w:val="00BE3852"/>
    <w:rsid w:val="00BF2469"/>
    <w:rsid w:val="00C108D2"/>
    <w:rsid w:val="00C6107E"/>
    <w:rsid w:val="00C7191C"/>
    <w:rsid w:val="00CB45F5"/>
    <w:rsid w:val="00D46425"/>
    <w:rsid w:val="00D52D31"/>
    <w:rsid w:val="00D80BA8"/>
    <w:rsid w:val="00D905B5"/>
    <w:rsid w:val="00D90CC9"/>
    <w:rsid w:val="00D97584"/>
    <w:rsid w:val="00DA6AFD"/>
    <w:rsid w:val="00DC194B"/>
    <w:rsid w:val="00E55C84"/>
    <w:rsid w:val="00E8007F"/>
    <w:rsid w:val="00EA4135"/>
    <w:rsid w:val="00EB0504"/>
    <w:rsid w:val="00EB429F"/>
    <w:rsid w:val="00EC5086"/>
    <w:rsid w:val="00F350E6"/>
    <w:rsid w:val="00F5358D"/>
    <w:rsid w:val="00F63421"/>
    <w:rsid w:val="00F659C4"/>
    <w:rsid w:val="00F76D96"/>
    <w:rsid w:val="00FB0C3B"/>
    <w:rsid w:val="00FE5E5C"/>
    <w:rsid w:val="00FF11DA"/>
    <w:rsid w:val="15A27DBA"/>
    <w:rsid w:val="262F74E3"/>
    <w:rsid w:val="31C31C01"/>
    <w:rsid w:val="35DE63DB"/>
    <w:rsid w:val="64F422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99"/>
    <w:rPr>
      <w:rFonts w:ascii="仿宋" w:hAnsi="仿宋" w:eastAsia="仿宋"/>
      <w:color w:val="000000"/>
      <w:kern w:val="2"/>
      <w:sz w:val="18"/>
      <w:szCs w:val="18"/>
    </w:rPr>
  </w:style>
  <w:style w:type="character" w:customStyle="1" w:styleId="7">
    <w:name w:val="页脚 Char"/>
    <w:link w:val="2"/>
    <w:qFormat/>
    <w:uiPriority w:val="99"/>
    <w:rPr>
      <w:rFonts w:ascii="仿宋" w:hAnsi="仿宋" w:eastAsia="仿宋"/>
      <w:color w:val="000000"/>
      <w:kern w:val="2"/>
      <w:sz w:val="18"/>
      <w:szCs w:val="18"/>
    </w:rPr>
  </w:style>
  <w:style w:type="paragraph" w:styleId="8">
    <w:name w:val="No Spacing"/>
    <w:link w:val="9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9">
    <w:name w:val="无间隔 Char"/>
    <w:basedOn w:val="5"/>
    <w:link w:val="8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46A2C-A0A3-4CA6-A04A-E300B01BAC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636</Words>
  <Characters>346</Characters>
  <Lines>2</Lines>
  <Paragraphs>1</Paragraphs>
  <TotalTime>2</TotalTime>
  <ScaleCrop>false</ScaleCrop>
  <LinksUpToDate>false</LinksUpToDate>
  <CharactersWithSpaces>981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2019-04-22T09:36:00Z</dcterms:created>
  <dc:creator>微软用户</dc:creator>
  <cp:lastModifiedBy>幸运星</cp:lastModifiedBy>
  <dcterms:modified xsi:type="dcterms:W3CDTF">2019-04-30T07:28:15Z</dcterms:modified>
  <dc:title>研修计划表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