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0ED65" w14:textId="77777777" w:rsidR="002F79E5" w:rsidRPr="00612E7B" w:rsidRDefault="002F79E5" w:rsidP="00F54F5B">
      <w:pPr>
        <w:widowControl/>
        <w:autoSpaceDE w:val="0"/>
        <w:autoSpaceDN w:val="0"/>
        <w:spacing w:line="700" w:lineRule="exact"/>
        <w:ind w:firstLineChars="45" w:firstLine="94"/>
        <w:jc w:val="center"/>
        <w:rPr>
          <w:rFonts w:ascii="方正小标宋简体" w:eastAsia="方正小标宋简体" w:hAnsi="黑体"/>
          <w:color w:val="000000" w:themeColor="text1"/>
          <w:sz w:val="44"/>
          <w:szCs w:val="44"/>
        </w:rPr>
      </w:pPr>
      <w:r w:rsidRPr="00612E7B">
        <w:rPr>
          <w:noProof/>
          <w:color w:val="000000" w:themeColor="text1"/>
        </w:rPr>
        <mc:AlternateContent>
          <mc:Choice Requires="wps">
            <w:drawing>
              <wp:anchor distT="0" distB="0" distL="114300" distR="114300" simplePos="0" relativeHeight="251661312" behindDoc="0" locked="0" layoutInCell="1" allowOverlap="1" wp14:anchorId="1F7064C1" wp14:editId="35D61409">
                <wp:simplePos x="0" y="0"/>
                <wp:positionH relativeFrom="page">
                  <wp:posOffset>1008380</wp:posOffset>
                </wp:positionH>
                <wp:positionV relativeFrom="paragraph">
                  <wp:posOffset>0</wp:posOffset>
                </wp:positionV>
                <wp:extent cx="4769485" cy="3000375"/>
                <wp:effectExtent l="0" t="0" r="1206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3000375"/>
                        </a:xfrm>
                        <a:prstGeom prst="rect">
                          <a:avLst/>
                        </a:prstGeom>
                        <a:solidFill>
                          <a:srgbClr val="FFFFFF"/>
                        </a:solidFill>
                        <a:ln w="9525">
                          <a:solidFill>
                            <a:srgbClr val="FFFFFF"/>
                          </a:solidFill>
                          <a:miter lim="800000"/>
                          <a:headEnd/>
                          <a:tailEnd/>
                        </a:ln>
                      </wps:spPr>
                      <wps:txbx>
                        <w:txbxContent>
                          <w:p w14:paraId="6E0218F1" w14:textId="77777777" w:rsidR="002F79E5" w:rsidRPr="00A332E9" w:rsidRDefault="002F79E5" w:rsidP="002F79E5">
                            <w:pPr>
                              <w:spacing w:line="70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广西壮族自治区教育厅</w:t>
                            </w:r>
                          </w:p>
                          <w:p w14:paraId="6183D7B3" w14:textId="77777777" w:rsidR="002F79E5" w:rsidRPr="00A332E9" w:rsidRDefault="002F79E5" w:rsidP="002F79E5">
                            <w:pPr>
                              <w:spacing w:line="580" w:lineRule="exact"/>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广西壮族自治区发展和改革委员会</w:t>
                            </w:r>
                          </w:p>
                          <w:p w14:paraId="19F6DB80" w14:textId="77777777" w:rsidR="002F79E5" w:rsidRPr="00A332E9" w:rsidRDefault="002F79E5" w:rsidP="002F79E5">
                            <w:pPr>
                              <w:spacing w:line="70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广西壮族自治区财政厅</w:t>
                            </w:r>
                          </w:p>
                          <w:p w14:paraId="2E4F7F70" w14:textId="77777777" w:rsidR="002F79E5" w:rsidRPr="00A332E9" w:rsidRDefault="002F79E5" w:rsidP="002F79E5">
                            <w:pPr>
                              <w:spacing w:line="64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广西壮族自治区自然资源厅</w:t>
                            </w:r>
                          </w:p>
                          <w:p w14:paraId="3AD8BF88" w14:textId="77777777" w:rsidR="002F79E5" w:rsidRPr="00A332E9" w:rsidRDefault="002F79E5" w:rsidP="002F79E5">
                            <w:pPr>
                              <w:spacing w:line="580" w:lineRule="exact"/>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广西壮族自治区住房和城乡建设厅</w:t>
                            </w:r>
                          </w:p>
                          <w:p w14:paraId="2838A810" w14:textId="77777777" w:rsidR="002F79E5" w:rsidRPr="00A332E9" w:rsidRDefault="002F79E5" w:rsidP="002F79E5">
                            <w:pPr>
                              <w:spacing w:line="64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广西壮族自治区农业农村厅</w:t>
                            </w:r>
                          </w:p>
                          <w:p w14:paraId="2094379E" w14:textId="77777777" w:rsidR="002F79E5" w:rsidRPr="00A332E9" w:rsidRDefault="002F79E5" w:rsidP="002F79E5">
                            <w:pPr>
                              <w:spacing w:line="64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共青团</w:t>
                            </w:r>
                            <w:r w:rsidRPr="00A332E9">
                              <w:rPr>
                                <w:rFonts w:ascii="方正小标宋简体" w:eastAsia="方正小标宋简体"/>
                                <w:color w:val="FF0000"/>
                                <w:sz w:val="46"/>
                                <w:szCs w:val="36"/>
                              </w:rPr>
                              <w:t>广西</w:t>
                            </w:r>
                            <w:r w:rsidRPr="00A332E9">
                              <w:rPr>
                                <w:rFonts w:ascii="方正小标宋简体" w:eastAsia="方正小标宋简体" w:hint="eastAsia"/>
                                <w:color w:val="FF0000"/>
                                <w:sz w:val="46"/>
                                <w:szCs w:val="36"/>
                              </w:rPr>
                              <w:t>壮族</w:t>
                            </w:r>
                            <w:r w:rsidRPr="00A332E9">
                              <w:rPr>
                                <w:rFonts w:ascii="方正小标宋简体" w:eastAsia="方正小标宋简体"/>
                                <w:color w:val="FF0000"/>
                                <w:sz w:val="46"/>
                                <w:szCs w:val="36"/>
                              </w:rPr>
                              <w:t>自治区委员会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7BD25" id="文本框 4" o:spid="_x0000_s1028" type="#_x0000_t202" style="position:absolute;left:0;text-align:left;margin-left:79.4pt;margin-top:0;width:375.55pt;height:23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" strokecolor="white">
                <v:textbox>
                  <w:txbxContent>
                    <w:p w:rsidR="002F79E5" w:rsidRPr="00A332E9" w:rsidRDefault="002F79E5" w:rsidP="002F79E5">
                      <w:pPr>
                        <w:spacing w:line="70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广西壮族自治区教育厅</w:t>
                      </w:r>
                    </w:p>
                    <w:p w:rsidR="002F79E5" w:rsidRPr="00A332E9" w:rsidRDefault="002F79E5" w:rsidP="002F79E5">
                      <w:pPr>
                        <w:spacing w:line="580" w:lineRule="exact"/>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广西壮族自治区发展和改革委员会</w:t>
                      </w:r>
                    </w:p>
                    <w:p w:rsidR="002F79E5" w:rsidRPr="00A332E9" w:rsidRDefault="002F79E5" w:rsidP="002F79E5">
                      <w:pPr>
                        <w:spacing w:line="70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广西壮族自治区财政厅</w:t>
                      </w:r>
                    </w:p>
                    <w:p w:rsidR="002F79E5" w:rsidRPr="00A332E9" w:rsidRDefault="002F79E5" w:rsidP="002F79E5">
                      <w:pPr>
                        <w:spacing w:line="64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广西壮族自治区自然资源厅</w:t>
                      </w:r>
                    </w:p>
                    <w:p w:rsidR="002F79E5" w:rsidRPr="00A332E9" w:rsidRDefault="002F79E5" w:rsidP="002F79E5">
                      <w:pPr>
                        <w:spacing w:line="580" w:lineRule="exact"/>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广西壮族自治区住房和城乡建设厅</w:t>
                      </w:r>
                    </w:p>
                    <w:p w:rsidR="002F79E5" w:rsidRPr="00A332E9" w:rsidRDefault="002F79E5" w:rsidP="002F79E5">
                      <w:pPr>
                        <w:spacing w:line="64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广西壮族自治区农业农村厅</w:t>
                      </w:r>
                    </w:p>
                    <w:p w:rsidR="002F79E5" w:rsidRPr="00A332E9" w:rsidRDefault="002F79E5" w:rsidP="002F79E5">
                      <w:pPr>
                        <w:spacing w:line="640" w:lineRule="exact"/>
                        <w:ind w:rightChars="-12" w:right="-25"/>
                        <w:jc w:val="distribute"/>
                        <w:rPr>
                          <w:rFonts w:ascii="方正小标宋简体" w:eastAsia="方正小标宋简体"/>
                          <w:color w:val="FF0000"/>
                          <w:sz w:val="46"/>
                          <w:szCs w:val="36"/>
                        </w:rPr>
                      </w:pPr>
                      <w:r w:rsidRPr="00A332E9">
                        <w:rPr>
                          <w:rFonts w:ascii="方正小标宋简体" w:eastAsia="方正小标宋简体" w:hint="eastAsia"/>
                          <w:color w:val="FF0000"/>
                          <w:sz w:val="46"/>
                          <w:szCs w:val="36"/>
                        </w:rPr>
                        <w:t>共青团</w:t>
                      </w:r>
                      <w:r w:rsidRPr="00A332E9">
                        <w:rPr>
                          <w:rFonts w:ascii="方正小标宋简体" w:eastAsia="方正小标宋简体"/>
                          <w:color w:val="FF0000"/>
                          <w:sz w:val="46"/>
                          <w:szCs w:val="36"/>
                        </w:rPr>
                        <w:t>广西</w:t>
                      </w:r>
                      <w:r w:rsidRPr="00A332E9">
                        <w:rPr>
                          <w:rFonts w:ascii="方正小标宋简体" w:eastAsia="方正小标宋简体" w:hint="eastAsia"/>
                          <w:color w:val="FF0000"/>
                          <w:sz w:val="46"/>
                          <w:szCs w:val="36"/>
                        </w:rPr>
                        <w:t>壮族</w:t>
                      </w:r>
                      <w:r w:rsidRPr="00A332E9">
                        <w:rPr>
                          <w:rFonts w:ascii="方正小标宋简体" w:eastAsia="方正小标宋简体"/>
                          <w:color w:val="FF0000"/>
                          <w:sz w:val="46"/>
                          <w:szCs w:val="36"/>
                        </w:rPr>
                        <w:t>自治区委员会</w:t>
                      </w:r>
                    </w:p>
                  </w:txbxContent>
                </v:textbox>
                <w10:wrap anchorx="page"/>
              </v:shape>
            </w:pict>
          </mc:Fallback>
        </mc:AlternateContent>
      </w:r>
    </w:p>
    <w:p w14:paraId="36B00BCA" w14:textId="77777777" w:rsidR="002F79E5" w:rsidRPr="00612E7B" w:rsidRDefault="002F79E5" w:rsidP="00F54F5B">
      <w:pPr>
        <w:widowControl/>
        <w:autoSpaceDE w:val="0"/>
        <w:autoSpaceDN w:val="0"/>
        <w:spacing w:line="700" w:lineRule="exact"/>
        <w:ind w:firstLineChars="45" w:firstLine="198"/>
        <w:jc w:val="center"/>
        <w:rPr>
          <w:rFonts w:ascii="方正小标宋简体" w:eastAsia="方正小标宋简体" w:hAnsi="黑体"/>
          <w:color w:val="000000" w:themeColor="text1"/>
          <w:sz w:val="44"/>
          <w:szCs w:val="44"/>
        </w:rPr>
      </w:pPr>
    </w:p>
    <w:p w14:paraId="1AC124E5" w14:textId="77777777" w:rsidR="002F79E5" w:rsidRPr="00612E7B" w:rsidRDefault="002F79E5" w:rsidP="00F54F5B">
      <w:pPr>
        <w:widowControl/>
        <w:autoSpaceDE w:val="0"/>
        <w:autoSpaceDN w:val="0"/>
        <w:spacing w:line="700" w:lineRule="exact"/>
        <w:ind w:firstLineChars="45" w:firstLine="94"/>
        <w:jc w:val="center"/>
        <w:rPr>
          <w:rFonts w:ascii="方正小标宋简体" w:eastAsia="方正小标宋简体" w:hAnsi="黑体"/>
          <w:color w:val="000000" w:themeColor="text1"/>
          <w:sz w:val="44"/>
          <w:szCs w:val="44"/>
        </w:rPr>
      </w:pPr>
      <w:r w:rsidRPr="00612E7B">
        <w:rPr>
          <w:noProof/>
          <w:color w:val="000000" w:themeColor="text1"/>
        </w:rPr>
        <mc:AlternateContent>
          <mc:Choice Requires="wps">
            <w:drawing>
              <wp:anchor distT="0" distB="0" distL="114300" distR="114300" simplePos="0" relativeHeight="251663360" behindDoc="1" locked="0" layoutInCell="1" allowOverlap="1" wp14:anchorId="70CB6187" wp14:editId="45696417">
                <wp:simplePos x="0" y="0"/>
                <wp:positionH relativeFrom="margin">
                  <wp:align>right</wp:align>
                </wp:positionH>
                <wp:positionV relativeFrom="paragraph">
                  <wp:posOffset>368300</wp:posOffset>
                </wp:positionV>
                <wp:extent cx="962025" cy="742950"/>
                <wp:effectExtent l="0" t="0" r="28575"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42950"/>
                        </a:xfrm>
                        <a:prstGeom prst="rect">
                          <a:avLst/>
                        </a:prstGeom>
                        <a:solidFill>
                          <a:srgbClr val="FFFFFF"/>
                        </a:solidFill>
                        <a:ln w="9525">
                          <a:solidFill>
                            <a:srgbClr val="FFFFFF"/>
                          </a:solidFill>
                          <a:miter lim="800000"/>
                          <a:headEnd/>
                          <a:tailEnd/>
                        </a:ln>
                      </wps:spPr>
                      <wps:txbx>
                        <w:txbxContent>
                          <w:p w14:paraId="6CE39564" w14:textId="77777777" w:rsidR="002F79E5" w:rsidRPr="00CD3D65" w:rsidRDefault="002F79E5" w:rsidP="002F79E5">
                            <w:pPr>
                              <w:pStyle w:val="a5"/>
                              <w:rPr>
                                <w:rFonts w:ascii="方正小标宋简体" w:eastAsia="方正小标宋简体"/>
                                <w:color w:val="FF0000"/>
                                <w:spacing w:val="-60"/>
                                <w:sz w:val="60"/>
                              </w:rPr>
                            </w:pPr>
                            <w:r w:rsidRPr="00CD3D65">
                              <w:rPr>
                                <w:rFonts w:ascii="方正小标宋简体" w:eastAsia="方正小标宋简体" w:hint="eastAsia"/>
                                <w:color w:val="FF0000"/>
                                <w:spacing w:val="-60"/>
                                <w:sz w:val="60"/>
                              </w:rPr>
                              <w:t>文</w:t>
                            </w:r>
                            <w:r w:rsidRPr="00CD3D65">
                              <w:rPr>
                                <w:rFonts w:ascii="方正小标宋简体" w:eastAsia="方正小标宋简体"/>
                                <w:color w:val="FF0000"/>
                                <w:spacing w:val="-60"/>
                                <w:sz w:val="60"/>
                              </w:rPr>
                              <w:t xml:space="preserve"> </w:t>
                            </w:r>
                            <w:r w:rsidRPr="00CD3D65">
                              <w:rPr>
                                <w:rFonts w:ascii="方正小标宋简体" w:eastAsia="方正小标宋简体" w:hint="eastAsia"/>
                                <w:color w:val="FF0000"/>
                                <w:spacing w:val="-60"/>
                                <w:sz w:val="60"/>
                              </w:rPr>
                              <w:t>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391B2" id="文本框 5" o:spid="_x0000_s1029" type="#_x0000_t202" style="position:absolute;left:0;text-align:left;margin-left:24.55pt;margin-top:29pt;width:75.75pt;height:58.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" strokecolor="white">
                <v:textbox>
                  <w:txbxContent>
                    <w:p w:rsidR="002F79E5" w:rsidRPr="00CD3D65" w:rsidRDefault="002F79E5" w:rsidP="002F79E5">
                      <w:pPr>
                        <w:pStyle w:val="a4"/>
                        <w:rPr>
                          <w:rFonts w:ascii="方正小标宋简体" w:eastAsia="方正小标宋简体"/>
                          <w:color w:val="FF0000"/>
                          <w:spacing w:val="-60"/>
                          <w:sz w:val="60"/>
                        </w:rPr>
                      </w:pPr>
                      <w:r w:rsidRPr="00CD3D65">
                        <w:rPr>
                          <w:rFonts w:ascii="方正小标宋简体" w:eastAsia="方正小标宋简体" w:hint="eastAsia"/>
                          <w:color w:val="FF0000"/>
                          <w:spacing w:val="-60"/>
                          <w:sz w:val="60"/>
                        </w:rPr>
                        <w:t>文</w:t>
                      </w:r>
                      <w:r w:rsidRPr="00CD3D65">
                        <w:rPr>
                          <w:rFonts w:ascii="方正小标宋简体" w:eastAsia="方正小标宋简体"/>
                          <w:color w:val="FF0000"/>
                          <w:spacing w:val="-60"/>
                          <w:sz w:val="60"/>
                        </w:rPr>
                        <w:t xml:space="preserve"> </w:t>
                      </w:r>
                      <w:r w:rsidRPr="00CD3D65">
                        <w:rPr>
                          <w:rFonts w:ascii="方正小标宋简体" w:eastAsia="方正小标宋简体" w:hint="eastAsia"/>
                          <w:color w:val="FF0000"/>
                          <w:spacing w:val="-60"/>
                          <w:sz w:val="60"/>
                        </w:rPr>
                        <w:t>件</w:t>
                      </w:r>
                    </w:p>
                  </w:txbxContent>
                </v:textbox>
                <w10:wrap anchorx="margin"/>
              </v:shape>
            </w:pict>
          </mc:Fallback>
        </mc:AlternateContent>
      </w:r>
    </w:p>
    <w:p w14:paraId="7EB116DE" w14:textId="77777777" w:rsidR="002F79E5" w:rsidRPr="00612E7B" w:rsidRDefault="002F79E5" w:rsidP="00F54F5B">
      <w:pPr>
        <w:widowControl/>
        <w:autoSpaceDE w:val="0"/>
        <w:autoSpaceDN w:val="0"/>
        <w:spacing w:line="700" w:lineRule="exact"/>
        <w:ind w:firstLineChars="45" w:firstLine="198"/>
        <w:jc w:val="center"/>
        <w:rPr>
          <w:rFonts w:ascii="方正小标宋简体" w:eastAsia="方正小标宋简体" w:hAnsi="黑体"/>
          <w:color w:val="000000" w:themeColor="text1"/>
          <w:sz w:val="44"/>
          <w:szCs w:val="44"/>
        </w:rPr>
      </w:pPr>
    </w:p>
    <w:p w14:paraId="6AC72CE5" w14:textId="77777777" w:rsidR="002F79E5" w:rsidRPr="00612E7B" w:rsidRDefault="002F79E5" w:rsidP="00F54F5B">
      <w:pPr>
        <w:widowControl/>
        <w:autoSpaceDE w:val="0"/>
        <w:autoSpaceDN w:val="0"/>
        <w:spacing w:line="700" w:lineRule="exact"/>
        <w:ind w:firstLineChars="45" w:firstLine="198"/>
        <w:jc w:val="center"/>
        <w:rPr>
          <w:rFonts w:ascii="方正小标宋简体" w:eastAsia="方正小标宋简体" w:hAnsi="黑体"/>
          <w:color w:val="000000" w:themeColor="text1"/>
          <w:sz w:val="44"/>
          <w:szCs w:val="44"/>
        </w:rPr>
      </w:pPr>
    </w:p>
    <w:p w14:paraId="76123CE8" w14:textId="77777777" w:rsidR="002F79E5" w:rsidRPr="00612E7B" w:rsidRDefault="002F79E5" w:rsidP="00F54F5B">
      <w:pPr>
        <w:widowControl/>
        <w:autoSpaceDE w:val="0"/>
        <w:autoSpaceDN w:val="0"/>
        <w:spacing w:line="700" w:lineRule="exact"/>
        <w:ind w:firstLineChars="45" w:firstLine="198"/>
        <w:jc w:val="center"/>
        <w:rPr>
          <w:rFonts w:ascii="方正小标宋简体" w:eastAsia="方正小标宋简体" w:hAnsi="黑体"/>
          <w:color w:val="000000" w:themeColor="text1"/>
          <w:sz w:val="44"/>
          <w:szCs w:val="44"/>
        </w:rPr>
      </w:pPr>
    </w:p>
    <w:p w14:paraId="34B789E4" w14:textId="77777777" w:rsidR="002F79E5" w:rsidRPr="00612E7B" w:rsidRDefault="002F79E5" w:rsidP="00F54F5B">
      <w:pPr>
        <w:widowControl/>
        <w:autoSpaceDE w:val="0"/>
        <w:autoSpaceDN w:val="0"/>
        <w:spacing w:line="700" w:lineRule="exact"/>
        <w:ind w:firstLineChars="45" w:firstLine="198"/>
        <w:jc w:val="center"/>
        <w:rPr>
          <w:rFonts w:ascii="方正小标宋简体" w:eastAsia="方正小标宋简体" w:hAnsi="黑体"/>
          <w:color w:val="000000" w:themeColor="text1"/>
          <w:sz w:val="44"/>
          <w:szCs w:val="44"/>
        </w:rPr>
      </w:pPr>
    </w:p>
    <w:p w14:paraId="0031C22E" w14:textId="2B807466" w:rsidR="002F79E5" w:rsidRPr="00612E7B" w:rsidRDefault="00FD4FE5" w:rsidP="00612E7B">
      <w:pPr>
        <w:spacing w:afterLines="30" w:after="130" w:line="540" w:lineRule="exact"/>
        <w:jc w:val="center"/>
        <w:rPr>
          <w:rFonts w:ascii="仿宋" w:eastAsia="仿宋" w:hAnsi="仿宋"/>
          <w:color w:val="000000" w:themeColor="text1"/>
          <w:sz w:val="32"/>
          <w:szCs w:val="32"/>
        </w:rPr>
      </w:pPr>
      <w:proofErr w:type="gramStart"/>
      <w:r w:rsidRPr="00612E7B">
        <w:rPr>
          <w:rFonts w:ascii="仿宋" w:eastAsia="仿宋" w:hAnsi="仿宋" w:hint="eastAsia"/>
          <w:color w:val="000000" w:themeColor="text1"/>
          <w:sz w:val="32"/>
          <w:szCs w:val="32"/>
        </w:rPr>
        <w:t>桂教规范</w:t>
      </w:r>
      <w:proofErr w:type="gramEnd"/>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2020〕7号</w:t>
      </w:r>
    </w:p>
    <w:tbl>
      <w:tblPr>
        <w:tblW w:w="0" w:type="auto"/>
        <w:tblInd w:w="12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18"/>
      </w:tblGrid>
      <w:tr w:rsidR="00FD4FE5" w:rsidRPr="00FD4FE5" w14:paraId="78E2C611" w14:textId="77777777" w:rsidTr="00B36EB4">
        <w:trPr>
          <w:trHeight w:val="285"/>
        </w:trPr>
        <w:tc>
          <w:tcPr>
            <w:tcW w:w="8790" w:type="dxa"/>
            <w:tcBorders>
              <w:top w:val="single" w:sz="24" w:space="0" w:color="FF0000"/>
              <w:left w:val="nil"/>
              <w:bottom w:val="nil"/>
              <w:right w:val="nil"/>
            </w:tcBorders>
          </w:tcPr>
          <w:p w14:paraId="0FF303BB" w14:textId="77777777" w:rsidR="002F79E5" w:rsidRPr="00612E7B" w:rsidRDefault="002F79E5" w:rsidP="002F79E5">
            <w:pPr>
              <w:spacing w:line="200" w:lineRule="exact"/>
              <w:rPr>
                <w:color w:val="000000" w:themeColor="text1"/>
              </w:rPr>
            </w:pPr>
          </w:p>
        </w:tc>
      </w:tr>
    </w:tbl>
    <w:p w14:paraId="4F50CEB3" w14:textId="79FE3103" w:rsidR="00FD4FE5" w:rsidRPr="00612E7B" w:rsidRDefault="00F54F5B" w:rsidP="00612E7B">
      <w:pPr>
        <w:widowControl/>
        <w:autoSpaceDE w:val="0"/>
        <w:autoSpaceDN w:val="0"/>
        <w:spacing w:line="700" w:lineRule="exact"/>
        <w:jc w:val="center"/>
        <w:rPr>
          <w:rFonts w:ascii="方正小标宋简体" w:eastAsia="方正小标宋简体" w:hAnsi="仿宋"/>
          <w:color w:val="000000" w:themeColor="text1"/>
          <w:sz w:val="44"/>
          <w:szCs w:val="32"/>
        </w:rPr>
      </w:pPr>
      <w:r w:rsidRPr="00612E7B">
        <w:rPr>
          <w:rFonts w:ascii="方正小标宋简体" w:eastAsia="方正小标宋简体" w:hAnsi="黑体" w:hint="eastAsia"/>
          <w:color w:val="000000" w:themeColor="text1"/>
          <w:sz w:val="44"/>
          <w:szCs w:val="44"/>
        </w:rPr>
        <w:t>自治区教育厅等</w:t>
      </w:r>
      <w:r w:rsidR="002871C7" w:rsidRPr="00612E7B">
        <w:rPr>
          <w:rFonts w:ascii="方正小标宋简体" w:eastAsia="方正小标宋简体" w:hAnsi="黑体" w:hint="eastAsia"/>
          <w:color w:val="000000" w:themeColor="text1"/>
          <w:sz w:val="44"/>
          <w:szCs w:val="44"/>
        </w:rPr>
        <w:t>七</w:t>
      </w:r>
      <w:r w:rsidRPr="00612E7B">
        <w:rPr>
          <w:rFonts w:ascii="方正小标宋简体" w:eastAsia="方正小标宋简体" w:hAnsi="黑体"/>
          <w:color w:val="000000" w:themeColor="text1"/>
          <w:sz w:val="44"/>
          <w:szCs w:val="44"/>
        </w:rPr>
        <w:t>部门</w:t>
      </w:r>
      <w:r w:rsidRPr="00612E7B">
        <w:rPr>
          <w:rFonts w:ascii="方正小标宋简体" w:eastAsia="方正小标宋简体" w:hAnsi="黑体" w:hint="eastAsia"/>
          <w:color w:val="000000" w:themeColor="text1"/>
          <w:sz w:val="44"/>
          <w:szCs w:val="44"/>
        </w:rPr>
        <w:t>关于印发</w:t>
      </w:r>
      <w:proofErr w:type="gramStart"/>
      <w:r w:rsidRPr="00612E7B">
        <w:rPr>
          <w:rFonts w:ascii="方正小标宋简体" w:eastAsia="方正小标宋简体" w:hAnsi="黑体" w:hint="eastAsia"/>
          <w:color w:val="000000" w:themeColor="text1"/>
          <w:sz w:val="44"/>
          <w:szCs w:val="44"/>
        </w:rPr>
        <w:t>《</w:t>
      </w:r>
      <w:proofErr w:type="gramEnd"/>
      <w:r w:rsidRPr="00612E7B">
        <w:rPr>
          <w:rFonts w:ascii="方正小标宋简体" w:eastAsia="方正小标宋简体" w:hAnsi="仿宋" w:hint="eastAsia"/>
          <w:color w:val="000000" w:themeColor="text1"/>
          <w:sz w:val="44"/>
          <w:szCs w:val="32"/>
        </w:rPr>
        <w:t>广西</w:t>
      </w:r>
      <w:r w:rsidRPr="00612E7B">
        <w:rPr>
          <w:rFonts w:ascii="方正小标宋简体" w:eastAsia="方正小标宋简体" w:hAnsi="仿宋"/>
          <w:color w:val="000000" w:themeColor="text1"/>
          <w:sz w:val="44"/>
          <w:szCs w:val="32"/>
        </w:rPr>
        <w:t>壮族</w:t>
      </w:r>
    </w:p>
    <w:p w14:paraId="6A16820A" w14:textId="77777777" w:rsidR="00F54F5B" w:rsidRPr="00612E7B" w:rsidRDefault="00F54F5B" w:rsidP="00612E7B">
      <w:pPr>
        <w:widowControl/>
        <w:autoSpaceDE w:val="0"/>
        <w:autoSpaceDN w:val="0"/>
        <w:spacing w:line="700" w:lineRule="exact"/>
        <w:jc w:val="center"/>
        <w:rPr>
          <w:rFonts w:ascii="方正小标宋简体" w:eastAsia="方正小标宋简体" w:hAnsi="仿宋"/>
          <w:color w:val="000000" w:themeColor="text1"/>
          <w:sz w:val="44"/>
          <w:szCs w:val="32"/>
        </w:rPr>
      </w:pPr>
      <w:r w:rsidRPr="00612E7B">
        <w:rPr>
          <w:rFonts w:ascii="方正小标宋简体" w:eastAsia="方正小标宋简体" w:hAnsi="仿宋" w:hint="eastAsia"/>
          <w:color w:val="000000" w:themeColor="text1"/>
          <w:sz w:val="44"/>
          <w:szCs w:val="32"/>
        </w:rPr>
        <w:t>自治区农村中</w:t>
      </w:r>
      <w:r w:rsidRPr="00612E7B">
        <w:rPr>
          <w:rFonts w:ascii="方正小标宋简体" w:eastAsia="方正小标宋简体" w:hAnsi="仿宋"/>
          <w:color w:val="000000" w:themeColor="text1"/>
          <w:sz w:val="44"/>
          <w:szCs w:val="32"/>
        </w:rPr>
        <w:t>小学校闲置校园校舍处置</w:t>
      </w:r>
    </w:p>
    <w:p w14:paraId="7C87B1BD" w14:textId="77777777" w:rsidR="00F54F5B" w:rsidRPr="00612E7B" w:rsidRDefault="00F54F5B" w:rsidP="00612E7B">
      <w:pPr>
        <w:widowControl/>
        <w:autoSpaceDE w:val="0"/>
        <w:autoSpaceDN w:val="0"/>
        <w:spacing w:line="700" w:lineRule="exact"/>
        <w:jc w:val="center"/>
        <w:rPr>
          <w:rFonts w:ascii="方正小标宋简体" w:eastAsia="方正小标宋简体" w:hAnsi="黑体"/>
          <w:color w:val="000000" w:themeColor="text1"/>
          <w:sz w:val="44"/>
          <w:szCs w:val="44"/>
        </w:rPr>
      </w:pPr>
      <w:r w:rsidRPr="00612E7B">
        <w:rPr>
          <w:rFonts w:ascii="方正小标宋简体" w:eastAsia="方正小标宋简体" w:hAnsi="仿宋"/>
          <w:color w:val="000000" w:themeColor="text1"/>
          <w:sz w:val="44"/>
          <w:szCs w:val="32"/>
        </w:rPr>
        <w:t>工作指导意见</w:t>
      </w:r>
      <w:proofErr w:type="gramStart"/>
      <w:r w:rsidRPr="00612E7B">
        <w:rPr>
          <w:rFonts w:ascii="方正小标宋简体" w:eastAsia="方正小标宋简体" w:hAnsi="黑体" w:hint="eastAsia"/>
          <w:color w:val="000000" w:themeColor="text1"/>
          <w:sz w:val="44"/>
          <w:szCs w:val="44"/>
        </w:rPr>
        <w:t>》</w:t>
      </w:r>
      <w:proofErr w:type="gramEnd"/>
      <w:r w:rsidRPr="00612E7B">
        <w:rPr>
          <w:rFonts w:ascii="方正小标宋简体" w:eastAsia="方正小标宋简体" w:hAnsi="黑体" w:hint="eastAsia"/>
          <w:color w:val="000000" w:themeColor="text1"/>
          <w:sz w:val="44"/>
          <w:szCs w:val="44"/>
        </w:rPr>
        <w:t>的通知</w:t>
      </w:r>
    </w:p>
    <w:p w14:paraId="7CBAA661" w14:textId="77777777" w:rsidR="00F54F5B" w:rsidRPr="00612E7B" w:rsidRDefault="00F54F5B" w:rsidP="00F54F5B">
      <w:pPr>
        <w:spacing w:line="560" w:lineRule="exact"/>
        <w:rPr>
          <w:rFonts w:ascii="仿宋" w:eastAsia="仿宋" w:hAnsi="仿宋"/>
          <w:color w:val="000000" w:themeColor="text1"/>
          <w:sz w:val="44"/>
          <w:szCs w:val="44"/>
        </w:rPr>
      </w:pPr>
    </w:p>
    <w:p w14:paraId="1F8DC7DC" w14:textId="4CD8A486" w:rsidR="00F54F5B" w:rsidRPr="00612E7B" w:rsidRDefault="002F79E5" w:rsidP="00F54F5B">
      <w:pPr>
        <w:spacing w:line="560" w:lineRule="exact"/>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各市、县（市、区）发展改革委（局）、教育局、财政局、自然资源局、住房</w:t>
      </w:r>
      <w:r w:rsidR="00E17D8B" w:rsidRPr="00612E7B">
        <w:rPr>
          <w:rFonts w:ascii="仿宋" w:eastAsia="仿宋" w:hAnsi="仿宋" w:hint="eastAsia"/>
          <w:color w:val="000000" w:themeColor="text1"/>
          <w:sz w:val="32"/>
          <w:szCs w:val="32"/>
        </w:rPr>
        <w:t>和</w:t>
      </w:r>
      <w:r w:rsidRPr="00612E7B">
        <w:rPr>
          <w:rFonts w:ascii="仿宋" w:eastAsia="仿宋" w:hAnsi="仿宋" w:hint="eastAsia"/>
          <w:color w:val="000000" w:themeColor="text1"/>
          <w:sz w:val="32"/>
          <w:szCs w:val="32"/>
        </w:rPr>
        <w:t>城乡建设局、农业农村局、团委</w:t>
      </w:r>
      <w:r w:rsidR="00F54F5B" w:rsidRPr="00612E7B">
        <w:rPr>
          <w:rFonts w:ascii="仿宋" w:eastAsia="仿宋" w:hAnsi="仿宋"/>
          <w:color w:val="000000" w:themeColor="text1"/>
          <w:sz w:val="32"/>
          <w:szCs w:val="32"/>
        </w:rPr>
        <w:t>：</w:t>
      </w:r>
      <w:r w:rsidR="00F54F5B" w:rsidRPr="00612E7B" w:rsidDel="005D5F3A">
        <w:rPr>
          <w:rFonts w:ascii="仿宋" w:eastAsia="仿宋" w:hAnsi="仿宋"/>
          <w:color w:val="000000" w:themeColor="text1"/>
          <w:sz w:val="32"/>
          <w:szCs w:val="32"/>
        </w:rPr>
        <w:t xml:space="preserve"> </w:t>
      </w:r>
    </w:p>
    <w:p w14:paraId="1D38F6B3" w14:textId="77777777" w:rsidR="00FD4FE5" w:rsidRPr="00612E7B" w:rsidRDefault="00FD4FE5" w:rsidP="00F54F5B">
      <w:pPr>
        <w:spacing w:line="560" w:lineRule="exact"/>
        <w:ind w:firstLineChars="150" w:firstLine="480"/>
        <w:rPr>
          <w:rFonts w:ascii="仿宋" w:eastAsia="仿宋" w:hAnsi="仿宋"/>
          <w:color w:val="000000" w:themeColor="text1"/>
          <w:sz w:val="32"/>
          <w:szCs w:val="32"/>
        </w:rPr>
        <w:sectPr w:rsidR="00FD4FE5" w:rsidRPr="00612E7B" w:rsidSect="00FD4FE5">
          <w:footerReference w:type="even" r:id="rId6"/>
          <w:footerReference w:type="default" r:id="rId7"/>
          <w:pgSz w:w="11906" w:h="16838" w:code="9"/>
          <w:pgMar w:top="4082" w:right="1474" w:bottom="1985" w:left="1588" w:header="851" w:footer="1559" w:gutter="0"/>
          <w:cols w:space="425"/>
          <w:docGrid w:type="lines" w:linePitch="435"/>
        </w:sectPr>
      </w:pPr>
    </w:p>
    <w:p w14:paraId="2D5CF836" w14:textId="7E8663BE" w:rsidR="00F54F5B" w:rsidRPr="00612E7B" w:rsidRDefault="00DE4C2E" w:rsidP="00F54F5B">
      <w:pPr>
        <w:spacing w:line="560" w:lineRule="exact"/>
        <w:ind w:firstLineChars="150" w:firstLine="480"/>
        <w:rPr>
          <w:rFonts w:ascii="仿宋" w:eastAsia="仿宋" w:hAnsi="仿宋"/>
          <w:color w:val="000000" w:themeColor="text1"/>
          <w:sz w:val="32"/>
          <w:szCs w:val="32"/>
        </w:rPr>
      </w:pPr>
      <w:r w:rsidRPr="00612E7B">
        <w:rPr>
          <w:rFonts w:ascii="仿宋" w:eastAsia="仿宋" w:hAnsi="仿宋"/>
          <w:color w:val="000000" w:themeColor="text1"/>
          <w:sz w:val="32"/>
          <w:szCs w:val="32"/>
        </w:rPr>
        <w:lastRenderedPageBreak/>
        <w:t xml:space="preserve"> </w:t>
      </w:r>
      <w:r w:rsidR="002F79E5" w:rsidRPr="00612E7B">
        <w:rPr>
          <w:rFonts w:ascii="仿宋" w:eastAsia="仿宋" w:hAnsi="仿宋" w:hint="eastAsia"/>
          <w:color w:val="000000" w:themeColor="text1"/>
          <w:sz w:val="32"/>
          <w:szCs w:val="32"/>
        </w:rPr>
        <w:t>现将</w:t>
      </w:r>
      <w:r w:rsidR="00F54F5B" w:rsidRPr="00612E7B">
        <w:rPr>
          <w:rFonts w:ascii="仿宋" w:eastAsia="仿宋" w:hAnsi="仿宋" w:hint="eastAsia"/>
          <w:color w:val="000000" w:themeColor="text1"/>
          <w:sz w:val="32"/>
          <w:szCs w:val="32"/>
        </w:rPr>
        <w:t>《广西</w:t>
      </w:r>
      <w:r w:rsidR="00F54F5B" w:rsidRPr="00612E7B">
        <w:rPr>
          <w:rFonts w:ascii="仿宋" w:eastAsia="仿宋" w:hAnsi="仿宋"/>
          <w:color w:val="000000" w:themeColor="text1"/>
          <w:sz w:val="32"/>
          <w:szCs w:val="32"/>
        </w:rPr>
        <w:t>壮族</w:t>
      </w:r>
      <w:r w:rsidR="00F54F5B" w:rsidRPr="00612E7B">
        <w:rPr>
          <w:rFonts w:ascii="仿宋" w:eastAsia="仿宋" w:hAnsi="仿宋" w:hint="eastAsia"/>
          <w:color w:val="000000" w:themeColor="text1"/>
          <w:sz w:val="32"/>
          <w:szCs w:val="32"/>
        </w:rPr>
        <w:t>自治区农村中</w:t>
      </w:r>
      <w:r w:rsidR="00F54F5B" w:rsidRPr="00612E7B">
        <w:rPr>
          <w:rFonts w:ascii="仿宋" w:eastAsia="仿宋" w:hAnsi="仿宋"/>
          <w:color w:val="000000" w:themeColor="text1"/>
          <w:sz w:val="32"/>
          <w:szCs w:val="32"/>
        </w:rPr>
        <w:t>小学校闲置校园校舍处置工作指导意见</w:t>
      </w:r>
      <w:r w:rsidR="00F54F5B" w:rsidRPr="00612E7B">
        <w:rPr>
          <w:rFonts w:ascii="仿宋" w:eastAsia="仿宋" w:hAnsi="仿宋" w:hint="eastAsia"/>
          <w:color w:val="000000" w:themeColor="text1"/>
          <w:sz w:val="32"/>
          <w:szCs w:val="32"/>
        </w:rPr>
        <w:t>》印发</w:t>
      </w:r>
      <w:r w:rsidR="00F54F5B" w:rsidRPr="00612E7B">
        <w:rPr>
          <w:rFonts w:ascii="仿宋" w:eastAsia="仿宋" w:hAnsi="仿宋"/>
          <w:color w:val="000000" w:themeColor="text1"/>
          <w:sz w:val="32"/>
          <w:szCs w:val="32"/>
        </w:rPr>
        <w:t>给你们，</w:t>
      </w:r>
      <w:r w:rsidR="00F54F5B" w:rsidRPr="00612E7B">
        <w:rPr>
          <w:rFonts w:ascii="仿宋" w:eastAsia="仿宋" w:hAnsi="仿宋" w:hint="eastAsia"/>
          <w:color w:val="000000" w:themeColor="text1"/>
          <w:sz w:val="32"/>
          <w:szCs w:val="32"/>
        </w:rPr>
        <w:t>请结合</w:t>
      </w:r>
      <w:r w:rsidR="00F54F5B" w:rsidRPr="00612E7B">
        <w:rPr>
          <w:rFonts w:ascii="仿宋" w:eastAsia="仿宋" w:hAnsi="仿宋"/>
          <w:color w:val="000000" w:themeColor="text1"/>
          <w:sz w:val="32"/>
          <w:szCs w:val="32"/>
        </w:rPr>
        <w:t>实际，</w:t>
      </w:r>
      <w:r w:rsidR="009C2D77" w:rsidRPr="00612E7B">
        <w:rPr>
          <w:rFonts w:ascii="仿宋" w:eastAsia="仿宋" w:hAnsi="仿宋" w:hint="eastAsia"/>
          <w:color w:val="000000" w:themeColor="text1"/>
          <w:sz w:val="32"/>
          <w:szCs w:val="32"/>
        </w:rPr>
        <w:t>认真</w:t>
      </w:r>
      <w:r w:rsidR="00F54F5B" w:rsidRPr="00612E7B">
        <w:rPr>
          <w:rFonts w:ascii="仿宋" w:eastAsia="仿宋" w:hAnsi="仿宋"/>
          <w:color w:val="000000" w:themeColor="text1"/>
          <w:sz w:val="32"/>
          <w:szCs w:val="32"/>
        </w:rPr>
        <w:t>贯彻执行。</w:t>
      </w:r>
    </w:p>
    <w:p w14:paraId="62AAF885" w14:textId="77777777" w:rsidR="00F54F5B" w:rsidRPr="00612E7B" w:rsidRDefault="00F54F5B" w:rsidP="00F54F5B">
      <w:pPr>
        <w:spacing w:line="560" w:lineRule="exact"/>
        <w:ind w:firstLineChars="150" w:firstLine="480"/>
        <w:rPr>
          <w:rFonts w:ascii="仿宋" w:eastAsia="仿宋" w:hAnsi="仿宋"/>
          <w:color w:val="000000" w:themeColor="text1"/>
          <w:sz w:val="32"/>
          <w:szCs w:val="32"/>
        </w:rPr>
      </w:pPr>
    </w:p>
    <w:p w14:paraId="113BDF73" w14:textId="77777777" w:rsidR="004D69F2" w:rsidRPr="00612E7B" w:rsidRDefault="004D69F2" w:rsidP="00F54F5B">
      <w:pPr>
        <w:spacing w:line="560" w:lineRule="exact"/>
        <w:ind w:firstLineChars="150" w:firstLine="480"/>
        <w:rPr>
          <w:rFonts w:ascii="仿宋" w:eastAsia="仿宋" w:hAnsi="仿宋"/>
          <w:color w:val="000000" w:themeColor="text1"/>
          <w:sz w:val="32"/>
          <w:szCs w:val="32"/>
        </w:rPr>
      </w:pPr>
    </w:p>
    <w:p w14:paraId="40F8050F" w14:textId="77777777" w:rsidR="004D69F2" w:rsidRPr="00612E7B" w:rsidRDefault="004D69F2" w:rsidP="00612E7B">
      <w:pPr>
        <w:spacing w:line="560" w:lineRule="exact"/>
        <w:ind w:firstLineChars="200" w:firstLine="640"/>
        <w:rPr>
          <w:rFonts w:ascii="仿宋" w:eastAsia="仿宋" w:hAnsi="仿宋"/>
          <w:color w:val="000000" w:themeColor="text1"/>
          <w:sz w:val="32"/>
          <w:szCs w:val="32"/>
        </w:rPr>
      </w:pPr>
    </w:p>
    <w:p w14:paraId="05E6F8D4" w14:textId="77777777" w:rsidR="00F54F5B" w:rsidRPr="00612E7B" w:rsidRDefault="00F54F5B" w:rsidP="00612E7B">
      <w:pPr>
        <w:spacing w:line="560" w:lineRule="exact"/>
        <w:ind w:firstLineChars="200" w:firstLine="640"/>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广西</w:t>
      </w:r>
      <w:r w:rsidRPr="00612E7B">
        <w:rPr>
          <w:rFonts w:ascii="仿宋" w:eastAsia="仿宋" w:hAnsi="仿宋"/>
          <w:color w:val="000000" w:themeColor="text1"/>
          <w:sz w:val="32"/>
          <w:szCs w:val="32"/>
        </w:rPr>
        <w:t>壮族自治区教育厅    广西壮族自治区发展</w:t>
      </w:r>
      <w:r w:rsidRPr="00612E7B">
        <w:rPr>
          <w:rFonts w:ascii="仿宋" w:eastAsia="仿宋" w:hAnsi="仿宋" w:hint="eastAsia"/>
          <w:color w:val="000000" w:themeColor="text1"/>
          <w:sz w:val="32"/>
          <w:szCs w:val="32"/>
        </w:rPr>
        <w:t>和</w:t>
      </w:r>
      <w:r w:rsidRPr="00612E7B">
        <w:rPr>
          <w:rFonts w:ascii="仿宋" w:eastAsia="仿宋" w:hAnsi="仿宋"/>
          <w:color w:val="000000" w:themeColor="text1"/>
          <w:sz w:val="32"/>
          <w:szCs w:val="32"/>
        </w:rPr>
        <w:t>改革</w:t>
      </w:r>
    </w:p>
    <w:p w14:paraId="08E49178" w14:textId="77777777" w:rsidR="00F54F5B" w:rsidRPr="00612E7B" w:rsidRDefault="00F54F5B" w:rsidP="00612E7B">
      <w:pPr>
        <w:spacing w:line="560" w:lineRule="exact"/>
        <w:ind w:firstLineChars="1800" w:firstLine="5760"/>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委员会</w:t>
      </w:r>
    </w:p>
    <w:p w14:paraId="43AD61C4" w14:textId="77777777" w:rsidR="00F54F5B" w:rsidRPr="00612E7B" w:rsidRDefault="00F54F5B" w:rsidP="00612E7B">
      <w:pPr>
        <w:spacing w:line="560" w:lineRule="exact"/>
        <w:ind w:firstLineChars="200" w:firstLine="640"/>
        <w:rPr>
          <w:rFonts w:ascii="仿宋" w:eastAsia="仿宋" w:hAnsi="仿宋"/>
          <w:color w:val="000000" w:themeColor="text1"/>
          <w:sz w:val="32"/>
          <w:szCs w:val="32"/>
        </w:rPr>
      </w:pPr>
    </w:p>
    <w:p w14:paraId="6D8C6661" w14:textId="77777777" w:rsidR="00FD4FE5" w:rsidRPr="00612E7B" w:rsidRDefault="00FD4FE5" w:rsidP="00612E7B">
      <w:pPr>
        <w:spacing w:line="560" w:lineRule="exact"/>
        <w:ind w:firstLineChars="200" w:firstLine="640"/>
        <w:rPr>
          <w:rFonts w:ascii="仿宋" w:eastAsia="仿宋" w:hAnsi="仿宋"/>
          <w:color w:val="000000" w:themeColor="text1"/>
          <w:sz w:val="32"/>
          <w:szCs w:val="32"/>
        </w:rPr>
      </w:pPr>
    </w:p>
    <w:p w14:paraId="3E4090B3" w14:textId="77777777" w:rsidR="00FD4FE5" w:rsidRPr="00612E7B" w:rsidRDefault="00FD4FE5" w:rsidP="00612E7B">
      <w:pPr>
        <w:spacing w:line="560" w:lineRule="exact"/>
        <w:ind w:firstLineChars="200" w:firstLine="640"/>
        <w:rPr>
          <w:rFonts w:ascii="仿宋" w:eastAsia="仿宋" w:hAnsi="仿宋"/>
          <w:color w:val="000000" w:themeColor="text1"/>
          <w:sz w:val="32"/>
          <w:szCs w:val="32"/>
        </w:rPr>
      </w:pPr>
    </w:p>
    <w:p w14:paraId="4DFBE770" w14:textId="77777777" w:rsidR="00F54F5B" w:rsidRPr="00612E7B" w:rsidRDefault="00F54F5B" w:rsidP="00612E7B">
      <w:pPr>
        <w:spacing w:line="560" w:lineRule="exact"/>
        <w:ind w:firstLineChars="200" w:firstLine="640"/>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广西</w:t>
      </w:r>
      <w:r w:rsidRPr="00612E7B">
        <w:rPr>
          <w:rFonts w:ascii="仿宋" w:eastAsia="仿宋" w:hAnsi="仿宋"/>
          <w:color w:val="000000" w:themeColor="text1"/>
          <w:sz w:val="32"/>
          <w:szCs w:val="32"/>
        </w:rPr>
        <w:t>壮族自治区</w:t>
      </w:r>
      <w:r w:rsidRPr="00612E7B">
        <w:rPr>
          <w:rFonts w:ascii="仿宋" w:eastAsia="仿宋" w:hAnsi="仿宋" w:hint="eastAsia"/>
          <w:color w:val="000000" w:themeColor="text1"/>
          <w:sz w:val="32"/>
          <w:szCs w:val="32"/>
        </w:rPr>
        <w:t>财政厅</w:t>
      </w:r>
      <w:r w:rsidRPr="00612E7B">
        <w:rPr>
          <w:rFonts w:ascii="仿宋" w:eastAsia="仿宋" w:hAnsi="仿宋"/>
          <w:color w:val="000000" w:themeColor="text1"/>
          <w:sz w:val="32"/>
          <w:szCs w:val="32"/>
        </w:rPr>
        <w:t xml:space="preserve">    </w:t>
      </w:r>
      <w:r w:rsidRPr="00612E7B">
        <w:rPr>
          <w:rFonts w:ascii="仿宋" w:eastAsia="仿宋" w:hAnsi="仿宋" w:hint="eastAsia"/>
          <w:color w:val="000000" w:themeColor="text1"/>
          <w:sz w:val="32"/>
          <w:szCs w:val="32"/>
        </w:rPr>
        <w:t>广西</w:t>
      </w:r>
      <w:r w:rsidRPr="00612E7B">
        <w:rPr>
          <w:rFonts w:ascii="仿宋" w:eastAsia="仿宋" w:hAnsi="仿宋"/>
          <w:color w:val="000000" w:themeColor="text1"/>
          <w:sz w:val="32"/>
          <w:szCs w:val="32"/>
        </w:rPr>
        <w:t>壮族自治区自然资源厅</w:t>
      </w:r>
    </w:p>
    <w:p w14:paraId="53EA874E" w14:textId="77777777" w:rsidR="00F54F5B" w:rsidRPr="00612E7B" w:rsidRDefault="00F54F5B" w:rsidP="00612E7B">
      <w:pPr>
        <w:spacing w:line="560" w:lineRule="exact"/>
        <w:ind w:firstLineChars="200" w:firstLine="640"/>
        <w:rPr>
          <w:rFonts w:ascii="仿宋" w:eastAsia="仿宋" w:hAnsi="仿宋"/>
          <w:color w:val="000000" w:themeColor="text1"/>
          <w:sz w:val="32"/>
          <w:szCs w:val="32"/>
        </w:rPr>
      </w:pPr>
    </w:p>
    <w:p w14:paraId="6755B072" w14:textId="77777777" w:rsidR="00F54F5B" w:rsidRPr="00612E7B" w:rsidRDefault="00F54F5B" w:rsidP="00612E7B">
      <w:pPr>
        <w:spacing w:line="560" w:lineRule="exact"/>
        <w:ind w:firstLineChars="200" w:firstLine="640"/>
        <w:rPr>
          <w:rFonts w:ascii="仿宋" w:eastAsia="仿宋" w:hAnsi="仿宋"/>
          <w:color w:val="000000" w:themeColor="text1"/>
          <w:sz w:val="32"/>
          <w:szCs w:val="32"/>
        </w:rPr>
      </w:pPr>
    </w:p>
    <w:p w14:paraId="5D5F01F2" w14:textId="77777777" w:rsidR="00FD4FE5" w:rsidRPr="00612E7B" w:rsidRDefault="00FD4FE5" w:rsidP="00612E7B">
      <w:pPr>
        <w:spacing w:line="560" w:lineRule="exact"/>
        <w:ind w:firstLineChars="200" w:firstLine="640"/>
        <w:rPr>
          <w:rFonts w:ascii="仿宋" w:eastAsia="仿宋" w:hAnsi="仿宋"/>
          <w:color w:val="000000" w:themeColor="text1"/>
          <w:sz w:val="32"/>
          <w:szCs w:val="32"/>
        </w:rPr>
      </w:pPr>
    </w:p>
    <w:p w14:paraId="20DA7669" w14:textId="77777777" w:rsidR="00F54F5B" w:rsidRPr="00612E7B" w:rsidRDefault="00F54F5B" w:rsidP="00612E7B">
      <w:pPr>
        <w:spacing w:line="560" w:lineRule="exact"/>
        <w:ind w:firstLineChars="200" w:firstLine="640"/>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广西壮族</w:t>
      </w:r>
      <w:r w:rsidRPr="00612E7B">
        <w:rPr>
          <w:rFonts w:ascii="仿宋" w:eastAsia="仿宋" w:hAnsi="仿宋"/>
          <w:color w:val="000000" w:themeColor="text1"/>
          <w:sz w:val="32"/>
          <w:szCs w:val="32"/>
        </w:rPr>
        <w:t>自治区住房</w:t>
      </w:r>
      <w:r w:rsidR="009C2D77" w:rsidRPr="00612E7B">
        <w:rPr>
          <w:rFonts w:ascii="仿宋" w:eastAsia="仿宋" w:hAnsi="仿宋" w:hint="eastAsia"/>
          <w:color w:val="000000" w:themeColor="text1"/>
          <w:sz w:val="32"/>
          <w:szCs w:val="32"/>
        </w:rPr>
        <w:t>和</w:t>
      </w:r>
      <w:r w:rsidRPr="00612E7B">
        <w:rPr>
          <w:rFonts w:ascii="仿宋" w:eastAsia="仿宋" w:hAnsi="仿宋"/>
          <w:color w:val="000000" w:themeColor="text1"/>
          <w:sz w:val="32"/>
          <w:szCs w:val="32"/>
        </w:rPr>
        <w:t xml:space="preserve">  </w:t>
      </w:r>
      <w:r w:rsidR="009C2D77" w:rsidRPr="00612E7B">
        <w:rPr>
          <w:rFonts w:ascii="仿宋" w:eastAsia="仿宋" w:hAnsi="仿宋"/>
          <w:color w:val="000000" w:themeColor="text1"/>
          <w:sz w:val="32"/>
          <w:szCs w:val="32"/>
        </w:rPr>
        <w:t xml:space="preserve">  </w:t>
      </w:r>
      <w:r w:rsidRPr="00612E7B">
        <w:rPr>
          <w:rFonts w:ascii="仿宋" w:eastAsia="仿宋" w:hAnsi="仿宋" w:hint="eastAsia"/>
          <w:color w:val="000000" w:themeColor="text1"/>
          <w:sz w:val="32"/>
          <w:szCs w:val="32"/>
        </w:rPr>
        <w:t>广西</w:t>
      </w:r>
      <w:r w:rsidRPr="00612E7B">
        <w:rPr>
          <w:rFonts w:ascii="仿宋" w:eastAsia="仿宋" w:hAnsi="仿宋"/>
          <w:color w:val="000000" w:themeColor="text1"/>
          <w:sz w:val="32"/>
          <w:szCs w:val="32"/>
        </w:rPr>
        <w:t>壮族自治区农业农村</w:t>
      </w:r>
      <w:r w:rsidRPr="00612E7B">
        <w:rPr>
          <w:rFonts w:ascii="仿宋" w:eastAsia="仿宋" w:hAnsi="仿宋" w:hint="eastAsia"/>
          <w:color w:val="000000" w:themeColor="text1"/>
          <w:sz w:val="32"/>
          <w:szCs w:val="32"/>
        </w:rPr>
        <w:t>厅</w:t>
      </w:r>
    </w:p>
    <w:p w14:paraId="77FD5748" w14:textId="77777777" w:rsidR="00F54F5B" w:rsidRPr="00612E7B" w:rsidRDefault="009C2D77" w:rsidP="00612E7B">
      <w:pPr>
        <w:spacing w:line="560" w:lineRule="exact"/>
        <w:ind w:firstLineChars="400" w:firstLine="1280"/>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城乡</w:t>
      </w:r>
      <w:r w:rsidR="00F54F5B" w:rsidRPr="00612E7B">
        <w:rPr>
          <w:rFonts w:ascii="仿宋" w:eastAsia="仿宋" w:hAnsi="仿宋"/>
          <w:color w:val="000000" w:themeColor="text1"/>
          <w:sz w:val="32"/>
          <w:szCs w:val="32"/>
        </w:rPr>
        <w:t xml:space="preserve">建设厅 </w:t>
      </w:r>
    </w:p>
    <w:p w14:paraId="4D0A6DC0" w14:textId="77777777" w:rsidR="00F54F5B" w:rsidRPr="00612E7B" w:rsidRDefault="00F54F5B" w:rsidP="00F54F5B">
      <w:pPr>
        <w:spacing w:line="560" w:lineRule="exact"/>
        <w:ind w:firstLineChars="550" w:firstLine="1760"/>
        <w:rPr>
          <w:rFonts w:ascii="仿宋" w:eastAsia="仿宋" w:hAnsi="仿宋"/>
          <w:color w:val="000000" w:themeColor="text1"/>
          <w:sz w:val="32"/>
          <w:szCs w:val="32"/>
        </w:rPr>
      </w:pPr>
    </w:p>
    <w:p w14:paraId="24213DB0" w14:textId="77777777" w:rsidR="00FD4FE5" w:rsidRPr="00612E7B" w:rsidRDefault="00FD4FE5" w:rsidP="00F54F5B">
      <w:pPr>
        <w:spacing w:line="560" w:lineRule="exact"/>
        <w:ind w:firstLineChars="550" w:firstLine="1760"/>
        <w:rPr>
          <w:rFonts w:ascii="仿宋" w:eastAsia="仿宋" w:hAnsi="仿宋"/>
          <w:color w:val="000000" w:themeColor="text1"/>
          <w:sz w:val="32"/>
          <w:szCs w:val="32"/>
        </w:rPr>
      </w:pPr>
    </w:p>
    <w:p w14:paraId="2A4841BC" w14:textId="77777777" w:rsidR="00FD4FE5" w:rsidRPr="00612E7B" w:rsidRDefault="00FD4FE5" w:rsidP="00F54F5B">
      <w:pPr>
        <w:spacing w:line="560" w:lineRule="exact"/>
        <w:ind w:firstLineChars="550" w:firstLine="1760"/>
        <w:rPr>
          <w:rFonts w:ascii="仿宋" w:eastAsia="仿宋" w:hAnsi="仿宋"/>
          <w:color w:val="000000" w:themeColor="text1"/>
          <w:sz w:val="32"/>
          <w:szCs w:val="32"/>
        </w:rPr>
      </w:pPr>
    </w:p>
    <w:p w14:paraId="310E9700" w14:textId="77777777" w:rsidR="00B96500" w:rsidRPr="00612E7B" w:rsidRDefault="00F54F5B">
      <w:pPr>
        <w:spacing w:line="560" w:lineRule="exact"/>
        <w:jc w:val="center"/>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共青团</w:t>
      </w:r>
      <w:r w:rsidRPr="00612E7B">
        <w:rPr>
          <w:rFonts w:ascii="仿宋" w:eastAsia="仿宋" w:hAnsi="仿宋"/>
          <w:color w:val="000000" w:themeColor="text1"/>
          <w:sz w:val="32"/>
          <w:szCs w:val="32"/>
        </w:rPr>
        <w:t>广西</w:t>
      </w:r>
      <w:r w:rsidRPr="00612E7B">
        <w:rPr>
          <w:rFonts w:ascii="仿宋" w:eastAsia="仿宋" w:hAnsi="仿宋" w:hint="eastAsia"/>
          <w:color w:val="000000" w:themeColor="text1"/>
          <w:sz w:val="32"/>
          <w:szCs w:val="32"/>
        </w:rPr>
        <w:t>壮族</w:t>
      </w:r>
      <w:r w:rsidR="00B96500" w:rsidRPr="00612E7B">
        <w:rPr>
          <w:rFonts w:ascii="仿宋" w:eastAsia="仿宋" w:hAnsi="仿宋" w:hint="eastAsia"/>
          <w:color w:val="000000" w:themeColor="text1"/>
          <w:sz w:val="32"/>
          <w:szCs w:val="32"/>
        </w:rPr>
        <w:t>自治区</w:t>
      </w:r>
    </w:p>
    <w:p w14:paraId="17C39C57" w14:textId="77777777" w:rsidR="00F54F5B" w:rsidRPr="00612E7B" w:rsidRDefault="00EE5790">
      <w:pPr>
        <w:spacing w:line="560" w:lineRule="exact"/>
        <w:jc w:val="center"/>
        <w:rPr>
          <w:rFonts w:ascii="仿宋" w:eastAsia="仿宋" w:hAnsi="仿宋"/>
          <w:color w:val="000000" w:themeColor="text1"/>
          <w:sz w:val="32"/>
          <w:szCs w:val="32"/>
        </w:rPr>
      </w:pPr>
      <w:r w:rsidRPr="00612E7B">
        <w:rPr>
          <w:rFonts w:ascii="仿宋" w:eastAsia="仿宋" w:hAnsi="仿宋"/>
          <w:color w:val="000000" w:themeColor="text1"/>
          <w:sz w:val="32"/>
          <w:szCs w:val="32"/>
        </w:rPr>
        <w:t>委员会</w:t>
      </w:r>
    </w:p>
    <w:p w14:paraId="3E780270" w14:textId="5ACBD3EE" w:rsidR="00F54F5B" w:rsidRPr="00612E7B" w:rsidRDefault="00FD4FE5" w:rsidP="00612E7B">
      <w:pPr>
        <w:spacing w:line="560" w:lineRule="exact"/>
        <w:rPr>
          <w:rFonts w:ascii="仿宋" w:eastAsia="仿宋" w:hAnsi="仿宋"/>
          <w:color w:val="000000" w:themeColor="text1"/>
          <w:sz w:val="32"/>
          <w:szCs w:val="32"/>
        </w:rPr>
      </w:pPr>
      <w:r w:rsidRPr="00612E7B">
        <w:rPr>
          <w:rFonts w:ascii="仿宋" w:eastAsia="仿宋" w:hAnsi="仿宋"/>
          <w:color w:val="000000" w:themeColor="text1"/>
          <w:sz w:val="32"/>
          <w:szCs w:val="32"/>
        </w:rPr>
        <w:t xml:space="preserve">                     </w:t>
      </w:r>
      <w:r w:rsidR="00F54F5B" w:rsidRPr="00612E7B">
        <w:rPr>
          <w:rFonts w:ascii="仿宋" w:eastAsia="仿宋" w:hAnsi="仿宋"/>
          <w:color w:val="000000" w:themeColor="text1"/>
          <w:sz w:val="32"/>
          <w:szCs w:val="32"/>
        </w:rPr>
        <w:t>2020</w:t>
      </w:r>
      <w:r w:rsidR="00F54F5B" w:rsidRPr="00612E7B">
        <w:rPr>
          <w:rFonts w:ascii="仿宋" w:eastAsia="仿宋" w:hAnsi="仿宋" w:hint="eastAsia"/>
          <w:color w:val="000000" w:themeColor="text1"/>
          <w:sz w:val="32"/>
          <w:szCs w:val="32"/>
        </w:rPr>
        <w:t>年</w:t>
      </w:r>
      <w:r w:rsidRPr="00612E7B">
        <w:rPr>
          <w:rFonts w:ascii="仿宋" w:eastAsia="仿宋" w:hAnsi="仿宋"/>
          <w:color w:val="000000" w:themeColor="text1"/>
          <w:sz w:val="32"/>
          <w:szCs w:val="32"/>
        </w:rPr>
        <w:t>6</w:t>
      </w:r>
      <w:r w:rsidR="00F54F5B" w:rsidRPr="00612E7B">
        <w:rPr>
          <w:rFonts w:ascii="仿宋" w:eastAsia="仿宋" w:hAnsi="仿宋" w:hint="eastAsia"/>
          <w:color w:val="000000" w:themeColor="text1"/>
          <w:sz w:val="32"/>
          <w:szCs w:val="32"/>
        </w:rPr>
        <w:t>月</w:t>
      </w:r>
      <w:r w:rsidRPr="00612E7B">
        <w:rPr>
          <w:rFonts w:ascii="仿宋" w:eastAsia="仿宋" w:hAnsi="仿宋"/>
          <w:color w:val="000000" w:themeColor="text1"/>
          <w:sz w:val="32"/>
          <w:szCs w:val="32"/>
        </w:rPr>
        <w:t>1</w:t>
      </w:r>
      <w:r w:rsidR="00F54F5B" w:rsidRPr="00612E7B">
        <w:rPr>
          <w:rFonts w:ascii="仿宋" w:eastAsia="仿宋" w:hAnsi="仿宋" w:hint="eastAsia"/>
          <w:color w:val="000000" w:themeColor="text1"/>
          <w:sz w:val="32"/>
          <w:szCs w:val="32"/>
        </w:rPr>
        <w:t>日</w:t>
      </w:r>
    </w:p>
    <w:p w14:paraId="4F98CF47" w14:textId="77777777" w:rsidR="00F54F5B" w:rsidRPr="00612E7B" w:rsidRDefault="00F54F5B" w:rsidP="00612E7B">
      <w:pPr>
        <w:spacing w:line="700" w:lineRule="exact"/>
        <w:jc w:val="center"/>
        <w:rPr>
          <w:rFonts w:ascii="方正小标宋简体" w:eastAsia="方正小标宋简体" w:hAnsi="仿宋"/>
          <w:color w:val="000000" w:themeColor="text1"/>
          <w:sz w:val="44"/>
          <w:szCs w:val="32"/>
        </w:rPr>
      </w:pPr>
      <w:r w:rsidRPr="00612E7B">
        <w:rPr>
          <w:rFonts w:ascii="方正小标宋简体" w:eastAsia="方正小标宋简体" w:hAnsi="仿宋" w:hint="eastAsia"/>
          <w:color w:val="000000" w:themeColor="text1"/>
          <w:sz w:val="44"/>
          <w:szCs w:val="32"/>
        </w:rPr>
        <w:lastRenderedPageBreak/>
        <w:t>广西</w:t>
      </w:r>
      <w:r w:rsidRPr="00612E7B">
        <w:rPr>
          <w:rFonts w:ascii="方正小标宋简体" w:eastAsia="方正小标宋简体" w:hAnsi="仿宋"/>
          <w:color w:val="000000" w:themeColor="text1"/>
          <w:sz w:val="44"/>
          <w:szCs w:val="32"/>
        </w:rPr>
        <w:t>壮族</w:t>
      </w:r>
      <w:r w:rsidRPr="00612E7B">
        <w:rPr>
          <w:rFonts w:ascii="方正小标宋简体" w:eastAsia="方正小标宋简体" w:hAnsi="仿宋" w:hint="eastAsia"/>
          <w:color w:val="000000" w:themeColor="text1"/>
          <w:sz w:val="44"/>
          <w:szCs w:val="32"/>
        </w:rPr>
        <w:t>自治区农村中</w:t>
      </w:r>
      <w:r w:rsidRPr="00612E7B">
        <w:rPr>
          <w:rFonts w:ascii="方正小标宋简体" w:eastAsia="方正小标宋简体" w:hAnsi="仿宋"/>
          <w:color w:val="000000" w:themeColor="text1"/>
          <w:sz w:val="44"/>
          <w:szCs w:val="32"/>
        </w:rPr>
        <w:t>小学校闲置</w:t>
      </w:r>
    </w:p>
    <w:p w14:paraId="3454AB8A" w14:textId="77777777" w:rsidR="00F54F5B" w:rsidRPr="00612E7B" w:rsidRDefault="00F54F5B" w:rsidP="00612E7B">
      <w:pPr>
        <w:widowControl/>
        <w:autoSpaceDE w:val="0"/>
        <w:autoSpaceDN w:val="0"/>
        <w:spacing w:line="700" w:lineRule="exact"/>
        <w:jc w:val="center"/>
        <w:rPr>
          <w:rFonts w:ascii="方正小标宋简体" w:eastAsia="方正小标宋简体" w:hAnsi="仿宋"/>
          <w:color w:val="000000" w:themeColor="text1"/>
          <w:sz w:val="44"/>
          <w:szCs w:val="32"/>
        </w:rPr>
      </w:pPr>
      <w:r w:rsidRPr="00612E7B">
        <w:rPr>
          <w:rFonts w:ascii="方正小标宋简体" w:eastAsia="方正小标宋简体" w:hAnsi="仿宋"/>
          <w:color w:val="000000" w:themeColor="text1"/>
          <w:sz w:val="44"/>
          <w:szCs w:val="32"/>
        </w:rPr>
        <w:t>校园校舍处置工作指导意见</w:t>
      </w:r>
    </w:p>
    <w:p w14:paraId="2F459152" w14:textId="77777777" w:rsidR="00F54F5B" w:rsidRPr="00612E7B" w:rsidRDefault="00F54F5B" w:rsidP="00F54F5B">
      <w:pPr>
        <w:widowControl/>
        <w:autoSpaceDE w:val="0"/>
        <w:autoSpaceDN w:val="0"/>
        <w:spacing w:line="560" w:lineRule="exact"/>
        <w:ind w:firstLineChars="200" w:firstLine="800"/>
        <w:jc w:val="left"/>
        <w:rPr>
          <w:rFonts w:ascii="仿宋" w:eastAsia="仿宋" w:hAnsi="仿宋"/>
          <w:color w:val="000000" w:themeColor="text1"/>
          <w:sz w:val="40"/>
          <w:szCs w:val="32"/>
        </w:rPr>
      </w:pPr>
    </w:p>
    <w:p w14:paraId="1AE4B582" w14:textId="4AB5F498" w:rsidR="00F54F5B" w:rsidRPr="00612E7B" w:rsidRDefault="00F54F5B" w:rsidP="00612E7B">
      <w:pPr>
        <w:autoSpaceDE w:val="0"/>
        <w:autoSpaceDN w:val="0"/>
        <w:spacing w:line="580" w:lineRule="exact"/>
        <w:ind w:firstLineChars="200" w:firstLine="640"/>
        <w:rPr>
          <w:rFonts w:ascii="仿宋" w:eastAsia="仿宋" w:hAnsi="仿宋"/>
          <w:color w:val="000000" w:themeColor="text1"/>
          <w:sz w:val="32"/>
          <w:szCs w:val="32"/>
        </w:rPr>
      </w:pPr>
      <w:r w:rsidRPr="00612E7B">
        <w:rPr>
          <w:rFonts w:ascii="仿宋" w:eastAsia="仿宋" w:hAnsi="仿宋"/>
          <w:color w:val="000000" w:themeColor="text1"/>
          <w:sz w:val="32"/>
          <w:szCs w:val="32"/>
        </w:rPr>
        <w:t>随着我</w:t>
      </w:r>
      <w:r w:rsidRPr="00612E7B">
        <w:rPr>
          <w:rFonts w:ascii="仿宋" w:eastAsia="仿宋" w:hAnsi="仿宋" w:hint="eastAsia"/>
          <w:color w:val="000000" w:themeColor="text1"/>
          <w:sz w:val="32"/>
          <w:szCs w:val="32"/>
        </w:rPr>
        <w:t>区</w:t>
      </w:r>
      <w:r w:rsidRPr="00612E7B">
        <w:rPr>
          <w:rFonts w:ascii="仿宋" w:eastAsia="仿宋" w:hAnsi="仿宋"/>
          <w:color w:val="000000" w:themeColor="text1"/>
          <w:sz w:val="32"/>
          <w:szCs w:val="32"/>
        </w:rPr>
        <w:t>新型城镇化加速推进，农村人口不断向城镇流动和聚集，一些农村中小学校（含教学点、幼儿园</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下同）因生源减少、办学效益</w:t>
      </w:r>
      <w:r w:rsidRPr="00612E7B">
        <w:rPr>
          <w:rFonts w:ascii="仿宋" w:eastAsia="仿宋" w:hAnsi="仿宋" w:hint="eastAsia"/>
          <w:color w:val="000000" w:themeColor="text1"/>
          <w:sz w:val="32"/>
          <w:szCs w:val="32"/>
        </w:rPr>
        <w:t>降</w:t>
      </w:r>
      <w:r w:rsidRPr="00612E7B">
        <w:rPr>
          <w:rFonts w:ascii="仿宋" w:eastAsia="仿宋" w:hAnsi="仿宋"/>
          <w:color w:val="000000" w:themeColor="text1"/>
          <w:sz w:val="32"/>
          <w:szCs w:val="32"/>
        </w:rPr>
        <w:t>低及布局调整等被撤并，部分校园校舍闲置。为规范闲置校园校舍的处置管理，盘活闲置资源，促进教育资产优化配置和有效利用，现就我</w:t>
      </w:r>
      <w:r w:rsidRPr="00612E7B">
        <w:rPr>
          <w:rFonts w:ascii="仿宋" w:eastAsia="仿宋" w:hAnsi="仿宋" w:hint="eastAsia"/>
          <w:color w:val="000000" w:themeColor="text1"/>
          <w:sz w:val="32"/>
          <w:szCs w:val="32"/>
        </w:rPr>
        <w:t>区</w:t>
      </w:r>
      <w:r w:rsidRPr="00612E7B">
        <w:rPr>
          <w:rFonts w:ascii="仿宋" w:eastAsia="仿宋" w:hAnsi="仿宋"/>
          <w:color w:val="000000" w:themeColor="text1"/>
          <w:sz w:val="32"/>
          <w:szCs w:val="32"/>
        </w:rPr>
        <w:t>农村中小</w:t>
      </w:r>
      <w:r w:rsidRPr="00612E7B">
        <w:rPr>
          <w:rFonts w:ascii="仿宋" w:eastAsia="仿宋" w:hAnsi="仿宋" w:hint="eastAsia"/>
          <w:color w:val="000000" w:themeColor="text1"/>
          <w:sz w:val="32"/>
          <w:szCs w:val="32"/>
        </w:rPr>
        <w:t>学校</w:t>
      </w:r>
      <w:r w:rsidRPr="00612E7B">
        <w:rPr>
          <w:rFonts w:ascii="仿宋" w:eastAsia="仿宋" w:hAnsi="仿宋"/>
          <w:color w:val="000000" w:themeColor="text1"/>
          <w:sz w:val="32"/>
          <w:szCs w:val="32"/>
        </w:rPr>
        <w:t>闲置校园校舍（以下简称</w:t>
      </w:r>
      <w:r w:rsidR="009D2803" w:rsidRPr="00612E7B">
        <w:rPr>
          <w:rFonts w:ascii="仿宋" w:eastAsia="仿宋" w:hAnsi="仿宋" w:hint="eastAsia"/>
          <w:color w:val="000000" w:themeColor="text1"/>
          <w:sz w:val="32"/>
          <w:szCs w:val="32"/>
        </w:rPr>
        <w:t>“</w:t>
      </w:r>
      <w:r w:rsidR="009D2803" w:rsidRPr="00612E7B">
        <w:rPr>
          <w:rFonts w:ascii="仿宋" w:eastAsia="仿宋" w:hAnsi="仿宋"/>
          <w:color w:val="000000" w:themeColor="text1"/>
          <w:sz w:val="32"/>
          <w:szCs w:val="32"/>
        </w:rPr>
        <w:t>闲置校园校舍</w:t>
      </w:r>
      <w:r w:rsidR="009D2803"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）处置工作提出如下指导意见。</w:t>
      </w:r>
    </w:p>
    <w:p w14:paraId="5313F0FA" w14:textId="77777777" w:rsidR="00F54F5B" w:rsidRPr="00612E7B" w:rsidRDefault="00F54F5B" w:rsidP="00612E7B">
      <w:pPr>
        <w:autoSpaceDE w:val="0"/>
        <w:autoSpaceDN w:val="0"/>
        <w:spacing w:line="580" w:lineRule="exact"/>
        <w:ind w:firstLineChars="200" w:firstLine="640"/>
        <w:rPr>
          <w:rFonts w:ascii="黑体" w:eastAsia="黑体" w:hAnsi="黑体"/>
          <w:color w:val="000000" w:themeColor="text1"/>
          <w:sz w:val="32"/>
          <w:szCs w:val="32"/>
        </w:rPr>
      </w:pPr>
      <w:r w:rsidRPr="00612E7B">
        <w:rPr>
          <w:rFonts w:ascii="黑体" w:eastAsia="黑体" w:hAnsi="黑体" w:hint="eastAsia"/>
          <w:color w:val="000000" w:themeColor="text1"/>
          <w:sz w:val="32"/>
          <w:szCs w:val="32"/>
        </w:rPr>
        <w:t>一、</w:t>
      </w:r>
      <w:r w:rsidRPr="00612E7B">
        <w:rPr>
          <w:rFonts w:ascii="黑体" w:eastAsia="黑体" w:hAnsi="黑体"/>
          <w:color w:val="000000" w:themeColor="text1"/>
          <w:sz w:val="32"/>
          <w:szCs w:val="32"/>
        </w:rPr>
        <w:t>处置范围</w:t>
      </w:r>
    </w:p>
    <w:p w14:paraId="3F107BDD" w14:textId="488B7D47" w:rsidR="00F54F5B" w:rsidRPr="00612E7B" w:rsidRDefault="00F54F5B" w:rsidP="00612E7B">
      <w:pPr>
        <w:autoSpaceDE w:val="0"/>
        <w:autoSpaceDN w:val="0"/>
        <w:spacing w:line="580" w:lineRule="exact"/>
        <w:ind w:firstLineChars="200" w:firstLine="640"/>
        <w:rPr>
          <w:rFonts w:ascii="仿宋" w:eastAsia="仿宋" w:hAnsi="仿宋"/>
          <w:color w:val="000000" w:themeColor="text1"/>
          <w:sz w:val="32"/>
          <w:szCs w:val="32"/>
        </w:rPr>
      </w:pPr>
      <w:r w:rsidRPr="00612E7B">
        <w:rPr>
          <w:rFonts w:ascii="仿宋" w:eastAsia="仿宋" w:hAnsi="仿宋"/>
          <w:color w:val="000000" w:themeColor="text1"/>
          <w:sz w:val="32"/>
          <w:szCs w:val="32"/>
        </w:rPr>
        <w:t>本意见</w:t>
      </w:r>
      <w:r w:rsidR="00046C64" w:rsidRPr="00612E7B">
        <w:rPr>
          <w:rFonts w:ascii="仿宋" w:eastAsia="仿宋" w:hAnsi="仿宋" w:hint="eastAsia"/>
          <w:color w:val="000000" w:themeColor="text1"/>
          <w:sz w:val="32"/>
          <w:szCs w:val="32"/>
        </w:rPr>
        <w:t>所指</w:t>
      </w:r>
      <w:r w:rsidRPr="00612E7B">
        <w:rPr>
          <w:rFonts w:ascii="仿宋" w:eastAsia="仿宋" w:hAnsi="仿宋"/>
          <w:color w:val="000000" w:themeColor="text1"/>
          <w:sz w:val="32"/>
          <w:szCs w:val="32"/>
        </w:rPr>
        <w:t>闲置校园校舍是已撤并停办</w:t>
      </w:r>
      <w:r w:rsidR="00046C64" w:rsidRPr="00612E7B">
        <w:rPr>
          <w:rFonts w:ascii="仿宋" w:eastAsia="仿宋" w:hAnsi="仿宋" w:hint="eastAsia"/>
          <w:color w:val="000000" w:themeColor="text1"/>
          <w:sz w:val="32"/>
          <w:szCs w:val="32"/>
        </w:rPr>
        <w:t>的</w:t>
      </w:r>
      <w:r w:rsidR="00046C64" w:rsidRPr="00612E7B">
        <w:rPr>
          <w:rFonts w:ascii="仿宋" w:eastAsia="仿宋" w:hAnsi="仿宋"/>
          <w:color w:val="000000" w:themeColor="text1"/>
          <w:sz w:val="32"/>
          <w:szCs w:val="32"/>
        </w:rPr>
        <w:t>农村</w:t>
      </w:r>
      <w:r w:rsidRPr="00612E7B">
        <w:rPr>
          <w:rFonts w:ascii="仿宋" w:eastAsia="仿宋" w:hAnsi="仿宋" w:hint="eastAsia"/>
          <w:color w:val="000000" w:themeColor="text1"/>
          <w:sz w:val="32"/>
          <w:szCs w:val="32"/>
        </w:rPr>
        <w:t>公办</w:t>
      </w:r>
      <w:r w:rsidRPr="00612E7B">
        <w:rPr>
          <w:rFonts w:ascii="仿宋" w:eastAsia="仿宋" w:hAnsi="仿宋"/>
          <w:color w:val="000000" w:themeColor="text1"/>
          <w:sz w:val="32"/>
          <w:szCs w:val="32"/>
        </w:rPr>
        <w:t>中小学校校园校舍，包括校园土地、建筑物及附属设施等。</w:t>
      </w:r>
      <w:r w:rsidRPr="00612E7B">
        <w:rPr>
          <w:rFonts w:ascii="仿宋" w:eastAsia="仿宋" w:hAnsi="仿宋" w:hint="eastAsia"/>
          <w:color w:val="000000" w:themeColor="text1"/>
          <w:sz w:val="32"/>
          <w:szCs w:val="32"/>
        </w:rPr>
        <w:t>城市</w:t>
      </w:r>
      <w:r w:rsidRPr="00612E7B">
        <w:rPr>
          <w:rFonts w:ascii="仿宋" w:eastAsia="仿宋" w:hAnsi="仿宋"/>
          <w:color w:val="000000" w:themeColor="text1"/>
          <w:sz w:val="32"/>
          <w:szCs w:val="32"/>
        </w:rPr>
        <w:t>举办的</w:t>
      </w:r>
      <w:r w:rsidRPr="00612E7B">
        <w:rPr>
          <w:rFonts w:ascii="仿宋" w:eastAsia="仿宋" w:hAnsi="仿宋" w:hint="eastAsia"/>
          <w:color w:val="000000" w:themeColor="text1"/>
          <w:sz w:val="32"/>
          <w:szCs w:val="32"/>
        </w:rPr>
        <w:t>公办中</w:t>
      </w:r>
      <w:r w:rsidRPr="00612E7B">
        <w:rPr>
          <w:rFonts w:ascii="仿宋" w:eastAsia="仿宋" w:hAnsi="仿宋"/>
          <w:color w:val="000000" w:themeColor="text1"/>
          <w:sz w:val="32"/>
          <w:szCs w:val="32"/>
        </w:rPr>
        <w:t>小学校</w:t>
      </w:r>
      <w:r w:rsidRPr="00612E7B">
        <w:rPr>
          <w:rFonts w:ascii="仿宋" w:eastAsia="仿宋" w:hAnsi="仿宋" w:hint="eastAsia"/>
          <w:color w:val="000000" w:themeColor="text1"/>
          <w:sz w:val="32"/>
          <w:szCs w:val="32"/>
        </w:rPr>
        <w:t>闲置</w:t>
      </w:r>
      <w:r w:rsidRPr="00612E7B">
        <w:rPr>
          <w:rFonts w:ascii="仿宋" w:eastAsia="仿宋" w:hAnsi="仿宋"/>
          <w:color w:val="000000" w:themeColor="text1"/>
          <w:sz w:val="32"/>
          <w:szCs w:val="32"/>
        </w:rPr>
        <w:t>校园校舍</w:t>
      </w:r>
      <w:r w:rsidRPr="00612E7B">
        <w:rPr>
          <w:rFonts w:ascii="仿宋" w:eastAsia="仿宋" w:hAnsi="仿宋" w:hint="eastAsia"/>
          <w:color w:val="000000" w:themeColor="text1"/>
          <w:sz w:val="32"/>
          <w:szCs w:val="32"/>
        </w:rPr>
        <w:t>处置</w:t>
      </w:r>
      <w:r w:rsidRPr="00612E7B">
        <w:rPr>
          <w:rFonts w:ascii="仿宋" w:eastAsia="仿宋" w:hAnsi="仿宋"/>
          <w:color w:val="000000" w:themeColor="text1"/>
          <w:sz w:val="32"/>
          <w:szCs w:val="32"/>
        </w:rPr>
        <w:t>参照</w:t>
      </w:r>
      <w:r w:rsidRPr="00612E7B">
        <w:rPr>
          <w:rFonts w:ascii="仿宋" w:eastAsia="仿宋" w:hAnsi="仿宋" w:hint="eastAsia"/>
          <w:color w:val="000000" w:themeColor="text1"/>
          <w:sz w:val="32"/>
          <w:szCs w:val="32"/>
        </w:rPr>
        <w:t>本</w:t>
      </w:r>
      <w:r w:rsidRPr="00612E7B">
        <w:rPr>
          <w:rFonts w:ascii="仿宋" w:eastAsia="仿宋" w:hAnsi="仿宋"/>
          <w:color w:val="000000" w:themeColor="text1"/>
          <w:sz w:val="32"/>
          <w:szCs w:val="32"/>
        </w:rPr>
        <w:t>意见执行。</w:t>
      </w:r>
    </w:p>
    <w:p w14:paraId="766CAD57" w14:textId="77777777" w:rsidR="00F54F5B" w:rsidRPr="00612E7B" w:rsidRDefault="00F54F5B" w:rsidP="00612E7B">
      <w:pPr>
        <w:autoSpaceDE w:val="0"/>
        <w:autoSpaceDN w:val="0"/>
        <w:spacing w:line="580" w:lineRule="exact"/>
        <w:ind w:firstLineChars="200" w:firstLine="640"/>
        <w:rPr>
          <w:rFonts w:ascii="黑体" w:eastAsia="黑体" w:hAnsi="黑体"/>
          <w:color w:val="000000" w:themeColor="text1"/>
          <w:sz w:val="32"/>
          <w:szCs w:val="32"/>
        </w:rPr>
      </w:pPr>
      <w:r w:rsidRPr="00612E7B">
        <w:rPr>
          <w:rFonts w:ascii="黑体" w:eastAsia="黑体" w:hAnsi="黑体"/>
          <w:color w:val="000000" w:themeColor="text1"/>
          <w:sz w:val="32"/>
          <w:szCs w:val="32"/>
        </w:rPr>
        <w:t>二、处置原则</w:t>
      </w:r>
    </w:p>
    <w:p w14:paraId="4242DD90" w14:textId="2A51FB9D" w:rsidR="00F54F5B" w:rsidRPr="00612E7B" w:rsidRDefault="00F54F5B" w:rsidP="00612E7B">
      <w:pPr>
        <w:autoSpaceDE w:val="0"/>
        <w:autoSpaceDN w:val="0"/>
        <w:spacing w:line="58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（一）以县为主，科学规划。</w:t>
      </w:r>
      <w:r w:rsidRPr="00612E7B">
        <w:rPr>
          <w:rFonts w:ascii="仿宋" w:eastAsia="仿宋" w:hAnsi="仿宋"/>
          <w:color w:val="000000" w:themeColor="text1"/>
          <w:sz w:val="32"/>
          <w:szCs w:val="32"/>
        </w:rPr>
        <w:t>闲置校园校舍处置要与</w:t>
      </w:r>
      <w:r w:rsidRPr="00612E7B">
        <w:rPr>
          <w:rFonts w:ascii="仿宋" w:eastAsia="仿宋" w:hAnsi="仿宋" w:hint="eastAsia"/>
          <w:color w:val="000000" w:themeColor="text1"/>
          <w:sz w:val="32"/>
          <w:szCs w:val="32"/>
        </w:rPr>
        <w:t>县域</w:t>
      </w:r>
      <w:r w:rsidRPr="00612E7B">
        <w:rPr>
          <w:rFonts w:ascii="仿宋" w:eastAsia="仿宋" w:hAnsi="仿宋"/>
          <w:color w:val="000000" w:themeColor="text1"/>
          <w:sz w:val="32"/>
          <w:szCs w:val="32"/>
        </w:rPr>
        <w:t>教育</w:t>
      </w:r>
      <w:r w:rsidRPr="00612E7B">
        <w:rPr>
          <w:rFonts w:ascii="仿宋" w:eastAsia="仿宋" w:hAnsi="仿宋" w:hint="eastAsia"/>
          <w:color w:val="000000" w:themeColor="text1"/>
          <w:sz w:val="32"/>
          <w:szCs w:val="32"/>
        </w:rPr>
        <w:t>发展</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脱贫攻坚</w:t>
      </w:r>
      <w:r w:rsidRPr="00612E7B">
        <w:rPr>
          <w:rFonts w:ascii="仿宋" w:eastAsia="仿宋" w:hAnsi="仿宋"/>
          <w:color w:val="000000" w:themeColor="text1"/>
          <w:sz w:val="32"/>
          <w:szCs w:val="32"/>
        </w:rPr>
        <w:t>、乡村振兴战略、</w:t>
      </w:r>
      <w:r w:rsidRPr="00612E7B">
        <w:rPr>
          <w:rFonts w:ascii="仿宋" w:eastAsia="仿宋" w:hAnsi="仿宋" w:hint="eastAsia"/>
          <w:color w:val="000000" w:themeColor="text1"/>
          <w:sz w:val="32"/>
          <w:szCs w:val="32"/>
        </w:rPr>
        <w:t>新型</w:t>
      </w:r>
      <w:r w:rsidRPr="00612E7B">
        <w:rPr>
          <w:rFonts w:ascii="仿宋" w:eastAsia="仿宋" w:hAnsi="仿宋"/>
          <w:color w:val="000000" w:themeColor="text1"/>
          <w:sz w:val="32"/>
          <w:szCs w:val="32"/>
        </w:rPr>
        <w:t>城镇化</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美丽广西乡村建设等紧密衔接和有机结合，在</w:t>
      </w:r>
      <w:r w:rsidRPr="00612E7B">
        <w:rPr>
          <w:rFonts w:ascii="仿宋" w:eastAsia="仿宋" w:hAnsi="仿宋" w:hint="eastAsia"/>
          <w:color w:val="000000" w:themeColor="text1"/>
          <w:sz w:val="32"/>
          <w:szCs w:val="32"/>
        </w:rPr>
        <w:t>“多规</w:t>
      </w:r>
      <w:r w:rsidRPr="00612E7B">
        <w:rPr>
          <w:rFonts w:ascii="仿宋" w:eastAsia="仿宋" w:hAnsi="仿宋"/>
          <w:color w:val="000000" w:themeColor="text1"/>
          <w:sz w:val="32"/>
          <w:szCs w:val="32"/>
        </w:rPr>
        <w:t>合一</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实用性村庄规划的指导下，全面摸底、充分调研、科学</w:t>
      </w:r>
      <w:proofErr w:type="gramStart"/>
      <w:r w:rsidRPr="00612E7B">
        <w:rPr>
          <w:rFonts w:ascii="仿宋" w:eastAsia="仿宋" w:hAnsi="仿宋"/>
          <w:color w:val="000000" w:themeColor="text1"/>
          <w:sz w:val="32"/>
          <w:szCs w:val="32"/>
        </w:rPr>
        <w:t>研</w:t>
      </w:r>
      <w:proofErr w:type="gramEnd"/>
      <w:r w:rsidRPr="00612E7B">
        <w:rPr>
          <w:rFonts w:ascii="仿宋" w:eastAsia="仿宋" w:hAnsi="仿宋"/>
          <w:color w:val="000000" w:themeColor="text1"/>
          <w:sz w:val="32"/>
          <w:szCs w:val="32"/>
        </w:rPr>
        <w:t>判的基础上做好处置利用规划，确保</w:t>
      </w:r>
      <w:r w:rsidRPr="00612E7B">
        <w:rPr>
          <w:rFonts w:ascii="仿宋" w:eastAsia="仿宋" w:hAnsi="仿宋" w:hint="eastAsia"/>
          <w:color w:val="000000" w:themeColor="text1"/>
          <w:sz w:val="32"/>
          <w:szCs w:val="32"/>
        </w:rPr>
        <w:t>闲置</w:t>
      </w:r>
      <w:r w:rsidRPr="00612E7B">
        <w:rPr>
          <w:rFonts w:ascii="仿宋" w:eastAsia="仿宋" w:hAnsi="仿宋"/>
          <w:color w:val="000000" w:themeColor="text1"/>
          <w:sz w:val="32"/>
          <w:szCs w:val="32"/>
        </w:rPr>
        <w:t>校园校舍高效利用、保值增值。</w:t>
      </w:r>
    </w:p>
    <w:p w14:paraId="1A3ABA00" w14:textId="2C8A9E43" w:rsidR="00F54F5B" w:rsidRPr="00612E7B" w:rsidRDefault="00F54F5B" w:rsidP="00612E7B">
      <w:pPr>
        <w:autoSpaceDE w:val="0"/>
        <w:autoSpaceDN w:val="0"/>
        <w:spacing w:line="58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二</w:t>
      </w:r>
      <w:r w:rsidRPr="00612E7B">
        <w:rPr>
          <w:rFonts w:ascii="楷体_GB2312" w:eastAsia="楷体_GB2312" w:hAnsi="楷体"/>
          <w:color w:val="000000" w:themeColor="text1"/>
          <w:sz w:val="32"/>
          <w:szCs w:val="32"/>
        </w:rPr>
        <w:t>）教育优先，合理利用。</w:t>
      </w:r>
      <w:r w:rsidRPr="00612E7B">
        <w:rPr>
          <w:rFonts w:ascii="仿宋" w:eastAsia="仿宋" w:hAnsi="仿宋"/>
          <w:color w:val="000000" w:themeColor="text1"/>
          <w:sz w:val="32"/>
          <w:szCs w:val="32"/>
        </w:rPr>
        <w:t>闲置校园校舍的处置，应优先用于保障教育事业</w:t>
      </w:r>
      <w:r w:rsidRPr="00612E7B">
        <w:rPr>
          <w:rFonts w:ascii="仿宋" w:eastAsia="仿宋" w:hAnsi="仿宋" w:hint="eastAsia"/>
          <w:color w:val="000000" w:themeColor="text1"/>
          <w:sz w:val="32"/>
          <w:szCs w:val="32"/>
        </w:rPr>
        <w:t>发展</w:t>
      </w:r>
      <w:r w:rsidRPr="00612E7B">
        <w:rPr>
          <w:rFonts w:ascii="仿宋" w:eastAsia="仿宋" w:hAnsi="仿宋"/>
          <w:color w:val="000000" w:themeColor="text1"/>
          <w:sz w:val="32"/>
          <w:szCs w:val="32"/>
        </w:rPr>
        <w:t>需要</w:t>
      </w:r>
      <w:r w:rsidRPr="00612E7B">
        <w:rPr>
          <w:rFonts w:ascii="仿宋" w:eastAsia="仿宋" w:hAnsi="仿宋" w:hint="eastAsia"/>
          <w:color w:val="000000" w:themeColor="text1"/>
          <w:sz w:val="32"/>
          <w:szCs w:val="32"/>
        </w:rPr>
        <w:t>。经论证</w:t>
      </w:r>
      <w:r w:rsidRPr="00612E7B">
        <w:rPr>
          <w:rFonts w:ascii="仿宋" w:eastAsia="仿宋" w:hAnsi="仿宋"/>
          <w:color w:val="000000" w:themeColor="text1"/>
          <w:sz w:val="32"/>
          <w:szCs w:val="32"/>
        </w:rPr>
        <w:t>教育事业</w:t>
      </w:r>
      <w:r w:rsidRPr="00612E7B">
        <w:rPr>
          <w:rFonts w:ascii="仿宋" w:eastAsia="仿宋" w:hAnsi="仿宋" w:hint="eastAsia"/>
          <w:color w:val="000000" w:themeColor="text1"/>
          <w:sz w:val="32"/>
          <w:szCs w:val="32"/>
        </w:rPr>
        <w:t>确</w:t>
      </w:r>
      <w:r w:rsidRPr="00612E7B">
        <w:rPr>
          <w:rFonts w:ascii="仿宋" w:eastAsia="仿宋" w:hAnsi="仿宋"/>
          <w:color w:val="000000" w:themeColor="text1"/>
          <w:sz w:val="32"/>
          <w:szCs w:val="32"/>
        </w:rPr>
        <w:t>无</w:t>
      </w:r>
      <w:r w:rsidRPr="00612E7B">
        <w:rPr>
          <w:rFonts w:ascii="仿宋" w:eastAsia="仿宋" w:hAnsi="仿宋" w:hint="eastAsia"/>
          <w:color w:val="000000" w:themeColor="text1"/>
          <w:sz w:val="32"/>
          <w:szCs w:val="32"/>
        </w:rPr>
        <w:t>发展</w:t>
      </w:r>
      <w:r w:rsidRPr="00612E7B">
        <w:rPr>
          <w:rFonts w:ascii="仿宋" w:eastAsia="仿宋" w:hAnsi="仿宋"/>
          <w:color w:val="000000" w:themeColor="text1"/>
          <w:sz w:val="32"/>
          <w:szCs w:val="32"/>
        </w:rPr>
        <w:t>需要的，</w:t>
      </w:r>
      <w:r w:rsidRPr="00612E7B">
        <w:rPr>
          <w:rFonts w:ascii="仿宋" w:eastAsia="仿宋" w:hAnsi="仿宋" w:hint="eastAsia"/>
          <w:color w:val="000000" w:themeColor="text1"/>
          <w:sz w:val="32"/>
          <w:szCs w:val="32"/>
        </w:rPr>
        <w:lastRenderedPageBreak/>
        <w:t>调整用于</w:t>
      </w:r>
      <w:r w:rsidRPr="00612E7B">
        <w:rPr>
          <w:rFonts w:ascii="仿宋" w:eastAsia="仿宋" w:hAnsi="仿宋"/>
          <w:color w:val="000000" w:themeColor="text1"/>
          <w:sz w:val="32"/>
          <w:szCs w:val="32"/>
        </w:rPr>
        <w:t>保障农村公益事业</w:t>
      </w:r>
      <w:r w:rsidRPr="00612E7B">
        <w:rPr>
          <w:rFonts w:ascii="仿宋" w:eastAsia="仿宋" w:hAnsi="仿宋" w:hint="eastAsia"/>
          <w:color w:val="000000" w:themeColor="text1"/>
          <w:sz w:val="32"/>
          <w:szCs w:val="32"/>
        </w:rPr>
        <w:t>。</w:t>
      </w:r>
    </w:p>
    <w:p w14:paraId="59FE5FED" w14:textId="1F68C81F" w:rsidR="00053C8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三</w:t>
      </w:r>
      <w:r w:rsidRPr="00612E7B">
        <w:rPr>
          <w:rFonts w:ascii="楷体_GB2312" w:eastAsia="楷体_GB2312" w:hAnsi="楷体"/>
          <w:color w:val="000000" w:themeColor="text1"/>
          <w:sz w:val="32"/>
          <w:szCs w:val="32"/>
        </w:rPr>
        <w:t>）</w:t>
      </w:r>
      <w:r w:rsidR="00053C8B" w:rsidRPr="00612E7B">
        <w:rPr>
          <w:rFonts w:ascii="楷体_GB2312" w:eastAsia="楷体_GB2312" w:hAnsi="楷体"/>
          <w:color w:val="000000" w:themeColor="text1"/>
          <w:sz w:val="32"/>
          <w:szCs w:val="32"/>
        </w:rPr>
        <w:t>尊重</w:t>
      </w:r>
      <w:r w:rsidR="00046C64" w:rsidRPr="00612E7B">
        <w:rPr>
          <w:rFonts w:ascii="楷体_GB2312" w:eastAsia="楷体_GB2312" w:hAnsi="楷体" w:hint="eastAsia"/>
          <w:color w:val="000000" w:themeColor="text1"/>
          <w:sz w:val="32"/>
          <w:szCs w:val="32"/>
        </w:rPr>
        <w:t>历</w:t>
      </w:r>
      <w:r w:rsidR="00053C8B" w:rsidRPr="00612E7B">
        <w:rPr>
          <w:rFonts w:ascii="楷体_GB2312" w:eastAsia="楷体_GB2312" w:hAnsi="楷体"/>
          <w:color w:val="000000" w:themeColor="text1"/>
          <w:sz w:val="32"/>
          <w:szCs w:val="32"/>
        </w:rPr>
        <w:t>史，保护权益。</w:t>
      </w:r>
      <w:r w:rsidR="00053C8B" w:rsidRPr="00612E7B">
        <w:rPr>
          <w:rFonts w:ascii="仿宋" w:eastAsia="仿宋" w:hAnsi="仿宋"/>
          <w:color w:val="000000" w:themeColor="text1"/>
          <w:sz w:val="32"/>
          <w:szCs w:val="32"/>
        </w:rPr>
        <w:t>产权归属有争议的闲置校园校舍，应实事求是</w:t>
      </w:r>
      <w:r w:rsidR="00053C8B" w:rsidRPr="00612E7B">
        <w:rPr>
          <w:rFonts w:ascii="仿宋" w:eastAsia="仿宋" w:hAnsi="仿宋" w:hint="eastAsia"/>
          <w:color w:val="000000" w:themeColor="text1"/>
          <w:sz w:val="32"/>
          <w:szCs w:val="32"/>
        </w:rPr>
        <w:t>，</w:t>
      </w:r>
      <w:r w:rsidR="00053C8B" w:rsidRPr="00612E7B">
        <w:rPr>
          <w:rFonts w:ascii="仿宋" w:eastAsia="仿宋" w:hAnsi="仿宋"/>
          <w:color w:val="000000" w:themeColor="text1"/>
          <w:sz w:val="32"/>
          <w:szCs w:val="32"/>
        </w:rPr>
        <w:t>尊重历史，切实维护各权属主体和原出资（含捐资）者的权益。对属于捐建</w:t>
      </w:r>
      <w:r w:rsidR="00053C8B" w:rsidRPr="00612E7B">
        <w:rPr>
          <w:rFonts w:ascii="仿宋" w:eastAsia="仿宋" w:hAnsi="仿宋" w:hint="eastAsia"/>
          <w:color w:val="000000" w:themeColor="text1"/>
          <w:sz w:val="32"/>
          <w:szCs w:val="32"/>
        </w:rPr>
        <w:t>、</w:t>
      </w:r>
      <w:r w:rsidR="00053C8B" w:rsidRPr="00612E7B">
        <w:rPr>
          <w:rFonts w:ascii="仿宋" w:eastAsia="仿宋" w:hAnsi="仿宋"/>
          <w:color w:val="000000" w:themeColor="text1"/>
          <w:sz w:val="32"/>
          <w:szCs w:val="32"/>
        </w:rPr>
        <w:t>援建</w:t>
      </w:r>
      <w:r w:rsidR="00053C8B" w:rsidRPr="00612E7B">
        <w:rPr>
          <w:rFonts w:ascii="仿宋" w:eastAsia="仿宋" w:hAnsi="仿宋" w:hint="eastAsia"/>
          <w:color w:val="000000" w:themeColor="text1"/>
          <w:sz w:val="32"/>
          <w:szCs w:val="32"/>
        </w:rPr>
        <w:t>中小学</w:t>
      </w:r>
      <w:r w:rsidR="00053C8B" w:rsidRPr="00612E7B">
        <w:rPr>
          <w:rFonts w:ascii="仿宋" w:eastAsia="仿宋" w:hAnsi="仿宋"/>
          <w:color w:val="000000" w:themeColor="text1"/>
          <w:sz w:val="32"/>
          <w:szCs w:val="32"/>
        </w:rPr>
        <w:t>和希望小学等的处置</w:t>
      </w:r>
      <w:r w:rsidR="00053C8B" w:rsidRPr="00612E7B">
        <w:rPr>
          <w:rFonts w:ascii="仿宋" w:eastAsia="仿宋" w:hAnsi="仿宋" w:hint="eastAsia"/>
          <w:color w:val="000000" w:themeColor="text1"/>
          <w:sz w:val="32"/>
          <w:szCs w:val="32"/>
        </w:rPr>
        <w:t>应按有关资产</w:t>
      </w:r>
      <w:r w:rsidR="00053C8B" w:rsidRPr="00612E7B">
        <w:rPr>
          <w:rFonts w:ascii="仿宋" w:eastAsia="仿宋" w:hAnsi="仿宋"/>
          <w:color w:val="000000" w:themeColor="text1"/>
          <w:sz w:val="32"/>
          <w:szCs w:val="32"/>
        </w:rPr>
        <w:t>管理要求实施，有</w:t>
      </w:r>
      <w:r w:rsidR="00053C8B" w:rsidRPr="00612E7B">
        <w:rPr>
          <w:rFonts w:ascii="仿宋" w:eastAsia="仿宋" w:hAnsi="仿宋" w:hint="eastAsia"/>
          <w:color w:val="000000" w:themeColor="text1"/>
          <w:sz w:val="32"/>
          <w:szCs w:val="32"/>
        </w:rPr>
        <w:t>相应</w:t>
      </w:r>
      <w:r w:rsidR="00053C8B" w:rsidRPr="00612E7B">
        <w:rPr>
          <w:rFonts w:ascii="仿宋" w:eastAsia="仿宋" w:hAnsi="仿宋"/>
          <w:color w:val="000000" w:themeColor="text1"/>
          <w:sz w:val="32"/>
          <w:szCs w:val="32"/>
        </w:rPr>
        <w:t>协议、规定明确的，从</w:t>
      </w:r>
      <w:r w:rsidR="00053C8B" w:rsidRPr="00612E7B">
        <w:rPr>
          <w:rFonts w:ascii="仿宋" w:eastAsia="仿宋" w:hAnsi="仿宋" w:hint="eastAsia"/>
          <w:color w:val="000000" w:themeColor="text1"/>
          <w:sz w:val="32"/>
          <w:szCs w:val="32"/>
        </w:rPr>
        <w:t>其</w:t>
      </w:r>
      <w:r w:rsidR="00053C8B" w:rsidRPr="00612E7B">
        <w:rPr>
          <w:rFonts w:ascii="仿宋" w:eastAsia="仿宋" w:hAnsi="仿宋"/>
          <w:color w:val="000000" w:themeColor="text1"/>
          <w:sz w:val="32"/>
          <w:szCs w:val="32"/>
        </w:rPr>
        <w:t>规定。</w:t>
      </w:r>
    </w:p>
    <w:p w14:paraId="0EB2DD58" w14:textId="77777777" w:rsidR="00F54F5B" w:rsidRPr="00612E7B" w:rsidRDefault="00053C8B">
      <w:pPr>
        <w:overflowPunct w:val="0"/>
        <w:autoSpaceDE w:val="0"/>
        <w:autoSpaceDN w:val="0"/>
        <w:spacing w:line="58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四</w:t>
      </w:r>
      <w:r w:rsidRPr="00612E7B">
        <w:rPr>
          <w:rFonts w:ascii="楷体_GB2312" w:eastAsia="楷体_GB2312" w:hAnsi="楷体"/>
          <w:color w:val="000000" w:themeColor="text1"/>
          <w:sz w:val="32"/>
          <w:szCs w:val="32"/>
        </w:rPr>
        <w:t>）</w:t>
      </w:r>
      <w:r w:rsidR="00F54F5B" w:rsidRPr="00612E7B">
        <w:rPr>
          <w:rFonts w:ascii="楷体_GB2312" w:eastAsia="楷体_GB2312" w:hAnsi="楷体"/>
          <w:color w:val="000000" w:themeColor="text1"/>
          <w:sz w:val="32"/>
          <w:szCs w:val="32"/>
        </w:rPr>
        <w:t>严格程序，依法处置。</w:t>
      </w:r>
      <w:r w:rsidR="00F54F5B" w:rsidRPr="00612E7B">
        <w:rPr>
          <w:rFonts w:ascii="仿宋" w:eastAsia="仿宋" w:hAnsi="仿宋"/>
          <w:color w:val="000000" w:themeColor="text1"/>
          <w:sz w:val="32"/>
          <w:szCs w:val="32"/>
        </w:rPr>
        <w:t>根据《事业单位国有资产管理暂行办法》（财政部令第36号）等相关规定，规范处置，履行相关审批程序，任何单位和个人不得擅自处置</w:t>
      </w:r>
      <w:r w:rsidR="00EA2FB7" w:rsidRPr="00612E7B">
        <w:rPr>
          <w:rFonts w:ascii="仿宋" w:eastAsia="仿宋" w:hAnsi="仿宋" w:hint="eastAsia"/>
          <w:color w:val="000000" w:themeColor="text1"/>
          <w:sz w:val="32"/>
          <w:szCs w:val="32"/>
        </w:rPr>
        <w:t>校园</w:t>
      </w:r>
      <w:r w:rsidR="00EA2FB7" w:rsidRPr="00612E7B">
        <w:rPr>
          <w:rFonts w:ascii="仿宋" w:eastAsia="仿宋" w:hAnsi="仿宋"/>
          <w:color w:val="000000" w:themeColor="text1"/>
          <w:sz w:val="32"/>
          <w:szCs w:val="32"/>
        </w:rPr>
        <w:t>校舍</w:t>
      </w:r>
      <w:r w:rsidR="00F54F5B" w:rsidRPr="00612E7B">
        <w:rPr>
          <w:rFonts w:ascii="仿宋" w:eastAsia="仿宋" w:hAnsi="仿宋"/>
          <w:color w:val="000000" w:themeColor="text1"/>
          <w:sz w:val="32"/>
          <w:szCs w:val="32"/>
        </w:rPr>
        <w:t>。</w:t>
      </w:r>
    </w:p>
    <w:p w14:paraId="7EE22F10" w14:textId="77777777" w:rsidR="00F54F5B" w:rsidRPr="00612E7B" w:rsidRDefault="00F54F5B" w:rsidP="00612E7B">
      <w:pPr>
        <w:widowControl/>
        <w:autoSpaceDE w:val="0"/>
        <w:autoSpaceDN w:val="0"/>
        <w:spacing w:line="560" w:lineRule="exact"/>
        <w:ind w:firstLineChars="200" w:firstLine="640"/>
        <w:rPr>
          <w:rFonts w:ascii="黑体" w:eastAsia="黑体" w:hAnsi="黑体"/>
          <w:color w:val="000000" w:themeColor="text1"/>
          <w:sz w:val="32"/>
          <w:szCs w:val="32"/>
        </w:rPr>
      </w:pPr>
      <w:r w:rsidRPr="00612E7B">
        <w:rPr>
          <w:rFonts w:ascii="黑体" w:eastAsia="黑体" w:hAnsi="黑体"/>
          <w:color w:val="000000" w:themeColor="text1"/>
          <w:sz w:val="32"/>
          <w:szCs w:val="32"/>
        </w:rPr>
        <w:t>三、处置程序</w:t>
      </w:r>
    </w:p>
    <w:p w14:paraId="46347E8F" w14:textId="11D202D7" w:rsidR="00F54F5B" w:rsidRPr="00612E7B" w:rsidRDefault="00F54F5B" w:rsidP="00612E7B">
      <w:pPr>
        <w:widowControl/>
        <w:autoSpaceDE w:val="0"/>
        <w:autoSpaceDN w:val="0"/>
        <w:spacing w:line="560" w:lineRule="exact"/>
        <w:ind w:firstLineChars="200" w:firstLine="640"/>
        <w:rPr>
          <w:rFonts w:ascii="黑体" w:eastAsia="黑体" w:hAnsi="黑体"/>
          <w:color w:val="000000" w:themeColor="text1"/>
          <w:sz w:val="32"/>
          <w:szCs w:val="32"/>
        </w:rPr>
      </w:pPr>
      <w:r w:rsidRPr="00612E7B">
        <w:rPr>
          <w:rFonts w:ascii="楷体_GB2312" w:eastAsia="楷体_GB2312" w:hAnsi="楷体"/>
          <w:color w:val="000000" w:themeColor="text1"/>
          <w:sz w:val="32"/>
          <w:szCs w:val="32"/>
        </w:rPr>
        <w:t>（一）全面排查，核准登记。</w:t>
      </w:r>
      <w:r w:rsidRPr="00612E7B">
        <w:rPr>
          <w:rFonts w:ascii="仿宋" w:eastAsia="仿宋" w:hAnsi="仿宋" w:hint="eastAsia"/>
          <w:color w:val="000000" w:themeColor="text1"/>
          <w:sz w:val="32"/>
          <w:szCs w:val="32"/>
        </w:rPr>
        <w:t>各县</w:t>
      </w:r>
      <w:r w:rsidR="001D7536" w:rsidRPr="00612E7B">
        <w:rPr>
          <w:rFonts w:ascii="仿宋" w:eastAsia="仿宋" w:hAnsi="仿宋" w:hint="eastAsia"/>
          <w:color w:val="000000" w:themeColor="text1"/>
          <w:sz w:val="32"/>
          <w:szCs w:val="32"/>
        </w:rPr>
        <w:t>（市、区）</w:t>
      </w:r>
      <w:r w:rsidRPr="00612E7B">
        <w:rPr>
          <w:rFonts w:ascii="仿宋" w:eastAsia="仿宋" w:hAnsi="仿宋"/>
          <w:color w:val="000000" w:themeColor="text1"/>
          <w:sz w:val="32"/>
          <w:szCs w:val="32"/>
        </w:rPr>
        <w:t>对辖区内所有</w:t>
      </w:r>
      <w:r w:rsidRPr="00612E7B">
        <w:rPr>
          <w:rFonts w:ascii="仿宋" w:eastAsia="仿宋" w:hAnsi="仿宋" w:hint="eastAsia"/>
          <w:color w:val="000000" w:themeColor="text1"/>
          <w:sz w:val="32"/>
          <w:szCs w:val="32"/>
        </w:rPr>
        <w:t>中小学</w:t>
      </w:r>
      <w:r w:rsidRPr="00612E7B">
        <w:rPr>
          <w:rFonts w:ascii="仿宋" w:eastAsia="仿宋" w:hAnsi="仿宋"/>
          <w:color w:val="000000" w:themeColor="text1"/>
          <w:sz w:val="32"/>
          <w:szCs w:val="32"/>
        </w:rPr>
        <w:t>进行</w:t>
      </w:r>
      <w:r w:rsidRPr="00612E7B">
        <w:rPr>
          <w:rFonts w:ascii="仿宋" w:eastAsia="仿宋" w:hAnsi="仿宋" w:hint="eastAsia"/>
          <w:color w:val="000000" w:themeColor="text1"/>
          <w:sz w:val="32"/>
          <w:szCs w:val="32"/>
        </w:rPr>
        <w:t>排查</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摸清</w:t>
      </w:r>
      <w:r w:rsidRPr="00612E7B">
        <w:rPr>
          <w:rFonts w:ascii="仿宋" w:eastAsia="仿宋" w:hAnsi="仿宋"/>
          <w:color w:val="000000" w:themeColor="text1"/>
          <w:sz w:val="32"/>
          <w:szCs w:val="32"/>
        </w:rPr>
        <w:t>闲置校园校舍的位置、数量、质量、占地面积、建筑面积和</w:t>
      </w:r>
      <w:r w:rsidRPr="00612E7B">
        <w:rPr>
          <w:rFonts w:ascii="仿宋" w:eastAsia="仿宋" w:hAnsi="仿宋" w:hint="eastAsia"/>
          <w:color w:val="000000" w:themeColor="text1"/>
          <w:sz w:val="32"/>
          <w:szCs w:val="32"/>
        </w:rPr>
        <w:t>权属</w:t>
      </w:r>
      <w:r w:rsidRPr="00612E7B">
        <w:rPr>
          <w:rFonts w:ascii="仿宋" w:eastAsia="仿宋" w:hAnsi="仿宋"/>
          <w:color w:val="000000" w:themeColor="text1"/>
          <w:sz w:val="32"/>
          <w:szCs w:val="32"/>
        </w:rPr>
        <w:t>情况</w:t>
      </w:r>
      <w:r w:rsidRPr="00612E7B">
        <w:rPr>
          <w:rFonts w:ascii="仿宋" w:eastAsia="仿宋" w:hAnsi="仿宋" w:hint="eastAsia"/>
          <w:color w:val="000000" w:themeColor="text1"/>
          <w:sz w:val="32"/>
          <w:szCs w:val="32"/>
        </w:rPr>
        <w:t>等</w:t>
      </w:r>
      <w:r w:rsidRPr="00612E7B">
        <w:rPr>
          <w:rFonts w:ascii="仿宋" w:eastAsia="仿宋" w:hAnsi="仿宋"/>
          <w:color w:val="000000" w:themeColor="text1"/>
          <w:sz w:val="32"/>
          <w:szCs w:val="32"/>
        </w:rPr>
        <w:t>，核准登记造册。</w:t>
      </w:r>
    </w:p>
    <w:p w14:paraId="66E816A1" w14:textId="779B79D4" w:rsidR="00F54F5B" w:rsidRPr="00612E7B" w:rsidRDefault="00F54F5B" w:rsidP="00612E7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（二）明晰产权，完善手续。</w:t>
      </w:r>
      <w:r w:rsidRPr="00612E7B">
        <w:rPr>
          <w:rFonts w:ascii="仿宋" w:eastAsia="仿宋" w:hAnsi="仿宋"/>
          <w:color w:val="000000" w:themeColor="text1"/>
          <w:sz w:val="32"/>
          <w:szCs w:val="32"/>
        </w:rPr>
        <w:t>通过排查核实，进一步明确闲置校园校舍土地使用权、房屋所有权等产权归属</w:t>
      </w:r>
      <w:r w:rsidRPr="00612E7B">
        <w:rPr>
          <w:rFonts w:ascii="仿宋" w:eastAsia="仿宋" w:hAnsi="仿宋" w:hint="eastAsia"/>
          <w:color w:val="000000" w:themeColor="text1"/>
          <w:sz w:val="32"/>
          <w:szCs w:val="32"/>
        </w:rPr>
        <w:t>情况</w:t>
      </w:r>
      <w:r w:rsidRPr="00612E7B">
        <w:rPr>
          <w:rFonts w:ascii="仿宋" w:eastAsia="仿宋" w:hAnsi="仿宋"/>
          <w:color w:val="000000" w:themeColor="text1"/>
          <w:sz w:val="32"/>
          <w:szCs w:val="32"/>
        </w:rPr>
        <w:t>。有关部门要根据法律法规，按规定和程序为权属单位核发或申请补办土地、房产等权证，完善相关手续。</w:t>
      </w:r>
      <w:r w:rsidRPr="00612E7B">
        <w:rPr>
          <w:rFonts w:ascii="仿宋" w:eastAsia="仿宋" w:hAnsi="仿宋" w:hint="eastAsia"/>
          <w:color w:val="000000" w:themeColor="text1"/>
          <w:sz w:val="32"/>
          <w:szCs w:val="32"/>
        </w:rPr>
        <w:t>因</w:t>
      </w:r>
      <w:r w:rsidRPr="00612E7B">
        <w:rPr>
          <w:rFonts w:ascii="仿宋" w:eastAsia="仿宋" w:hAnsi="仿宋"/>
          <w:color w:val="000000" w:themeColor="text1"/>
          <w:sz w:val="32"/>
          <w:szCs w:val="32"/>
        </w:rPr>
        <w:t>历史遗留问题</w:t>
      </w:r>
      <w:r w:rsidRPr="00612E7B">
        <w:rPr>
          <w:rFonts w:ascii="仿宋" w:eastAsia="仿宋" w:hAnsi="仿宋" w:hint="eastAsia"/>
          <w:color w:val="000000" w:themeColor="text1"/>
          <w:sz w:val="32"/>
          <w:szCs w:val="32"/>
        </w:rPr>
        <w:t>等</w:t>
      </w:r>
      <w:r w:rsidRPr="00612E7B">
        <w:rPr>
          <w:rFonts w:ascii="仿宋" w:eastAsia="仿宋" w:hAnsi="仿宋"/>
          <w:color w:val="000000" w:themeColor="text1"/>
          <w:sz w:val="32"/>
          <w:szCs w:val="32"/>
        </w:rPr>
        <w:t>原因未</w:t>
      </w:r>
      <w:r w:rsidRPr="00612E7B">
        <w:rPr>
          <w:rFonts w:ascii="仿宋" w:eastAsia="仿宋" w:hAnsi="仿宋" w:hint="eastAsia"/>
          <w:color w:val="000000" w:themeColor="text1"/>
          <w:sz w:val="32"/>
          <w:szCs w:val="32"/>
        </w:rPr>
        <w:t>能</w:t>
      </w:r>
      <w:r w:rsidRPr="00612E7B">
        <w:rPr>
          <w:rFonts w:ascii="仿宋" w:eastAsia="仿宋" w:hAnsi="仿宋"/>
          <w:color w:val="000000" w:themeColor="text1"/>
          <w:sz w:val="32"/>
          <w:szCs w:val="32"/>
        </w:rPr>
        <w:t>明确产权归属单位的，</w:t>
      </w:r>
      <w:r w:rsidR="00046C64" w:rsidRPr="00612E7B">
        <w:rPr>
          <w:rFonts w:ascii="仿宋" w:eastAsia="仿宋" w:hAnsi="仿宋" w:hint="eastAsia"/>
          <w:color w:val="000000" w:themeColor="text1"/>
          <w:sz w:val="32"/>
          <w:szCs w:val="32"/>
        </w:rPr>
        <w:t>要分析</w:t>
      </w:r>
      <w:r w:rsidRPr="00612E7B">
        <w:rPr>
          <w:rFonts w:ascii="仿宋" w:eastAsia="仿宋" w:hAnsi="仿宋"/>
          <w:color w:val="000000" w:themeColor="text1"/>
          <w:sz w:val="32"/>
          <w:szCs w:val="32"/>
        </w:rPr>
        <w:t>影响登记的相关因素，及时补充完善相关材料，依法办理不动产权证。</w:t>
      </w:r>
      <w:r w:rsidR="00EB2BCC" w:rsidRPr="00612E7B">
        <w:rPr>
          <w:rFonts w:ascii="仿宋" w:eastAsia="仿宋" w:hAnsi="仿宋"/>
          <w:color w:val="000000" w:themeColor="text1"/>
          <w:sz w:val="32"/>
          <w:szCs w:val="32"/>
        </w:rPr>
        <w:t>对于产权明晰、手续齐全的闲置校园校舍先行予以处置利用；对于长期</w:t>
      </w:r>
      <w:r w:rsidR="00EB2BCC" w:rsidRPr="00612E7B">
        <w:rPr>
          <w:rFonts w:ascii="仿宋" w:eastAsia="仿宋" w:hAnsi="仿宋" w:hint="eastAsia"/>
          <w:color w:val="000000" w:themeColor="text1"/>
          <w:sz w:val="32"/>
          <w:szCs w:val="32"/>
        </w:rPr>
        <w:t>归</w:t>
      </w:r>
      <w:r w:rsidR="00EB2BCC" w:rsidRPr="00612E7B">
        <w:rPr>
          <w:rFonts w:ascii="仿宋" w:eastAsia="仿宋" w:hAnsi="仿宋"/>
          <w:color w:val="000000" w:themeColor="text1"/>
          <w:sz w:val="32"/>
          <w:szCs w:val="32"/>
        </w:rPr>
        <w:t>教育部门使用，由于历史原因土地</w:t>
      </w:r>
      <w:r w:rsidR="00EB2BCC" w:rsidRPr="00612E7B">
        <w:rPr>
          <w:rFonts w:ascii="仿宋" w:eastAsia="仿宋" w:hAnsi="仿宋" w:hint="eastAsia"/>
          <w:color w:val="000000" w:themeColor="text1"/>
          <w:sz w:val="32"/>
          <w:szCs w:val="32"/>
        </w:rPr>
        <w:t>和</w:t>
      </w:r>
      <w:r w:rsidR="00EB2BCC" w:rsidRPr="00612E7B">
        <w:rPr>
          <w:rFonts w:ascii="仿宋" w:eastAsia="仿宋" w:hAnsi="仿宋"/>
          <w:color w:val="000000" w:themeColor="text1"/>
          <w:sz w:val="32"/>
          <w:szCs w:val="32"/>
        </w:rPr>
        <w:t>房屋等产权手续不完整的闲置校园校舍，</w:t>
      </w:r>
      <w:r w:rsidR="00EB2BCC" w:rsidRPr="00612E7B">
        <w:rPr>
          <w:rFonts w:ascii="仿宋" w:eastAsia="仿宋" w:hAnsi="仿宋" w:hint="eastAsia"/>
          <w:color w:val="000000" w:themeColor="text1"/>
          <w:sz w:val="32"/>
          <w:szCs w:val="32"/>
        </w:rPr>
        <w:t>按照</w:t>
      </w:r>
      <w:r w:rsidR="00EB2BCC" w:rsidRPr="00612E7B">
        <w:rPr>
          <w:rFonts w:ascii="仿宋" w:eastAsia="仿宋" w:hAnsi="仿宋"/>
          <w:color w:val="000000" w:themeColor="text1"/>
          <w:sz w:val="32"/>
          <w:szCs w:val="32"/>
        </w:rPr>
        <w:t>应处置尽</w:t>
      </w:r>
      <w:r w:rsidR="00EB2BCC" w:rsidRPr="00612E7B">
        <w:rPr>
          <w:rFonts w:ascii="仿宋" w:eastAsia="仿宋" w:hAnsi="仿宋" w:hint="eastAsia"/>
          <w:color w:val="000000" w:themeColor="text1"/>
          <w:sz w:val="32"/>
          <w:szCs w:val="32"/>
        </w:rPr>
        <w:t>处置</w:t>
      </w:r>
      <w:r w:rsidR="00EB2BCC" w:rsidRPr="00612E7B">
        <w:rPr>
          <w:rFonts w:ascii="仿宋" w:eastAsia="仿宋" w:hAnsi="仿宋"/>
          <w:color w:val="000000" w:themeColor="text1"/>
          <w:sz w:val="32"/>
          <w:szCs w:val="32"/>
        </w:rPr>
        <w:t>的原则，及时明确产权、完善手续；对于产权归属不明晰</w:t>
      </w:r>
      <w:r w:rsidR="00EB2BCC" w:rsidRPr="00612E7B">
        <w:rPr>
          <w:rFonts w:ascii="仿宋" w:eastAsia="仿宋" w:hAnsi="仿宋"/>
          <w:color w:val="000000" w:themeColor="text1"/>
          <w:sz w:val="32"/>
          <w:szCs w:val="32"/>
        </w:rPr>
        <w:lastRenderedPageBreak/>
        <w:t>且查证和确权难度大的闲置校园校舍，</w:t>
      </w:r>
      <w:r w:rsidR="00EB2BCC" w:rsidRPr="00612E7B">
        <w:rPr>
          <w:rFonts w:ascii="仿宋" w:eastAsia="仿宋" w:hAnsi="仿宋" w:hint="eastAsia"/>
          <w:color w:val="000000" w:themeColor="text1"/>
          <w:sz w:val="32"/>
          <w:szCs w:val="32"/>
        </w:rPr>
        <w:t>市</w:t>
      </w:r>
      <w:r w:rsidR="00EB2BCC" w:rsidRPr="00612E7B">
        <w:rPr>
          <w:rFonts w:ascii="仿宋" w:eastAsia="仿宋" w:hAnsi="仿宋"/>
          <w:color w:val="000000" w:themeColor="text1"/>
          <w:sz w:val="32"/>
          <w:szCs w:val="32"/>
        </w:rPr>
        <w:t>、县</w:t>
      </w:r>
      <w:r w:rsidR="000F33FC" w:rsidRPr="00612E7B">
        <w:rPr>
          <w:rFonts w:ascii="仿宋" w:eastAsia="仿宋" w:hAnsi="仿宋" w:hint="eastAsia"/>
          <w:color w:val="000000" w:themeColor="text1"/>
          <w:sz w:val="32"/>
          <w:szCs w:val="32"/>
        </w:rPr>
        <w:t>（市、区）</w:t>
      </w:r>
      <w:r w:rsidR="00570A9B" w:rsidRPr="00612E7B">
        <w:rPr>
          <w:rFonts w:ascii="仿宋" w:eastAsia="仿宋" w:hAnsi="仿宋" w:hint="eastAsia"/>
          <w:color w:val="000000" w:themeColor="text1"/>
          <w:sz w:val="32"/>
          <w:szCs w:val="32"/>
        </w:rPr>
        <w:t>要</w:t>
      </w:r>
      <w:r w:rsidR="00046C64" w:rsidRPr="00612E7B">
        <w:rPr>
          <w:rFonts w:ascii="仿宋" w:eastAsia="仿宋" w:hAnsi="仿宋" w:hint="eastAsia"/>
          <w:color w:val="000000" w:themeColor="text1"/>
          <w:sz w:val="32"/>
          <w:szCs w:val="32"/>
        </w:rPr>
        <w:t>按照</w:t>
      </w:r>
      <w:r w:rsidR="00243904" w:rsidRPr="00612E7B">
        <w:rPr>
          <w:rFonts w:ascii="仿宋" w:eastAsia="仿宋" w:hAnsi="仿宋" w:hint="eastAsia"/>
          <w:color w:val="000000" w:themeColor="text1"/>
          <w:sz w:val="32"/>
          <w:szCs w:val="32"/>
        </w:rPr>
        <w:t>上述原则</w:t>
      </w:r>
      <w:r w:rsidR="00243904" w:rsidRPr="00612E7B">
        <w:rPr>
          <w:rFonts w:ascii="仿宋" w:eastAsia="仿宋" w:hAnsi="仿宋"/>
          <w:color w:val="000000" w:themeColor="text1"/>
          <w:sz w:val="32"/>
          <w:szCs w:val="32"/>
        </w:rPr>
        <w:t>,</w:t>
      </w:r>
      <w:r w:rsidR="00EB2BCC" w:rsidRPr="00612E7B">
        <w:rPr>
          <w:rFonts w:ascii="仿宋" w:eastAsia="仿宋" w:hAnsi="仿宋" w:hint="eastAsia"/>
          <w:color w:val="000000" w:themeColor="text1"/>
          <w:sz w:val="32"/>
          <w:szCs w:val="32"/>
        </w:rPr>
        <w:t>边</w:t>
      </w:r>
      <w:r w:rsidR="00EB2BCC" w:rsidRPr="00612E7B">
        <w:rPr>
          <w:rFonts w:ascii="仿宋" w:eastAsia="仿宋" w:hAnsi="仿宋"/>
          <w:color w:val="000000" w:themeColor="text1"/>
          <w:sz w:val="32"/>
          <w:szCs w:val="32"/>
        </w:rPr>
        <w:t>查证</w:t>
      </w:r>
      <w:proofErr w:type="gramStart"/>
      <w:r w:rsidR="00EB2BCC" w:rsidRPr="00612E7B">
        <w:rPr>
          <w:rFonts w:ascii="仿宋" w:eastAsia="仿宋" w:hAnsi="仿宋"/>
          <w:color w:val="000000" w:themeColor="text1"/>
          <w:sz w:val="32"/>
          <w:szCs w:val="32"/>
        </w:rPr>
        <w:t>边推进</w:t>
      </w:r>
      <w:proofErr w:type="gramEnd"/>
      <w:r w:rsidR="00EB2BCC" w:rsidRPr="00612E7B">
        <w:rPr>
          <w:rFonts w:ascii="仿宋" w:eastAsia="仿宋" w:hAnsi="仿宋"/>
          <w:color w:val="000000" w:themeColor="text1"/>
          <w:sz w:val="32"/>
          <w:szCs w:val="32"/>
        </w:rPr>
        <w:t>处置利用。</w:t>
      </w:r>
      <w:r w:rsidR="00EB2BCC" w:rsidRPr="00612E7B">
        <w:rPr>
          <w:rFonts w:ascii="仿宋" w:eastAsia="仿宋" w:hAnsi="仿宋" w:hint="eastAsia"/>
          <w:color w:val="000000" w:themeColor="text1"/>
          <w:sz w:val="32"/>
          <w:szCs w:val="32"/>
        </w:rPr>
        <w:t>涉及自治区</w:t>
      </w:r>
      <w:r w:rsidR="00EB2BCC" w:rsidRPr="00612E7B">
        <w:rPr>
          <w:rFonts w:ascii="仿宋" w:eastAsia="仿宋" w:hAnsi="仿宋"/>
          <w:color w:val="000000" w:themeColor="text1"/>
          <w:sz w:val="32"/>
          <w:szCs w:val="32"/>
        </w:rPr>
        <w:t>本级国有土地的，按自治区本级土地处置有关</w:t>
      </w:r>
      <w:r w:rsidR="00EB2BCC" w:rsidRPr="00612E7B">
        <w:rPr>
          <w:rFonts w:ascii="仿宋" w:eastAsia="仿宋" w:hAnsi="仿宋" w:hint="eastAsia"/>
          <w:color w:val="000000" w:themeColor="text1"/>
          <w:sz w:val="32"/>
          <w:szCs w:val="32"/>
        </w:rPr>
        <w:t>规定</w:t>
      </w:r>
      <w:r w:rsidR="00EB2BCC" w:rsidRPr="00612E7B">
        <w:rPr>
          <w:rFonts w:ascii="仿宋" w:eastAsia="仿宋" w:hAnsi="仿宋"/>
          <w:color w:val="000000" w:themeColor="text1"/>
          <w:sz w:val="32"/>
          <w:szCs w:val="32"/>
        </w:rPr>
        <w:t>办理。</w:t>
      </w:r>
    </w:p>
    <w:p w14:paraId="70B900CB" w14:textId="7AB09C03" w:rsidR="00F54F5B" w:rsidRPr="00612E7B" w:rsidRDefault="00F54F5B" w:rsidP="00612E7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（三）制定方案，组织实施。</w:t>
      </w:r>
      <w:r w:rsidRPr="00612E7B">
        <w:rPr>
          <w:rFonts w:ascii="仿宋" w:eastAsia="仿宋" w:hAnsi="仿宋"/>
          <w:color w:val="000000" w:themeColor="text1"/>
          <w:sz w:val="32"/>
          <w:szCs w:val="32"/>
        </w:rPr>
        <w:t>县</w:t>
      </w:r>
      <w:r w:rsidR="001D7536" w:rsidRPr="00612E7B">
        <w:rPr>
          <w:rFonts w:ascii="仿宋" w:eastAsia="仿宋" w:hAnsi="仿宋" w:hint="eastAsia"/>
          <w:color w:val="000000" w:themeColor="text1"/>
          <w:sz w:val="32"/>
          <w:szCs w:val="32"/>
        </w:rPr>
        <w:t>（市、区）</w:t>
      </w:r>
      <w:r w:rsidRPr="00612E7B">
        <w:rPr>
          <w:rFonts w:ascii="仿宋" w:eastAsia="仿宋" w:hAnsi="仿宋" w:hint="eastAsia"/>
          <w:color w:val="000000" w:themeColor="text1"/>
          <w:sz w:val="32"/>
          <w:szCs w:val="32"/>
        </w:rPr>
        <w:t>教育</w:t>
      </w:r>
      <w:r w:rsidRPr="00612E7B">
        <w:rPr>
          <w:rFonts w:ascii="仿宋" w:eastAsia="仿宋" w:hAnsi="仿宋"/>
          <w:color w:val="000000" w:themeColor="text1"/>
          <w:sz w:val="32"/>
          <w:szCs w:val="32"/>
        </w:rPr>
        <w:t>、自然资源</w:t>
      </w:r>
      <w:r w:rsidRPr="00612E7B">
        <w:rPr>
          <w:rFonts w:ascii="仿宋" w:eastAsia="仿宋" w:hAnsi="仿宋" w:hint="eastAsia"/>
          <w:color w:val="000000" w:themeColor="text1"/>
          <w:sz w:val="32"/>
          <w:szCs w:val="32"/>
        </w:rPr>
        <w:t>等</w:t>
      </w:r>
      <w:r w:rsidRPr="00612E7B">
        <w:rPr>
          <w:rFonts w:ascii="仿宋" w:eastAsia="仿宋" w:hAnsi="仿宋"/>
          <w:color w:val="000000" w:themeColor="text1"/>
          <w:sz w:val="32"/>
          <w:szCs w:val="32"/>
        </w:rPr>
        <w:t>相关部门</w:t>
      </w:r>
      <w:r w:rsidRPr="00612E7B">
        <w:rPr>
          <w:rFonts w:ascii="仿宋" w:eastAsia="仿宋" w:hAnsi="仿宋" w:hint="eastAsia"/>
          <w:color w:val="000000" w:themeColor="text1"/>
          <w:sz w:val="32"/>
          <w:szCs w:val="32"/>
        </w:rPr>
        <w:t>商</w:t>
      </w:r>
      <w:r w:rsidRPr="00612E7B">
        <w:rPr>
          <w:rFonts w:ascii="仿宋" w:eastAsia="仿宋" w:hAnsi="仿宋"/>
          <w:color w:val="000000" w:themeColor="text1"/>
          <w:sz w:val="32"/>
          <w:szCs w:val="32"/>
        </w:rPr>
        <w:t>乡（镇）政府、村委会、闲置校园资产管理主体</w:t>
      </w:r>
      <w:r w:rsidRPr="00612E7B">
        <w:rPr>
          <w:rFonts w:ascii="仿宋" w:eastAsia="仿宋" w:hAnsi="仿宋" w:hint="eastAsia"/>
          <w:color w:val="000000" w:themeColor="text1"/>
          <w:sz w:val="32"/>
          <w:szCs w:val="32"/>
        </w:rPr>
        <w:t>，结合村庄规划，</w:t>
      </w:r>
      <w:r w:rsidRPr="00612E7B">
        <w:rPr>
          <w:rFonts w:ascii="仿宋" w:eastAsia="仿宋" w:hAnsi="仿宋"/>
          <w:color w:val="000000" w:themeColor="text1"/>
          <w:sz w:val="32"/>
          <w:szCs w:val="32"/>
        </w:rPr>
        <w:t>研究制定处置实施方案，报</w:t>
      </w:r>
      <w:r w:rsidR="001D7536" w:rsidRPr="00612E7B">
        <w:rPr>
          <w:rFonts w:ascii="仿宋" w:eastAsia="仿宋" w:hAnsi="仿宋" w:hint="eastAsia"/>
          <w:color w:val="000000" w:themeColor="text1"/>
          <w:sz w:val="32"/>
          <w:szCs w:val="32"/>
        </w:rPr>
        <w:t>同</w:t>
      </w:r>
      <w:r w:rsidRPr="00612E7B">
        <w:rPr>
          <w:rFonts w:ascii="仿宋" w:eastAsia="仿宋" w:hAnsi="仿宋"/>
          <w:color w:val="000000" w:themeColor="text1"/>
          <w:sz w:val="32"/>
          <w:szCs w:val="32"/>
        </w:rPr>
        <w:t>级人民政府审核批准后组织实施。</w:t>
      </w:r>
    </w:p>
    <w:p w14:paraId="04605194" w14:textId="77777777"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hint="eastAsia"/>
          <w:color w:val="000000" w:themeColor="text1"/>
          <w:sz w:val="32"/>
          <w:szCs w:val="32"/>
        </w:rPr>
        <w:t>（四）更新</w:t>
      </w:r>
      <w:r w:rsidRPr="00612E7B">
        <w:rPr>
          <w:rFonts w:ascii="楷体_GB2312" w:eastAsia="楷体_GB2312" w:hAnsi="楷体"/>
          <w:color w:val="000000" w:themeColor="text1"/>
          <w:sz w:val="32"/>
          <w:szCs w:val="32"/>
        </w:rPr>
        <w:t>登记</w:t>
      </w:r>
      <w:r w:rsidRPr="00612E7B">
        <w:rPr>
          <w:rFonts w:ascii="楷体_GB2312" w:eastAsia="楷体_GB2312" w:hAnsi="楷体" w:hint="eastAsia"/>
          <w:color w:val="000000" w:themeColor="text1"/>
          <w:sz w:val="32"/>
          <w:szCs w:val="32"/>
        </w:rPr>
        <w:t>，及时</w:t>
      </w:r>
      <w:r w:rsidRPr="00612E7B">
        <w:rPr>
          <w:rFonts w:ascii="楷体_GB2312" w:eastAsia="楷体_GB2312" w:hAnsi="楷体"/>
          <w:color w:val="000000" w:themeColor="text1"/>
          <w:sz w:val="32"/>
          <w:szCs w:val="32"/>
        </w:rPr>
        <w:t>核销。</w:t>
      </w:r>
      <w:r w:rsidRPr="00612E7B">
        <w:rPr>
          <w:rFonts w:ascii="仿宋" w:eastAsia="仿宋" w:hAnsi="仿宋"/>
          <w:color w:val="000000" w:themeColor="text1"/>
          <w:sz w:val="32"/>
          <w:szCs w:val="32"/>
        </w:rPr>
        <w:t>拆除后的闲置校园校舍相应核减固定资产登记；教育</w:t>
      </w:r>
      <w:r w:rsidRPr="00612E7B">
        <w:rPr>
          <w:rFonts w:ascii="仿宋" w:eastAsia="仿宋" w:hAnsi="仿宋" w:hint="eastAsia"/>
          <w:color w:val="000000" w:themeColor="text1"/>
          <w:sz w:val="32"/>
          <w:szCs w:val="32"/>
        </w:rPr>
        <w:t>事业</w:t>
      </w:r>
      <w:r w:rsidRPr="00612E7B">
        <w:rPr>
          <w:rFonts w:ascii="仿宋" w:eastAsia="仿宋" w:hAnsi="仿宋"/>
          <w:color w:val="000000" w:themeColor="text1"/>
          <w:sz w:val="32"/>
          <w:szCs w:val="32"/>
        </w:rPr>
        <w:t>不再使用的闲置校园校舍，应及时办理固定资产移交手续，不再登记为学校资产</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从</w:t>
      </w:r>
      <w:r w:rsidRPr="00612E7B">
        <w:rPr>
          <w:rFonts w:ascii="仿宋" w:eastAsia="仿宋" w:hAnsi="仿宋" w:hint="eastAsia"/>
          <w:color w:val="000000" w:themeColor="text1"/>
          <w:sz w:val="32"/>
          <w:szCs w:val="32"/>
        </w:rPr>
        <w:t>教育</w:t>
      </w:r>
      <w:r w:rsidRPr="00612E7B">
        <w:rPr>
          <w:rFonts w:ascii="仿宋" w:eastAsia="仿宋" w:hAnsi="仿宋"/>
          <w:color w:val="000000" w:themeColor="text1"/>
          <w:sz w:val="32"/>
          <w:szCs w:val="32"/>
        </w:rPr>
        <w:t>固定资产中予以核销，</w:t>
      </w:r>
      <w:r w:rsidRPr="00612E7B">
        <w:rPr>
          <w:rFonts w:ascii="仿宋" w:eastAsia="仿宋" w:hAnsi="仿宋" w:hint="eastAsia"/>
          <w:color w:val="000000" w:themeColor="text1"/>
          <w:sz w:val="32"/>
          <w:szCs w:val="32"/>
        </w:rPr>
        <w:t>并按国有</w:t>
      </w:r>
      <w:r w:rsidRPr="00612E7B">
        <w:rPr>
          <w:rFonts w:ascii="仿宋" w:eastAsia="仿宋" w:hAnsi="仿宋"/>
          <w:color w:val="000000" w:themeColor="text1"/>
          <w:sz w:val="32"/>
          <w:szCs w:val="32"/>
        </w:rPr>
        <w:t>资产处置的规定做好移交和登记</w:t>
      </w:r>
      <w:r w:rsidRPr="00612E7B">
        <w:rPr>
          <w:rFonts w:ascii="仿宋" w:eastAsia="仿宋" w:hAnsi="仿宋" w:hint="eastAsia"/>
          <w:color w:val="000000" w:themeColor="text1"/>
          <w:sz w:val="32"/>
          <w:szCs w:val="32"/>
        </w:rPr>
        <w:t>；核销的学校应在全国教育事业机构代码管理系统里撤销学校机构代码</w:t>
      </w:r>
      <w:r w:rsidRPr="00612E7B">
        <w:rPr>
          <w:rFonts w:ascii="仿宋" w:eastAsia="仿宋" w:hAnsi="仿宋"/>
          <w:color w:val="000000" w:themeColor="text1"/>
          <w:sz w:val="32"/>
          <w:szCs w:val="32"/>
        </w:rPr>
        <w:t>。闲置校园可移动且具备利用价值的课桌椅、仪器、图书等教学和生活设施设备，按照“物随生流</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合理调配</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集中使用”的原则，全部转入长期保留的学校；不具备利用价值的教学和生活设施设备，按国有资产处置流程进行报废处理。</w:t>
      </w:r>
    </w:p>
    <w:p w14:paraId="7E26488B" w14:textId="77777777" w:rsidR="00F54F5B" w:rsidRPr="00612E7B" w:rsidRDefault="00F54F5B" w:rsidP="00612E7B">
      <w:pPr>
        <w:widowControl/>
        <w:autoSpaceDE w:val="0"/>
        <w:autoSpaceDN w:val="0"/>
        <w:spacing w:line="560" w:lineRule="exact"/>
        <w:ind w:firstLineChars="200" w:firstLine="640"/>
        <w:rPr>
          <w:rFonts w:ascii="黑体" w:eastAsia="黑体" w:hAnsi="黑体"/>
          <w:color w:val="000000" w:themeColor="text1"/>
          <w:sz w:val="32"/>
          <w:szCs w:val="32"/>
        </w:rPr>
      </w:pPr>
      <w:r w:rsidRPr="00612E7B">
        <w:rPr>
          <w:rFonts w:ascii="黑体" w:eastAsia="黑体" w:hAnsi="黑体"/>
          <w:color w:val="000000" w:themeColor="text1"/>
          <w:sz w:val="32"/>
          <w:szCs w:val="32"/>
        </w:rPr>
        <w:t>四、处置方式</w:t>
      </w:r>
    </w:p>
    <w:p w14:paraId="1DB9FC07" w14:textId="77777777" w:rsidR="00F54F5B" w:rsidRPr="00612E7B" w:rsidRDefault="00F54F5B">
      <w:pPr>
        <w:widowControl/>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一</w:t>
      </w:r>
      <w:r w:rsidRPr="00612E7B">
        <w:rPr>
          <w:rFonts w:ascii="楷体_GB2312" w:eastAsia="楷体_GB2312" w:hAnsi="楷体"/>
          <w:color w:val="000000" w:themeColor="text1"/>
          <w:sz w:val="32"/>
          <w:szCs w:val="32"/>
        </w:rPr>
        <w:t>）优先保障教育需要。</w:t>
      </w:r>
      <w:r w:rsidRPr="00612E7B">
        <w:rPr>
          <w:rFonts w:ascii="仿宋" w:eastAsia="仿宋" w:hAnsi="仿宋"/>
          <w:color w:val="000000" w:themeColor="text1"/>
          <w:sz w:val="32"/>
          <w:szCs w:val="32"/>
        </w:rPr>
        <w:t>紧扣农村学校布局调整优化，根据闲置学校地理位置、校园校舍功能、校舍建筑质量等状况，</w:t>
      </w:r>
      <w:r w:rsidRPr="00612E7B">
        <w:rPr>
          <w:rFonts w:ascii="仿宋" w:eastAsia="仿宋" w:hAnsi="仿宋" w:hint="eastAsia"/>
          <w:color w:val="000000" w:themeColor="text1"/>
          <w:sz w:val="32"/>
          <w:szCs w:val="32"/>
        </w:rPr>
        <w:t>优先</w:t>
      </w:r>
      <w:r w:rsidRPr="00612E7B">
        <w:rPr>
          <w:rFonts w:ascii="仿宋" w:eastAsia="仿宋" w:hAnsi="仿宋"/>
          <w:color w:val="000000" w:themeColor="text1"/>
          <w:sz w:val="32"/>
          <w:szCs w:val="32"/>
        </w:rPr>
        <w:t>将闲置校园校舍</w:t>
      </w:r>
      <w:r w:rsidRPr="00612E7B">
        <w:rPr>
          <w:rFonts w:ascii="仿宋" w:eastAsia="仿宋" w:hAnsi="仿宋" w:hint="eastAsia"/>
          <w:color w:val="000000" w:themeColor="text1"/>
          <w:sz w:val="32"/>
          <w:szCs w:val="32"/>
        </w:rPr>
        <w:t>用于</w:t>
      </w:r>
      <w:r w:rsidRPr="00612E7B">
        <w:rPr>
          <w:rFonts w:ascii="仿宋" w:eastAsia="仿宋" w:hAnsi="仿宋"/>
          <w:color w:val="000000" w:themeColor="text1"/>
          <w:sz w:val="32"/>
          <w:szCs w:val="32"/>
        </w:rPr>
        <w:t>保障教育事业</w:t>
      </w:r>
      <w:r w:rsidRPr="00612E7B">
        <w:rPr>
          <w:rFonts w:ascii="仿宋" w:eastAsia="仿宋" w:hAnsi="仿宋" w:hint="eastAsia"/>
          <w:color w:val="000000" w:themeColor="text1"/>
          <w:sz w:val="32"/>
          <w:szCs w:val="32"/>
        </w:rPr>
        <w:t>发展需要，改造成</w:t>
      </w:r>
      <w:r w:rsidRPr="00612E7B">
        <w:rPr>
          <w:rFonts w:ascii="仿宋" w:eastAsia="仿宋" w:hAnsi="仿宋"/>
          <w:color w:val="000000" w:themeColor="text1"/>
          <w:sz w:val="32"/>
          <w:szCs w:val="32"/>
        </w:rPr>
        <w:t>中小学、幼儿园</w:t>
      </w:r>
      <w:r w:rsidRPr="00612E7B">
        <w:rPr>
          <w:rFonts w:ascii="仿宋" w:eastAsia="仿宋" w:hAnsi="仿宋" w:hint="eastAsia"/>
          <w:color w:val="000000" w:themeColor="text1"/>
          <w:sz w:val="32"/>
          <w:szCs w:val="32"/>
        </w:rPr>
        <w:t>、教师</w:t>
      </w:r>
      <w:r w:rsidRPr="00612E7B">
        <w:rPr>
          <w:rFonts w:ascii="仿宋" w:eastAsia="仿宋" w:hAnsi="仿宋"/>
          <w:color w:val="000000" w:themeColor="text1"/>
          <w:sz w:val="32"/>
          <w:szCs w:val="32"/>
        </w:rPr>
        <w:t>周转宿舍</w:t>
      </w:r>
      <w:r w:rsidRPr="00612E7B">
        <w:rPr>
          <w:rFonts w:ascii="仿宋" w:eastAsia="仿宋" w:hAnsi="仿宋" w:hint="eastAsia"/>
          <w:color w:val="000000" w:themeColor="text1"/>
          <w:sz w:val="32"/>
          <w:szCs w:val="32"/>
        </w:rPr>
        <w:t>、学生劳动实践场所等，</w:t>
      </w:r>
      <w:r w:rsidRPr="00612E7B">
        <w:rPr>
          <w:rFonts w:ascii="仿宋" w:eastAsia="仿宋" w:hAnsi="仿宋"/>
          <w:color w:val="000000" w:themeColor="text1"/>
          <w:sz w:val="32"/>
          <w:szCs w:val="32"/>
        </w:rPr>
        <w:t>保障农村学龄前儿童和低年级小学生就近入园入学</w:t>
      </w:r>
      <w:r w:rsidRPr="00612E7B">
        <w:rPr>
          <w:rFonts w:ascii="仿宋" w:eastAsia="仿宋" w:hAnsi="仿宋" w:hint="eastAsia"/>
          <w:color w:val="000000" w:themeColor="text1"/>
          <w:sz w:val="32"/>
          <w:szCs w:val="32"/>
        </w:rPr>
        <w:t>，改善</w:t>
      </w:r>
      <w:r w:rsidRPr="00612E7B">
        <w:rPr>
          <w:rFonts w:ascii="仿宋" w:eastAsia="仿宋" w:hAnsi="仿宋"/>
          <w:color w:val="000000" w:themeColor="text1"/>
          <w:sz w:val="32"/>
          <w:szCs w:val="32"/>
        </w:rPr>
        <w:t>农村教师的</w:t>
      </w:r>
      <w:r w:rsidRPr="00612E7B">
        <w:rPr>
          <w:rFonts w:ascii="仿宋" w:eastAsia="仿宋" w:hAnsi="仿宋" w:hint="eastAsia"/>
          <w:color w:val="000000" w:themeColor="text1"/>
          <w:sz w:val="32"/>
          <w:szCs w:val="32"/>
        </w:rPr>
        <w:t>生活条件</w:t>
      </w:r>
      <w:r w:rsidRPr="00612E7B">
        <w:rPr>
          <w:rFonts w:ascii="仿宋" w:eastAsia="仿宋" w:hAnsi="仿宋"/>
          <w:color w:val="000000" w:themeColor="text1"/>
          <w:sz w:val="32"/>
          <w:szCs w:val="32"/>
        </w:rPr>
        <w:t>。</w:t>
      </w:r>
    </w:p>
    <w:p w14:paraId="03065204" w14:textId="547E9114" w:rsidR="00F54F5B" w:rsidRPr="00612E7B" w:rsidRDefault="00F54F5B">
      <w:pPr>
        <w:widowControl/>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lastRenderedPageBreak/>
        <w:t>（</w:t>
      </w:r>
      <w:r w:rsidRPr="00612E7B">
        <w:rPr>
          <w:rFonts w:ascii="楷体_GB2312" w:eastAsia="楷体_GB2312" w:hAnsi="楷体" w:hint="eastAsia"/>
          <w:color w:val="000000" w:themeColor="text1"/>
          <w:sz w:val="32"/>
          <w:szCs w:val="32"/>
        </w:rPr>
        <w:t>二</w:t>
      </w:r>
      <w:r w:rsidRPr="00612E7B">
        <w:rPr>
          <w:rFonts w:ascii="楷体_GB2312" w:eastAsia="楷体_GB2312" w:hAnsi="楷体"/>
          <w:color w:val="000000" w:themeColor="text1"/>
          <w:sz w:val="32"/>
          <w:szCs w:val="32"/>
        </w:rPr>
        <w:t>）</w:t>
      </w:r>
      <w:r w:rsidR="009D2803" w:rsidRPr="00612E7B">
        <w:rPr>
          <w:rFonts w:ascii="楷体_GB2312" w:eastAsia="楷体_GB2312" w:hAnsi="楷体" w:hint="eastAsia"/>
          <w:color w:val="000000" w:themeColor="text1"/>
          <w:sz w:val="32"/>
          <w:szCs w:val="32"/>
        </w:rPr>
        <w:t>依法处置</w:t>
      </w:r>
      <w:r w:rsidRPr="00612E7B">
        <w:rPr>
          <w:rFonts w:ascii="楷体_GB2312" w:eastAsia="楷体_GB2312" w:hAnsi="楷体"/>
          <w:color w:val="000000" w:themeColor="text1"/>
          <w:sz w:val="32"/>
          <w:szCs w:val="32"/>
        </w:rPr>
        <w:t>用于农村公益事业。</w:t>
      </w:r>
      <w:r w:rsidRPr="00612E7B">
        <w:rPr>
          <w:rFonts w:ascii="仿宋" w:eastAsia="仿宋" w:hAnsi="仿宋" w:hint="eastAsia"/>
          <w:color w:val="000000" w:themeColor="text1"/>
          <w:sz w:val="32"/>
          <w:szCs w:val="32"/>
        </w:rPr>
        <w:t>经论证</w:t>
      </w:r>
      <w:r w:rsidRPr="00612E7B">
        <w:rPr>
          <w:rFonts w:ascii="仿宋" w:eastAsia="仿宋" w:hAnsi="仿宋"/>
          <w:color w:val="000000" w:themeColor="text1"/>
          <w:sz w:val="32"/>
          <w:szCs w:val="32"/>
        </w:rPr>
        <w:t>教育</w:t>
      </w:r>
      <w:r w:rsidRPr="00612E7B">
        <w:rPr>
          <w:rFonts w:ascii="仿宋" w:eastAsia="仿宋" w:hAnsi="仿宋" w:hint="eastAsia"/>
          <w:color w:val="000000" w:themeColor="text1"/>
          <w:sz w:val="32"/>
          <w:szCs w:val="32"/>
        </w:rPr>
        <w:t>事业</w:t>
      </w:r>
      <w:r w:rsidRPr="00612E7B">
        <w:rPr>
          <w:rFonts w:ascii="仿宋" w:eastAsia="仿宋" w:hAnsi="仿宋"/>
          <w:color w:val="000000" w:themeColor="text1"/>
          <w:sz w:val="32"/>
          <w:szCs w:val="32"/>
        </w:rPr>
        <w:t>不再使用的闲置校园校舍，根据</w:t>
      </w:r>
      <w:r w:rsidRPr="00612E7B">
        <w:rPr>
          <w:rFonts w:ascii="仿宋" w:eastAsia="仿宋" w:hAnsi="仿宋" w:hint="eastAsia"/>
          <w:color w:val="000000" w:themeColor="text1"/>
          <w:sz w:val="32"/>
          <w:szCs w:val="32"/>
        </w:rPr>
        <w:t>闲置</w:t>
      </w:r>
      <w:r w:rsidRPr="00612E7B">
        <w:rPr>
          <w:rFonts w:ascii="仿宋" w:eastAsia="仿宋" w:hAnsi="仿宋"/>
          <w:color w:val="000000" w:themeColor="text1"/>
          <w:sz w:val="32"/>
          <w:szCs w:val="32"/>
        </w:rPr>
        <w:t>校园校舍的具体情况，与所在地乡（镇）政府和村委会协商，</w:t>
      </w:r>
      <w:r w:rsidRPr="00612E7B">
        <w:rPr>
          <w:rFonts w:ascii="仿宋" w:eastAsia="仿宋" w:hAnsi="仿宋" w:hint="eastAsia"/>
          <w:color w:val="000000" w:themeColor="text1"/>
          <w:sz w:val="32"/>
          <w:szCs w:val="32"/>
        </w:rPr>
        <w:t>依法</w:t>
      </w:r>
      <w:r w:rsidRPr="00612E7B">
        <w:rPr>
          <w:rFonts w:ascii="仿宋" w:eastAsia="仿宋" w:hAnsi="仿宋"/>
          <w:color w:val="000000" w:themeColor="text1"/>
          <w:sz w:val="32"/>
          <w:szCs w:val="32"/>
        </w:rPr>
        <w:t>按程序</w:t>
      </w:r>
      <w:r w:rsidR="009D2803" w:rsidRPr="00612E7B">
        <w:rPr>
          <w:rFonts w:ascii="仿宋" w:eastAsia="仿宋" w:hAnsi="仿宋" w:hint="eastAsia"/>
          <w:color w:val="000000" w:themeColor="text1"/>
          <w:sz w:val="32"/>
          <w:szCs w:val="32"/>
        </w:rPr>
        <w:t>处置</w:t>
      </w:r>
      <w:r w:rsidRPr="00612E7B">
        <w:rPr>
          <w:rFonts w:ascii="仿宋" w:eastAsia="仿宋" w:hAnsi="仿宋"/>
          <w:color w:val="000000" w:themeColor="text1"/>
          <w:sz w:val="32"/>
          <w:szCs w:val="32"/>
        </w:rPr>
        <w:t>用于乡村</w:t>
      </w:r>
      <w:hyperlink r:id="rId8" w:tgtFrame="_blank" w:history="1">
        <w:r w:rsidRPr="00612E7B">
          <w:rPr>
            <w:rFonts w:ascii="仿宋" w:eastAsia="仿宋" w:hAnsi="仿宋"/>
            <w:color w:val="000000" w:themeColor="text1"/>
            <w:sz w:val="32"/>
            <w:szCs w:val="32"/>
          </w:rPr>
          <w:t>文化</w:t>
        </w:r>
      </w:hyperlink>
      <w:r w:rsidRPr="00612E7B">
        <w:rPr>
          <w:rFonts w:ascii="仿宋" w:eastAsia="仿宋" w:hAnsi="仿宋"/>
          <w:color w:val="000000" w:themeColor="text1"/>
          <w:sz w:val="32"/>
          <w:szCs w:val="32"/>
        </w:rPr>
        <w:t>场所、卫生室、养老院、留守儿童关爱保护</w:t>
      </w:r>
      <w:r w:rsidR="00046C64" w:rsidRPr="00612E7B">
        <w:rPr>
          <w:rFonts w:ascii="仿宋" w:eastAsia="仿宋" w:hAnsi="仿宋" w:hint="eastAsia"/>
          <w:color w:val="000000" w:themeColor="text1"/>
          <w:sz w:val="32"/>
          <w:szCs w:val="32"/>
        </w:rPr>
        <w:t>中心</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“青年之家</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综合服务平台、</w:t>
      </w:r>
      <w:r w:rsidRPr="00612E7B">
        <w:rPr>
          <w:rFonts w:ascii="仿宋" w:eastAsia="仿宋" w:hAnsi="仿宋"/>
          <w:color w:val="000000" w:themeColor="text1"/>
          <w:sz w:val="32"/>
          <w:szCs w:val="32"/>
        </w:rPr>
        <w:t>农村社区服务设施等农村公益性事业。</w:t>
      </w:r>
    </w:p>
    <w:p w14:paraId="24852325" w14:textId="1017FB62" w:rsidR="00F54F5B" w:rsidRPr="00612E7B" w:rsidRDefault="00F54F5B">
      <w:pPr>
        <w:widowControl/>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hint="eastAsia"/>
          <w:color w:val="000000" w:themeColor="text1"/>
          <w:sz w:val="32"/>
          <w:szCs w:val="32"/>
        </w:rPr>
        <w:t>（三）服务</w:t>
      </w:r>
      <w:r w:rsidRPr="00612E7B">
        <w:rPr>
          <w:rFonts w:ascii="楷体_GB2312" w:eastAsia="楷体_GB2312" w:hAnsi="楷体"/>
          <w:color w:val="000000" w:themeColor="text1"/>
          <w:sz w:val="32"/>
          <w:szCs w:val="32"/>
        </w:rPr>
        <w:t>国有企业及</w:t>
      </w:r>
      <w:r w:rsidRPr="00612E7B">
        <w:rPr>
          <w:rFonts w:ascii="楷体_GB2312" w:eastAsia="楷体_GB2312" w:hAnsi="楷体" w:hint="eastAsia"/>
          <w:color w:val="000000" w:themeColor="text1"/>
          <w:sz w:val="32"/>
          <w:szCs w:val="32"/>
        </w:rPr>
        <w:t>当地集体</w:t>
      </w:r>
      <w:r w:rsidRPr="00612E7B">
        <w:rPr>
          <w:rFonts w:ascii="楷体_GB2312" w:eastAsia="楷体_GB2312" w:hAnsi="楷体"/>
          <w:color w:val="000000" w:themeColor="text1"/>
          <w:sz w:val="32"/>
          <w:szCs w:val="32"/>
        </w:rPr>
        <w:t>经济。</w:t>
      </w:r>
      <w:r w:rsidRPr="00612E7B">
        <w:rPr>
          <w:rFonts w:ascii="仿宋" w:eastAsia="仿宋" w:hAnsi="仿宋" w:hint="eastAsia"/>
          <w:color w:val="000000" w:themeColor="text1"/>
          <w:sz w:val="32"/>
          <w:szCs w:val="32"/>
        </w:rPr>
        <w:t>闲置校园</w:t>
      </w:r>
      <w:r w:rsidRPr="00612E7B">
        <w:rPr>
          <w:rFonts w:ascii="仿宋" w:eastAsia="仿宋" w:hAnsi="仿宋"/>
          <w:color w:val="000000" w:themeColor="text1"/>
          <w:sz w:val="32"/>
          <w:szCs w:val="32"/>
        </w:rPr>
        <w:t>校舍</w:t>
      </w:r>
      <w:r w:rsidRPr="00612E7B">
        <w:rPr>
          <w:rFonts w:ascii="仿宋" w:eastAsia="仿宋" w:hAnsi="仿宋" w:hint="eastAsia"/>
          <w:color w:val="000000" w:themeColor="text1"/>
          <w:sz w:val="32"/>
          <w:szCs w:val="32"/>
        </w:rPr>
        <w:t>无公益</w:t>
      </w:r>
      <w:r w:rsidRPr="00612E7B">
        <w:rPr>
          <w:rFonts w:ascii="仿宋" w:eastAsia="仿宋" w:hAnsi="仿宋"/>
          <w:color w:val="000000" w:themeColor="text1"/>
          <w:sz w:val="32"/>
          <w:szCs w:val="32"/>
        </w:rPr>
        <w:t>事业使用需求</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且</w:t>
      </w:r>
      <w:r w:rsidRPr="00612E7B">
        <w:rPr>
          <w:rFonts w:ascii="仿宋" w:eastAsia="仿宋" w:hAnsi="仿宋" w:hint="eastAsia"/>
          <w:color w:val="000000" w:themeColor="text1"/>
          <w:sz w:val="32"/>
          <w:szCs w:val="32"/>
        </w:rPr>
        <w:t>当地</w:t>
      </w:r>
      <w:r w:rsidRPr="00612E7B">
        <w:rPr>
          <w:rFonts w:ascii="仿宋" w:eastAsia="仿宋" w:hAnsi="仿宋"/>
          <w:color w:val="000000" w:themeColor="text1"/>
          <w:sz w:val="32"/>
          <w:szCs w:val="32"/>
        </w:rPr>
        <w:t>国有企业或集体经济确有需要</w:t>
      </w:r>
      <w:r w:rsidRPr="00612E7B">
        <w:rPr>
          <w:rFonts w:ascii="仿宋" w:eastAsia="仿宋" w:hAnsi="仿宋" w:hint="eastAsia"/>
          <w:color w:val="000000" w:themeColor="text1"/>
          <w:sz w:val="32"/>
          <w:szCs w:val="32"/>
        </w:rPr>
        <w:t>的</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根据</w:t>
      </w:r>
      <w:r w:rsidRPr="00612E7B">
        <w:rPr>
          <w:rFonts w:ascii="仿宋" w:eastAsia="仿宋" w:hAnsi="仿宋"/>
          <w:color w:val="000000" w:themeColor="text1"/>
          <w:sz w:val="32"/>
          <w:szCs w:val="32"/>
        </w:rPr>
        <w:t>县域经济主导产业</w:t>
      </w:r>
      <w:r w:rsidRPr="00612E7B">
        <w:rPr>
          <w:rFonts w:ascii="仿宋" w:eastAsia="仿宋" w:hAnsi="仿宋" w:hint="eastAsia"/>
          <w:color w:val="000000" w:themeColor="text1"/>
          <w:sz w:val="32"/>
          <w:szCs w:val="32"/>
        </w:rPr>
        <w:t>情况</w:t>
      </w:r>
      <w:r w:rsidRPr="00612E7B">
        <w:rPr>
          <w:rFonts w:ascii="仿宋" w:eastAsia="仿宋" w:hAnsi="仿宋"/>
          <w:color w:val="000000" w:themeColor="text1"/>
          <w:sz w:val="32"/>
          <w:szCs w:val="32"/>
        </w:rPr>
        <w:t>，可</w:t>
      </w:r>
      <w:r w:rsidRPr="00612E7B">
        <w:rPr>
          <w:rFonts w:ascii="仿宋" w:eastAsia="仿宋" w:hAnsi="仿宋" w:hint="eastAsia"/>
          <w:color w:val="000000" w:themeColor="text1"/>
          <w:sz w:val="32"/>
          <w:szCs w:val="32"/>
        </w:rPr>
        <w:t>依法处置用于支持</w:t>
      </w:r>
      <w:r w:rsidRPr="00612E7B">
        <w:rPr>
          <w:rFonts w:ascii="仿宋" w:eastAsia="仿宋" w:hAnsi="仿宋"/>
          <w:color w:val="000000" w:themeColor="text1"/>
          <w:sz w:val="32"/>
          <w:szCs w:val="32"/>
        </w:rPr>
        <w:t>国有</w:t>
      </w:r>
      <w:r w:rsidRPr="00612E7B">
        <w:rPr>
          <w:rFonts w:ascii="仿宋" w:eastAsia="仿宋" w:hAnsi="仿宋" w:hint="eastAsia"/>
          <w:color w:val="000000" w:themeColor="text1"/>
          <w:sz w:val="32"/>
          <w:szCs w:val="32"/>
        </w:rPr>
        <w:t>企业或当地</w:t>
      </w:r>
      <w:r w:rsidRPr="00612E7B">
        <w:rPr>
          <w:rFonts w:ascii="仿宋" w:eastAsia="仿宋" w:hAnsi="仿宋"/>
          <w:color w:val="000000" w:themeColor="text1"/>
          <w:sz w:val="32"/>
          <w:szCs w:val="32"/>
        </w:rPr>
        <w:t>集体经济。</w:t>
      </w:r>
    </w:p>
    <w:p w14:paraId="22A2050F" w14:textId="77777777"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四</w:t>
      </w:r>
      <w:r w:rsidRPr="00612E7B">
        <w:rPr>
          <w:rFonts w:ascii="楷体_GB2312" w:eastAsia="楷体_GB2312" w:hAnsi="楷体"/>
          <w:color w:val="000000" w:themeColor="text1"/>
          <w:sz w:val="32"/>
          <w:szCs w:val="32"/>
        </w:rPr>
        <w:t>）置换、政府收回或出租。</w:t>
      </w:r>
      <w:r w:rsidRPr="00612E7B">
        <w:rPr>
          <w:rFonts w:ascii="仿宋" w:eastAsia="仿宋" w:hAnsi="仿宋"/>
          <w:color w:val="000000" w:themeColor="text1"/>
          <w:sz w:val="32"/>
          <w:szCs w:val="32"/>
        </w:rPr>
        <w:t>对已不适合用于教育事业</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公益事业</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国有企业</w:t>
      </w:r>
      <w:r w:rsidRPr="00612E7B">
        <w:rPr>
          <w:rFonts w:ascii="仿宋" w:eastAsia="仿宋" w:hAnsi="仿宋" w:hint="eastAsia"/>
          <w:color w:val="000000" w:themeColor="text1"/>
          <w:sz w:val="32"/>
          <w:szCs w:val="32"/>
        </w:rPr>
        <w:t>和</w:t>
      </w:r>
      <w:r w:rsidRPr="00612E7B">
        <w:rPr>
          <w:rFonts w:ascii="仿宋" w:eastAsia="仿宋" w:hAnsi="仿宋"/>
          <w:color w:val="000000" w:themeColor="text1"/>
          <w:sz w:val="32"/>
          <w:szCs w:val="32"/>
        </w:rPr>
        <w:t>集体</w:t>
      </w:r>
      <w:r w:rsidR="004876D0" w:rsidRPr="00612E7B">
        <w:rPr>
          <w:rFonts w:ascii="仿宋" w:eastAsia="仿宋" w:hAnsi="仿宋" w:hint="eastAsia"/>
          <w:color w:val="000000" w:themeColor="text1"/>
          <w:sz w:val="32"/>
          <w:szCs w:val="32"/>
        </w:rPr>
        <w:t>经济</w:t>
      </w:r>
      <w:r w:rsidRPr="00612E7B">
        <w:rPr>
          <w:rFonts w:ascii="仿宋" w:eastAsia="仿宋" w:hAnsi="仿宋"/>
          <w:color w:val="000000" w:themeColor="text1"/>
          <w:sz w:val="32"/>
          <w:szCs w:val="32"/>
        </w:rPr>
        <w:t>发展，但有利用价值的闲置校园校舍，依法进行置换、政府收回或出租，盘活闲置</w:t>
      </w:r>
      <w:r w:rsidRPr="00612E7B">
        <w:rPr>
          <w:rFonts w:ascii="仿宋" w:eastAsia="仿宋" w:hAnsi="仿宋" w:hint="eastAsia"/>
          <w:color w:val="000000" w:themeColor="text1"/>
          <w:sz w:val="32"/>
          <w:szCs w:val="32"/>
        </w:rPr>
        <w:t>校园</w:t>
      </w:r>
      <w:r w:rsidRPr="00612E7B">
        <w:rPr>
          <w:rFonts w:ascii="仿宋" w:eastAsia="仿宋" w:hAnsi="仿宋"/>
          <w:color w:val="000000" w:themeColor="text1"/>
          <w:sz w:val="32"/>
          <w:szCs w:val="32"/>
        </w:rPr>
        <w:t>校舍，提高资产使用效率，所得收益根据闲置校园校舍的产权归属进行分配。属于国有部分的资产所得收益作为政府非税收入上缴县</w:t>
      </w:r>
      <w:r w:rsidRPr="00612E7B">
        <w:rPr>
          <w:rFonts w:ascii="仿宋" w:eastAsia="仿宋" w:hAnsi="仿宋" w:hint="eastAsia"/>
          <w:color w:val="000000" w:themeColor="text1"/>
          <w:sz w:val="32"/>
          <w:szCs w:val="32"/>
        </w:rPr>
        <w:t>级</w:t>
      </w:r>
      <w:r w:rsidRPr="00612E7B">
        <w:rPr>
          <w:rFonts w:ascii="仿宋" w:eastAsia="仿宋" w:hAnsi="仿宋"/>
          <w:color w:val="000000" w:themeColor="text1"/>
          <w:sz w:val="32"/>
          <w:szCs w:val="32"/>
        </w:rPr>
        <w:t>财政</w:t>
      </w:r>
      <w:r w:rsidR="00046C64" w:rsidRPr="00612E7B">
        <w:rPr>
          <w:rFonts w:ascii="仿宋" w:eastAsia="仿宋" w:hAnsi="仿宋" w:hint="eastAsia"/>
          <w:color w:val="000000" w:themeColor="text1"/>
          <w:sz w:val="32"/>
          <w:szCs w:val="32"/>
        </w:rPr>
        <w:t>并用于</w:t>
      </w:r>
      <w:r w:rsidR="00046C64" w:rsidRPr="00612E7B">
        <w:rPr>
          <w:rFonts w:ascii="仿宋" w:eastAsia="仿宋" w:hAnsi="仿宋"/>
          <w:color w:val="000000" w:themeColor="text1"/>
          <w:sz w:val="32"/>
          <w:szCs w:val="32"/>
        </w:rPr>
        <w:t>教育发展</w:t>
      </w:r>
      <w:r w:rsidRPr="00612E7B">
        <w:rPr>
          <w:rFonts w:ascii="仿宋" w:eastAsia="仿宋" w:hAnsi="仿宋"/>
          <w:color w:val="000000" w:themeColor="text1"/>
          <w:sz w:val="32"/>
          <w:szCs w:val="32"/>
        </w:rPr>
        <w:t>。</w:t>
      </w:r>
    </w:p>
    <w:p w14:paraId="3CA8C6EC" w14:textId="77777777"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五</w:t>
      </w:r>
      <w:r w:rsidRPr="00612E7B">
        <w:rPr>
          <w:rFonts w:ascii="楷体_GB2312" w:eastAsia="楷体_GB2312" w:hAnsi="楷体"/>
          <w:color w:val="000000" w:themeColor="text1"/>
          <w:sz w:val="32"/>
          <w:szCs w:val="32"/>
        </w:rPr>
        <w:t>）综合开发利用。</w:t>
      </w:r>
      <w:r w:rsidRPr="00612E7B">
        <w:rPr>
          <w:rFonts w:ascii="仿宋" w:eastAsia="仿宋" w:hAnsi="仿宋"/>
          <w:color w:val="000000" w:themeColor="text1"/>
          <w:sz w:val="32"/>
          <w:szCs w:val="32"/>
        </w:rPr>
        <w:t>闲置校园属国有建设用地</w:t>
      </w:r>
      <w:r w:rsidR="00C239F1" w:rsidRPr="00612E7B">
        <w:rPr>
          <w:rFonts w:ascii="仿宋" w:eastAsia="仿宋" w:hAnsi="仿宋" w:hint="eastAsia"/>
          <w:color w:val="000000" w:themeColor="text1"/>
          <w:sz w:val="32"/>
          <w:szCs w:val="32"/>
        </w:rPr>
        <w:t>且</w:t>
      </w:r>
      <w:r w:rsidRPr="00612E7B">
        <w:rPr>
          <w:rFonts w:ascii="仿宋" w:eastAsia="仿宋" w:hAnsi="仿宋"/>
          <w:color w:val="000000" w:themeColor="text1"/>
          <w:sz w:val="32"/>
          <w:szCs w:val="32"/>
        </w:rPr>
        <w:t>位于城镇规划范围的，根据《关于深入推进城镇低效用地再开发的指导意见（试行）的通知》（</w:t>
      </w:r>
      <w:proofErr w:type="gramStart"/>
      <w:r w:rsidRPr="00612E7B">
        <w:rPr>
          <w:rFonts w:ascii="仿宋" w:eastAsia="仿宋" w:hAnsi="仿宋"/>
          <w:color w:val="000000" w:themeColor="text1"/>
          <w:sz w:val="32"/>
          <w:szCs w:val="32"/>
        </w:rPr>
        <w:t>国土资发〔2016〕</w:t>
      </w:r>
      <w:proofErr w:type="gramEnd"/>
      <w:r w:rsidRPr="00612E7B">
        <w:rPr>
          <w:rFonts w:ascii="仿宋" w:eastAsia="仿宋" w:hAnsi="仿宋"/>
          <w:color w:val="000000" w:themeColor="text1"/>
          <w:sz w:val="32"/>
          <w:szCs w:val="32"/>
        </w:rPr>
        <w:t>147号）</w:t>
      </w:r>
      <w:r w:rsidR="009D2803" w:rsidRPr="00612E7B">
        <w:rPr>
          <w:rFonts w:ascii="仿宋" w:eastAsia="仿宋" w:hAnsi="仿宋" w:hint="eastAsia"/>
          <w:color w:val="000000" w:themeColor="text1"/>
          <w:sz w:val="32"/>
          <w:szCs w:val="32"/>
        </w:rPr>
        <w:t>和</w:t>
      </w:r>
      <w:r w:rsidR="009D2803" w:rsidRPr="00612E7B">
        <w:rPr>
          <w:rFonts w:ascii="仿宋" w:eastAsia="仿宋" w:hAnsi="仿宋"/>
          <w:color w:val="000000" w:themeColor="text1"/>
          <w:sz w:val="32"/>
          <w:szCs w:val="32"/>
        </w:rPr>
        <w:t>自治区有关政策</w:t>
      </w:r>
      <w:r w:rsidRPr="00612E7B">
        <w:rPr>
          <w:rFonts w:ascii="仿宋" w:eastAsia="仿宋" w:hAnsi="仿宋"/>
          <w:color w:val="000000" w:themeColor="text1"/>
          <w:sz w:val="32"/>
          <w:szCs w:val="32"/>
        </w:rPr>
        <w:t>精神，在符合规划的前提下，原国有土地使用权人可通过联营、入股、转让等多种方式对其使用的国有建设用地进行改造开发。闲置校园属集体建设用地的，在符合规划的前提下，鼓励农村集体</w:t>
      </w:r>
      <w:r w:rsidR="004876D0" w:rsidRPr="00612E7B">
        <w:rPr>
          <w:rFonts w:ascii="仿宋" w:eastAsia="仿宋" w:hAnsi="仿宋" w:hint="eastAsia"/>
          <w:color w:val="000000" w:themeColor="text1"/>
          <w:sz w:val="32"/>
          <w:szCs w:val="32"/>
        </w:rPr>
        <w:t>经济</w:t>
      </w:r>
      <w:r w:rsidRPr="00612E7B">
        <w:rPr>
          <w:rFonts w:ascii="仿宋" w:eastAsia="仿宋" w:hAnsi="仿宋"/>
          <w:color w:val="000000" w:themeColor="text1"/>
          <w:sz w:val="32"/>
          <w:szCs w:val="32"/>
        </w:rPr>
        <w:t>组织以出租、合作等方式发展休闲农业、乡村</w:t>
      </w:r>
      <w:hyperlink r:id="rId9" w:tgtFrame="_blank" w:history="1">
        <w:r w:rsidRPr="00612E7B">
          <w:rPr>
            <w:rFonts w:ascii="仿宋" w:eastAsia="仿宋" w:hAnsi="仿宋"/>
            <w:color w:val="000000" w:themeColor="text1"/>
            <w:sz w:val="32"/>
            <w:szCs w:val="32"/>
          </w:rPr>
          <w:t>旅游</w:t>
        </w:r>
      </w:hyperlink>
      <w:r w:rsidRPr="00612E7B">
        <w:rPr>
          <w:rFonts w:ascii="仿宋" w:eastAsia="仿宋" w:hAnsi="仿宋"/>
          <w:color w:val="000000" w:themeColor="text1"/>
          <w:sz w:val="32"/>
          <w:szCs w:val="32"/>
        </w:rPr>
        <w:t>等产业。</w:t>
      </w:r>
    </w:p>
    <w:p w14:paraId="31E42799" w14:textId="031391C8"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hint="eastAsia"/>
          <w:color w:val="000000" w:themeColor="text1"/>
          <w:sz w:val="32"/>
          <w:szCs w:val="32"/>
        </w:rPr>
        <w:lastRenderedPageBreak/>
        <w:t>（六）历史老</w:t>
      </w:r>
      <w:r w:rsidRPr="00612E7B">
        <w:rPr>
          <w:rFonts w:ascii="楷体_GB2312" w:eastAsia="楷体_GB2312" w:hAnsi="楷体"/>
          <w:color w:val="000000" w:themeColor="text1"/>
          <w:sz w:val="32"/>
          <w:szCs w:val="32"/>
        </w:rPr>
        <w:t>校加以保护。</w:t>
      </w:r>
      <w:r w:rsidRPr="00612E7B">
        <w:rPr>
          <w:rFonts w:ascii="仿宋" w:eastAsia="仿宋" w:hAnsi="仿宋" w:hint="eastAsia"/>
          <w:color w:val="000000" w:themeColor="text1"/>
          <w:sz w:val="32"/>
          <w:szCs w:val="32"/>
        </w:rPr>
        <w:t>历史老校属于文物</w:t>
      </w:r>
      <w:r w:rsidRPr="00612E7B">
        <w:rPr>
          <w:rFonts w:ascii="仿宋" w:eastAsia="仿宋" w:hAnsi="仿宋"/>
          <w:color w:val="000000" w:themeColor="text1"/>
          <w:sz w:val="32"/>
          <w:szCs w:val="32"/>
        </w:rPr>
        <w:t>的按照文物管理的有关规定</w:t>
      </w:r>
      <w:r w:rsidRPr="00612E7B">
        <w:rPr>
          <w:rFonts w:ascii="仿宋" w:eastAsia="仿宋" w:hAnsi="仿宋" w:hint="eastAsia"/>
          <w:color w:val="000000" w:themeColor="text1"/>
          <w:sz w:val="32"/>
          <w:szCs w:val="32"/>
        </w:rPr>
        <w:t>予以</w:t>
      </w:r>
      <w:r w:rsidRPr="00612E7B">
        <w:rPr>
          <w:rFonts w:ascii="仿宋" w:eastAsia="仿宋" w:hAnsi="仿宋"/>
          <w:color w:val="000000" w:themeColor="text1"/>
          <w:sz w:val="32"/>
          <w:szCs w:val="32"/>
        </w:rPr>
        <w:t>保护</w:t>
      </w:r>
      <w:r w:rsidRPr="00612E7B">
        <w:rPr>
          <w:rFonts w:ascii="仿宋" w:eastAsia="仿宋" w:hAnsi="仿宋" w:hint="eastAsia"/>
          <w:color w:val="000000" w:themeColor="text1"/>
          <w:sz w:val="32"/>
          <w:szCs w:val="32"/>
        </w:rPr>
        <w:t>。</w:t>
      </w:r>
      <w:r w:rsidR="00BB7E3A">
        <w:rPr>
          <w:rFonts w:ascii="仿宋" w:eastAsia="仿宋" w:hAnsi="仿宋" w:hint="eastAsia"/>
          <w:color w:val="000000" w:themeColor="text1"/>
          <w:sz w:val="32"/>
          <w:szCs w:val="32"/>
        </w:rPr>
        <w:t>其它</w:t>
      </w:r>
      <w:r w:rsidRPr="00612E7B">
        <w:rPr>
          <w:rFonts w:ascii="仿宋" w:eastAsia="仿宋" w:hAnsi="仿宋"/>
          <w:color w:val="000000" w:themeColor="text1"/>
          <w:sz w:val="32"/>
          <w:szCs w:val="32"/>
        </w:rPr>
        <w:t>学校加以维修保护，有条件的改造</w:t>
      </w:r>
      <w:r w:rsidRPr="00612E7B">
        <w:rPr>
          <w:rFonts w:ascii="仿宋" w:eastAsia="仿宋" w:hAnsi="仿宋" w:hint="eastAsia"/>
          <w:color w:val="000000" w:themeColor="text1"/>
          <w:sz w:val="32"/>
          <w:szCs w:val="32"/>
        </w:rPr>
        <w:t>用作</w:t>
      </w:r>
      <w:r w:rsidRPr="00612E7B">
        <w:rPr>
          <w:rFonts w:ascii="仿宋" w:eastAsia="仿宋" w:hAnsi="仿宋"/>
          <w:color w:val="000000" w:themeColor="text1"/>
          <w:sz w:val="32"/>
          <w:szCs w:val="32"/>
        </w:rPr>
        <w:t>革命传统教育</w:t>
      </w:r>
      <w:r w:rsidRPr="00612E7B">
        <w:rPr>
          <w:rFonts w:ascii="仿宋" w:eastAsia="仿宋" w:hAnsi="仿宋" w:hint="eastAsia"/>
          <w:color w:val="000000" w:themeColor="text1"/>
          <w:sz w:val="32"/>
          <w:szCs w:val="32"/>
        </w:rPr>
        <w:t>基地</w:t>
      </w:r>
      <w:r w:rsidRPr="00612E7B">
        <w:rPr>
          <w:rFonts w:ascii="仿宋" w:eastAsia="仿宋" w:hAnsi="仿宋"/>
          <w:color w:val="000000" w:themeColor="text1"/>
          <w:sz w:val="32"/>
          <w:szCs w:val="32"/>
        </w:rPr>
        <w:t>。</w:t>
      </w:r>
    </w:p>
    <w:p w14:paraId="18CFE696" w14:textId="77777777" w:rsidR="00F54F5B" w:rsidRPr="00612E7B" w:rsidRDefault="00F54F5B">
      <w:pPr>
        <w:autoSpaceDE w:val="0"/>
        <w:autoSpaceDN w:val="0"/>
        <w:spacing w:line="560" w:lineRule="exact"/>
        <w:ind w:firstLineChars="200" w:firstLine="640"/>
        <w:rPr>
          <w:rFonts w:ascii="黑体" w:eastAsia="黑体" w:hAnsi="黑体"/>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七</w:t>
      </w:r>
      <w:r w:rsidRPr="00612E7B">
        <w:rPr>
          <w:rFonts w:ascii="楷体_GB2312" w:eastAsia="楷体_GB2312" w:hAnsi="楷体"/>
          <w:color w:val="000000" w:themeColor="text1"/>
          <w:sz w:val="32"/>
          <w:szCs w:val="32"/>
        </w:rPr>
        <w:t>）拆除。</w:t>
      </w:r>
      <w:r w:rsidRPr="00612E7B">
        <w:rPr>
          <w:rFonts w:ascii="仿宋" w:eastAsia="仿宋" w:hAnsi="仿宋"/>
          <w:color w:val="000000" w:themeColor="text1"/>
          <w:sz w:val="32"/>
          <w:szCs w:val="32"/>
        </w:rPr>
        <w:t>对</w:t>
      </w:r>
      <w:r w:rsidRPr="00612E7B">
        <w:rPr>
          <w:rFonts w:ascii="仿宋" w:eastAsia="仿宋" w:hAnsi="仿宋" w:hint="eastAsia"/>
          <w:color w:val="000000" w:themeColor="text1"/>
          <w:sz w:val="32"/>
          <w:szCs w:val="32"/>
        </w:rPr>
        <w:t>经</w:t>
      </w:r>
      <w:r w:rsidRPr="00612E7B">
        <w:rPr>
          <w:rFonts w:ascii="仿宋" w:eastAsia="仿宋" w:hAnsi="仿宋"/>
          <w:color w:val="000000" w:themeColor="text1"/>
          <w:sz w:val="32"/>
          <w:szCs w:val="32"/>
        </w:rPr>
        <w:t>鉴定确认为D级危房的闲置校园校舍和在地质灾害区、采空区、规划红线保护区内的闲置校园校舍，依法按程序</w:t>
      </w:r>
      <w:r w:rsidRPr="00612E7B">
        <w:rPr>
          <w:rFonts w:ascii="仿宋" w:eastAsia="仿宋" w:hAnsi="仿宋" w:hint="eastAsia"/>
          <w:color w:val="000000" w:themeColor="text1"/>
          <w:sz w:val="32"/>
          <w:szCs w:val="32"/>
        </w:rPr>
        <w:t>予以</w:t>
      </w:r>
      <w:r w:rsidRPr="00612E7B">
        <w:rPr>
          <w:rFonts w:ascii="仿宋" w:eastAsia="仿宋" w:hAnsi="仿宋"/>
          <w:color w:val="000000" w:themeColor="text1"/>
          <w:sz w:val="32"/>
          <w:szCs w:val="32"/>
        </w:rPr>
        <w:t>拆除；对年代已久、常年失修、建筑质量差、鉴定为</w:t>
      </w:r>
      <w:r w:rsidR="009D2803" w:rsidRPr="00612E7B">
        <w:rPr>
          <w:rFonts w:ascii="仿宋" w:eastAsia="仿宋" w:hAnsi="仿宋"/>
          <w:color w:val="000000" w:themeColor="text1"/>
          <w:sz w:val="32"/>
          <w:szCs w:val="32"/>
        </w:rPr>
        <w:t>C级</w:t>
      </w:r>
      <w:r w:rsidRPr="00612E7B">
        <w:rPr>
          <w:rFonts w:ascii="仿宋" w:eastAsia="仿宋" w:hAnsi="仿宋"/>
          <w:color w:val="000000" w:themeColor="text1"/>
          <w:sz w:val="32"/>
          <w:szCs w:val="32"/>
        </w:rPr>
        <w:t>危房或无利用价值的闲置校园校舍，充分征求有关意见后按程序拆除，消除潜在安全隐患。拆除后的闲置校园，按照城乡建设用地增减挂钩和土地置换政策，对原址土地</w:t>
      </w:r>
      <w:proofErr w:type="gramStart"/>
      <w:r w:rsidRPr="00612E7B">
        <w:rPr>
          <w:rFonts w:ascii="仿宋" w:eastAsia="仿宋" w:hAnsi="仿宋"/>
          <w:color w:val="000000" w:themeColor="text1"/>
          <w:sz w:val="32"/>
          <w:szCs w:val="32"/>
        </w:rPr>
        <w:t>进行复绿复垦</w:t>
      </w:r>
      <w:proofErr w:type="gramEnd"/>
      <w:r w:rsidRPr="00612E7B">
        <w:rPr>
          <w:rFonts w:ascii="仿宋" w:eastAsia="仿宋" w:hAnsi="仿宋"/>
          <w:color w:val="000000" w:themeColor="text1"/>
          <w:sz w:val="32"/>
          <w:szCs w:val="32"/>
        </w:rPr>
        <w:t>等，并科学规划用地指标，</w:t>
      </w:r>
      <w:r w:rsidRPr="00612E7B">
        <w:rPr>
          <w:rFonts w:ascii="仿宋" w:eastAsia="仿宋" w:hAnsi="仿宋" w:hint="eastAsia"/>
          <w:color w:val="000000" w:themeColor="text1"/>
          <w:sz w:val="32"/>
          <w:szCs w:val="32"/>
        </w:rPr>
        <w:t>统筹</w:t>
      </w:r>
      <w:r w:rsidRPr="00612E7B">
        <w:rPr>
          <w:rFonts w:ascii="仿宋" w:eastAsia="仿宋" w:hAnsi="仿宋"/>
          <w:color w:val="000000" w:themeColor="text1"/>
          <w:sz w:val="32"/>
          <w:szCs w:val="32"/>
        </w:rPr>
        <w:t>安排用于城乡建设，促进土地资源的盘活利用。</w:t>
      </w:r>
    </w:p>
    <w:p w14:paraId="7ACDBF56" w14:textId="77777777"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八</w:t>
      </w:r>
      <w:r w:rsidRPr="00612E7B">
        <w:rPr>
          <w:rFonts w:ascii="楷体_GB2312" w:eastAsia="楷体_GB2312" w:hAnsi="楷体"/>
          <w:color w:val="000000" w:themeColor="text1"/>
          <w:sz w:val="32"/>
          <w:szCs w:val="32"/>
        </w:rPr>
        <w:t>）其他处置方式。</w:t>
      </w:r>
      <w:r w:rsidRPr="00612E7B">
        <w:rPr>
          <w:rFonts w:ascii="仿宋" w:eastAsia="仿宋" w:hAnsi="仿宋"/>
          <w:color w:val="000000" w:themeColor="text1"/>
          <w:sz w:val="32"/>
          <w:szCs w:val="32"/>
        </w:rPr>
        <w:t>对不能采用上述方式处置的闲置校园校舍，鼓励各</w:t>
      </w:r>
      <w:r w:rsidRPr="00612E7B">
        <w:rPr>
          <w:rFonts w:ascii="仿宋" w:eastAsia="仿宋" w:hAnsi="仿宋" w:hint="eastAsia"/>
          <w:color w:val="000000" w:themeColor="text1"/>
          <w:sz w:val="32"/>
          <w:szCs w:val="32"/>
        </w:rPr>
        <w:t>地</w:t>
      </w:r>
      <w:r w:rsidRPr="00612E7B">
        <w:rPr>
          <w:rFonts w:ascii="仿宋" w:eastAsia="仿宋" w:hAnsi="仿宋"/>
          <w:color w:val="000000" w:themeColor="text1"/>
          <w:sz w:val="32"/>
          <w:szCs w:val="32"/>
        </w:rPr>
        <w:t>在尊重历史、注重现实、合法合</w:t>
      </w:r>
      <w:proofErr w:type="gramStart"/>
      <w:r w:rsidRPr="00612E7B">
        <w:rPr>
          <w:rFonts w:ascii="仿宋" w:eastAsia="仿宋" w:hAnsi="仿宋"/>
          <w:color w:val="000000" w:themeColor="text1"/>
          <w:sz w:val="32"/>
          <w:szCs w:val="32"/>
        </w:rPr>
        <w:t>规</w:t>
      </w:r>
      <w:proofErr w:type="gramEnd"/>
      <w:r w:rsidRPr="00612E7B">
        <w:rPr>
          <w:rFonts w:ascii="仿宋" w:eastAsia="仿宋" w:hAnsi="仿宋"/>
          <w:color w:val="000000" w:themeColor="text1"/>
          <w:sz w:val="32"/>
          <w:szCs w:val="32"/>
        </w:rPr>
        <w:t>的前提下，因地制宜、探索创新，确保闲置校园校舍资源有效盘活利用。</w:t>
      </w:r>
    </w:p>
    <w:p w14:paraId="423244F2" w14:textId="20CC5B75" w:rsidR="00F54F5B" w:rsidRPr="00612E7B" w:rsidRDefault="00F54F5B">
      <w:pPr>
        <w:widowControl/>
        <w:autoSpaceDE w:val="0"/>
        <w:autoSpaceDN w:val="0"/>
        <w:spacing w:line="560" w:lineRule="exact"/>
        <w:ind w:firstLineChars="200" w:firstLine="640"/>
        <w:rPr>
          <w:rFonts w:ascii="仿宋" w:eastAsia="仿宋" w:hAnsi="仿宋"/>
          <w:color w:val="000000" w:themeColor="text1"/>
          <w:sz w:val="32"/>
          <w:szCs w:val="32"/>
        </w:rPr>
      </w:pPr>
      <w:r w:rsidRPr="00612E7B">
        <w:rPr>
          <w:rFonts w:ascii="仿宋" w:eastAsia="仿宋" w:hAnsi="仿宋" w:hint="eastAsia"/>
          <w:color w:val="000000" w:themeColor="text1"/>
          <w:sz w:val="32"/>
          <w:szCs w:val="32"/>
        </w:rPr>
        <w:t>农村中小学校校园处置涉及国有划拨土地使用权的，按国有划拨土地管理有关规定办理。</w:t>
      </w:r>
    </w:p>
    <w:p w14:paraId="1D8BD7C0" w14:textId="77777777" w:rsidR="00F54F5B" w:rsidRPr="00612E7B" w:rsidRDefault="00F54F5B" w:rsidP="00612E7B">
      <w:pPr>
        <w:widowControl/>
        <w:autoSpaceDE w:val="0"/>
        <w:autoSpaceDN w:val="0"/>
        <w:spacing w:line="560" w:lineRule="exact"/>
        <w:ind w:firstLineChars="200" w:firstLine="640"/>
        <w:rPr>
          <w:rFonts w:ascii="黑体" w:eastAsia="黑体" w:hAnsi="黑体"/>
          <w:color w:val="000000" w:themeColor="text1"/>
          <w:sz w:val="32"/>
          <w:szCs w:val="32"/>
        </w:rPr>
      </w:pPr>
      <w:r w:rsidRPr="00612E7B">
        <w:rPr>
          <w:rFonts w:ascii="黑体" w:eastAsia="黑体" w:hAnsi="黑体"/>
          <w:color w:val="000000" w:themeColor="text1"/>
          <w:sz w:val="32"/>
          <w:szCs w:val="32"/>
        </w:rPr>
        <w:t>五、保障实施</w:t>
      </w:r>
    </w:p>
    <w:p w14:paraId="18E0A071" w14:textId="1883B7DA" w:rsidR="00F54F5B" w:rsidRPr="00612E7B" w:rsidRDefault="00F54F5B">
      <w:pPr>
        <w:autoSpaceDE w:val="0"/>
        <w:autoSpaceDN w:val="0"/>
        <w:spacing w:line="560" w:lineRule="exact"/>
        <w:ind w:firstLineChars="200" w:firstLine="640"/>
        <w:rPr>
          <w:rFonts w:ascii="黑体" w:eastAsia="黑体" w:hAnsi="黑体"/>
          <w:color w:val="000000" w:themeColor="text1"/>
          <w:sz w:val="32"/>
          <w:szCs w:val="32"/>
        </w:rPr>
      </w:pPr>
      <w:r w:rsidRPr="00612E7B">
        <w:rPr>
          <w:rFonts w:ascii="楷体_GB2312" w:eastAsia="楷体_GB2312" w:hAnsi="楷体"/>
          <w:color w:val="000000" w:themeColor="text1"/>
          <w:sz w:val="32"/>
          <w:szCs w:val="32"/>
        </w:rPr>
        <w:t>（一）加强组织领导。</w:t>
      </w:r>
      <w:r w:rsidR="001D7536" w:rsidRPr="00612E7B">
        <w:rPr>
          <w:rFonts w:ascii="仿宋" w:eastAsia="仿宋" w:hAnsi="仿宋" w:hint="eastAsia"/>
          <w:color w:val="000000" w:themeColor="text1"/>
          <w:sz w:val="32"/>
          <w:szCs w:val="32"/>
        </w:rPr>
        <w:t>各市</w:t>
      </w:r>
      <w:r w:rsidR="001D7536" w:rsidRPr="00612E7B">
        <w:rPr>
          <w:rFonts w:ascii="仿宋" w:eastAsia="仿宋" w:hAnsi="仿宋"/>
          <w:color w:val="000000" w:themeColor="text1"/>
          <w:sz w:val="32"/>
          <w:szCs w:val="32"/>
        </w:rPr>
        <w:t>、</w:t>
      </w:r>
      <w:r w:rsidR="001D7536" w:rsidRPr="00612E7B">
        <w:rPr>
          <w:rFonts w:ascii="仿宋" w:eastAsia="仿宋" w:hAnsi="仿宋" w:hint="eastAsia"/>
          <w:color w:val="000000" w:themeColor="text1"/>
          <w:sz w:val="32"/>
          <w:szCs w:val="32"/>
        </w:rPr>
        <w:t>县（市、区）</w:t>
      </w:r>
      <w:r w:rsidRPr="00612E7B">
        <w:rPr>
          <w:rFonts w:ascii="仿宋" w:eastAsia="仿宋" w:hAnsi="仿宋"/>
          <w:color w:val="000000" w:themeColor="text1"/>
          <w:sz w:val="32"/>
          <w:szCs w:val="32"/>
        </w:rPr>
        <w:t>切实加强</w:t>
      </w:r>
      <w:r w:rsidR="001D7536" w:rsidRPr="00612E7B">
        <w:rPr>
          <w:rFonts w:ascii="仿宋" w:eastAsia="仿宋" w:hAnsi="仿宋" w:hint="eastAsia"/>
          <w:color w:val="000000" w:themeColor="text1"/>
          <w:sz w:val="32"/>
          <w:szCs w:val="32"/>
        </w:rPr>
        <w:t>闲置</w:t>
      </w:r>
      <w:r w:rsidR="001D7536" w:rsidRPr="00612E7B">
        <w:rPr>
          <w:rFonts w:ascii="仿宋" w:eastAsia="仿宋" w:hAnsi="仿宋"/>
          <w:color w:val="000000" w:themeColor="text1"/>
          <w:sz w:val="32"/>
          <w:szCs w:val="32"/>
        </w:rPr>
        <w:t>校园校舍处置</w:t>
      </w:r>
      <w:r w:rsidR="001D7536" w:rsidRPr="00612E7B">
        <w:rPr>
          <w:rFonts w:ascii="仿宋" w:eastAsia="仿宋" w:hAnsi="仿宋" w:hint="eastAsia"/>
          <w:color w:val="000000" w:themeColor="text1"/>
          <w:sz w:val="32"/>
          <w:szCs w:val="32"/>
        </w:rPr>
        <w:t>工作</w:t>
      </w:r>
      <w:r w:rsidR="001D7536" w:rsidRPr="00612E7B">
        <w:rPr>
          <w:rFonts w:ascii="仿宋" w:eastAsia="仿宋" w:hAnsi="仿宋"/>
          <w:color w:val="000000" w:themeColor="text1"/>
          <w:sz w:val="32"/>
          <w:szCs w:val="32"/>
        </w:rPr>
        <w:t>的</w:t>
      </w:r>
      <w:r w:rsidRPr="00612E7B">
        <w:rPr>
          <w:rFonts w:ascii="仿宋" w:eastAsia="仿宋" w:hAnsi="仿宋"/>
          <w:color w:val="000000" w:themeColor="text1"/>
          <w:sz w:val="32"/>
          <w:szCs w:val="32"/>
        </w:rPr>
        <w:t>统筹领导，</w:t>
      </w:r>
      <w:r w:rsidR="001D7536" w:rsidRPr="00612E7B">
        <w:rPr>
          <w:rFonts w:ascii="仿宋" w:eastAsia="仿宋" w:hAnsi="仿宋" w:hint="eastAsia"/>
          <w:color w:val="000000" w:themeColor="text1"/>
          <w:sz w:val="32"/>
          <w:szCs w:val="32"/>
        </w:rPr>
        <w:t>强化</w:t>
      </w:r>
      <w:r w:rsidRPr="00612E7B">
        <w:rPr>
          <w:rFonts w:ascii="仿宋" w:eastAsia="仿宋" w:hAnsi="仿宋"/>
          <w:color w:val="000000" w:themeColor="text1"/>
          <w:sz w:val="32"/>
          <w:szCs w:val="32"/>
        </w:rPr>
        <w:t>工作协调，研究制定处置方案，明确处置工作任务、时间</w:t>
      </w:r>
      <w:r w:rsidRPr="00612E7B">
        <w:rPr>
          <w:rFonts w:ascii="仿宋" w:eastAsia="仿宋" w:hAnsi="仿宋" w:hint="eastAsia"/>
          <w:color w:val="000000" w:themeColor="text1"/>
          <w:sz w:val="32"/>
          <w:szCs w:val="32"/>
        </w:rPr>
        <w:t>计划</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工作</w:t>
      </w:r>
      <w:r w:rsidRPr="00612E7B">
        <w:rPr>
          <w:rFonts w:ascii="仿宋" w:eastAsia="仿宋" w:hAnsi="仿宋"/>
          <w:color w:val="000000" w:themeColor="text1"/>
          <w:sz w:val="32"/>
          <w:szCs w:val="32"/>
        </w:rPr>
        <w:t>责任，统筹推进闲置校园校舍处置工作。各地闲置校园校舍</w:t>
      </w:r>
      <w:r w:rsidRPr="00612E7B">
        <w:rPr>
          <w:rFonts w:ascii="仿宋" w:eastAsia="仿宋" w:hAnsi="仿宋" w:hint="eastAsia"/>
          <w:color w:val="000000" w:themeColor="text1"/>
          <w:sz w:val="32"/>
          <w:szCs w:val="32"/>
        </w:rPr>
        <w:t>处置继续</w:t>
      </w:r>
      <w:r w:rsidRPr="00612E7B">
        <w:rPr>
          <w:rFonts w:ascii="仿宋" w:eastAsia="仿宋" w:hAnsi="仿宋"/>
          <w:color w:val="000000" w:themeColor="text1"/>
          <w:sz w:val="32"/>
          <w:szCs w:val="32"/>
        </w:rPr>
        <w:t>用作教育事业的要在2020年12月底前</w:t>
      </w:r>
      <w:r w:rsidRPr="00612E7B">
        <w:rPr>
          <w:rFonts w:ascii="仿宋" w:eastAsia="仿宋" w:hAnsi="仿宋" w:hint="eastAsia"/>
          <w:color w:val="000000" w:themeColor="text1"/>
          <w:sz w:val="32"/>
          <w:szCs w:val="32"/>
        </w:rPr>
        <w:t>完成</w:t>
      </w:r>
      <w:r w:rsidRPr="00612E7B">
        <w:rPr>
          <w:rFonts w:ascii="仿宋" w:eastAsia="仿宋" w:hAnsi="仿宋"/>
          <w:color w:val="000000" w:themeColor="text1"/>
          <w:sz w:val="32"/>
          <w:szCs w:val="32"/>
        </w:rPr>
        <w:t>，采取其他方式处置的要在2021年12月底前</w:t>
      </w:r>
      <w:r w:rsidRPr="00612E7B">
        <w:rPr>
          <w:rFonts w:ascii="仿宋" w:eastAsia="仿宋" w:hAnsi="仿宋"/>
          <w:color w:val="000000" w:themeColor="text1"/>
          <w:sz w:val="32"/>
          <w:szCs w:val="32"/>
        </w:rPr>
        <w:lastRenderedPageBreak/>
        <w:t>全面完成。</w:t>
      </w:r>
    </w:p>
    <w:p w14:paraId="7C77D1A9" w14:textId="76301FAB"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（二）明确</w:t>
      </w:r>
      <w:r w:rsidRPr="00612E7B">
        <w:rPr>
          <w:rFonts w:ascii="楷体_GB2312" w:eastAsia="楷体_GB2312" w:hAnsi="楷体" w:hint="eastAsia"/>
          <w:color w:val="000000" w:themeColor="text1"/>
          <w:sz w:val="32"/>
          <w:szCs w:val="32"/>
        </w:rPr>
        <w:t>工作</w:t>
      </w:r>
      <w:r w:rsidRPr="00612E7B">
        <w:rPr>
          <w:rFonts w:ascii="楷体_GB2312" w:eastAsia="楷体_GB2312" w:hAnsi="楷体"/>
          <w:color w:val="000000" w:themeColor="text1"/>
          <w:sz w:val="32"/>
          <w:szCs w:val="32"/>
        </w:rPr>
        <w:t>职责。</w:t>
      </w:r>
      <w:r w:rsidRPr="00612E7B">
        <w:rPr>
          <w:rFonts w:ascii="仿宋" w:eastAsia="仿宋" w:hAnsi="仿宋"/>
          <w:color w:val="000000" w:themeColor="text1"/>
          <w:sz w:val="32"/>
          <w:szCs w:val="32"/>
        </w:rPr>
        <w:t>教育部门牵头负责闲置校园校舍的排查、清理及登记造册，组织相关部门</w:t>
      </w:r>
      <w:r w:rsidR="006631A1" w:rsidRPr="00612E7B">
        <w:rPr>
          <w:rFonts w:ascii="仿宋" w:eastAsia="仿宋" w:hAnsi="仿宋" w:hint="eastAsia"/>
          <w:color w:val="000000" w:themeColor="text1"/>
          <w:sz w:val="32"/>
          <w:szCs w:val="32"/>
        </w:rPr>
        <w:t>开展</w:t>
      </w:r>
      <w:r w:rsidRPr="00612E7B">
        <w:rPr>
          <w:rFonts w:ascii="仿宋" w:eastAsia="仿宋" w:hAnsi="仿宋"/>
          <w:color w:val="000000" w:themeColor="text1"/>
          <w:sz w:val="32"/>
          <w:szCs w:val="32"/>
        </w:rPr>
        <w:t>闲置校园校舍的资产清查工作，制定处置实施方案；发展改革部门负责参与闲置校园校舍的排查、清理及规划利用；财政部门负责指导开展闲置校园校舍的资产清查和资产评估等相关工作，负责国有闲置校园校舍的资产评估项目备案，加强对闲置校园校舍处置国有资产收益使用的监管；自然资源部门负责闲置校园土地使用权、房屋所有权的核实和确认；住房城乡建设部门</w:t>
      </w:r>
      <w:r w:rsidRPr="00612E7B">
        <w:rPr>
          <w:rFonts w:ascii="仿宋" w:eastAsia="仿宋" w:hAnsi="仿宋" w:hint="eastAsia"/>
          <w:color w:val="000000" w:themeColor="text1"/>
          <w:sz w:val="32"/>
          <w:szCs w:val="32"/>
        </w:rPr>
        <w:t>负责指导鉴定机构对闲置校园校舍进行质量鉴定</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农业</w:t>
      </w:r>
      <w:r w:rsidRPr="00612E7B">
        <w:rPr>
          <w:rFonts w:ascii="仿宋" w:eastAsia="仿宋" w:hAnsi="仿宋"/>
          <w:color w:val="000000" w:themeColor="text1"/>
          <w:sz w:val="32"/>
          <w:szCs w:val="32"/>
        </w:rPr>
        <w:t>农村部门负责</w:t>
      </w:r>
      <w:r w:rsidRPr="00612E7B">
        <w:rPr>
          <w:rFonts w:ascii="仿宋" w:eastAsia="仿宋" w:hAnsi="仿宋" w:hint="eastAsia"/>
          <w:color w:val="000000" w:themeColor="text1"/>
          <w:sz w:val="32"/>
          <w:szCs w:val="32"/>
        </w:rPr>
        <w:t>指导</w:t>
      </w:r>
      <w:r w:rsidRPr="00612E7B">
        <w:rPr>
          <w:rFonts w:ascii="仿宋" w:eastAsia="仿宋" w:hAnsi="仿宋"/>
          <w:color w:val="000000" w:themeColor="text1"/>
          <w:sz w:val="32"/>
          <w:szCs w:val="32"/>
        </w:rPr>
        <w:t>做好闲置</w:t>
      </w:r>
      <w:r w:rsidRPr="00612E7B">
        <w:rPr>
          <w:rFonts w:ascii="仿宋" w:eastAsia="仿宋" w:hAnsi="仿宋" w:hint="eastAsia"/>
          <w:color w:val="000000" w:themeColor="text1"/>
          <w:sz w:val="32"/>
          <w:szCs w:val="32"/>
        </w:rPr>
        <w:t>校园</w:t>
      </w:r>
      <w:r w:rsidRPr="00612E7B">
        <w:rPr>
          <w:rFonts w:ascii="仿宋" w:eastAsia="仿宋" w:hAnsi="仿宋"/>
          <w:color w:val="000000" w:themeColor="text1"/>
          <w:sz w:val="32"/>
          <w:szCs w:val="32"/>
        </w:rPr>
        <w:t>校舍服务乡村振兴</w:t>
      </w:r>
      <w:r w:rsidRPr="00612E7B">
        <w:rPr>
          <w:rFonts w:ascii="仿宋" w:eastAsia="仿宋" w:hAnsi="仿宋" w:hint="eastAsia"/>
          <w:color w:val="000000" w:themeColor="text1"/>
          <w:sz w:val="32"/>
          <w:szCs w:val="32"/>
        </w:rPr>
        <w:t>战略</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美丽</w:t>
      </w:r>
      <w:r w:rsidRPr="00612E7B">
        <w:rPr>
          <w:rFonts w:ascii="仿宋" w:eastAsia="仿宋" w:hAnsi="仿宋"/>
          <w:color w:val="000000" w:themeColor="text1"/>
          <w:sz w:val="32"/>
          <w:szCs w:val="32"/>
        </w:rPr>
        <w:t>乡村</w:t>
      </w:r>
      <w:r w:rsidRPr="00612E7B">
        <w:rPr>
          <w:rFonts w:ascii="仿宋" w:eastAsia="仿宋" w:hAnsi="仿宋" w:hint="eastAsia"/>
          <w:color w:val="000000" w:themeColor="text1"/>
          <w:sz w:val="32"/>
          <w:szCs w:val="32"/>
        </w:rPr>
        <w:t>建设</w:t>
      </w:r>
      <w:r w:rsidR="00457932" w:rsidRPr="00612E7B">
        <w:rPr>
          <w:rFonts w:ascii="仿宋" w:eastAsia="仿宋" w:hAnsi="仿宋" w:hint="eastAsia"/>
          <w:color w:val="000000" w:themeColor="text1"/>
          <w:sz w:val="32"/>
          <w:szCs w:val="32"/>
        </w:rPr>
        <w:t>。</w:t>
      </w:r>
      <w:r w:rsidR="00457932" w:rsidRPr="00612E7B" w:rsidDel="00457932">
        <w:rPr>
          <w:rFonts w:ascii="仿宋" w:eastAsia="仿宋" w:hAnsi="仿宋"/>
          <w:color w:val="000000" w:themeColor="text1"/>
          <w:sz w:val="32"/>
          <w:szCs w:val="32"/>
        </w:rPr>
        <w:t xml:space="preserve"> </w:t>
      </w:r>
    </w:p>
    <w:p w14:paraId="1BB32C98" w14:textId="278F98B2"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Pr="00612E7B">
        <w:rPr>
          <w:rFonts w:ascii="楷体_GB2312" w:eastAsia="楷体_GB2312" w:hAnsi="楷体" w:hint="eastAsia"/>
          <w:color w:val="000000" w:themeColor="text1"/>
          <w:sz w:val="32"/>
          <w:szCs w:val="32"/>
        </w:rPr>
        <w:t>三</w:t>
      </w:r>
      <w:r w:rsidRPr="00612E7B">
        <w:rPr>
          <w:rFonts w:ascii="楷体_GB2312" w:eastAsia="楷体_GB2312" w:hAnsi="楷体"/>
          <w:color w:val="000000" w:themeColor="text1"/>
          <w:sz w:val="32"/>
          <w:szCs w:val="32"/>
        </w:rPr>
        <w:t>）落实优惠政策。</w:t>
      </w:r>
      <w:r w:rsidRPr="00612E7B">
        <w:rPr>
          <w:rFonts w:ascii="仿宋" w:eastAsia="仿宋" w:hAnsi="仿宋"/>
          <w:color w:val="000000" w:themeColor="text1"/>
          <w:sz w:val="32"/>
          <w:szCs w:val="32"/>
        </w:rPr>
        <w:t>对闲置校园校舍的排查、鉴定、资产评估、</w:t>
      </w:r>
      <w:proofErr w:type="gramStart"/>
      <w:r w:rsidRPr="00612E7B">
        <w:rPr>
          <w:rFonts w:ascii="仿宋" w:eastAsia="仿宋" w:hAnsi="仿宋"/>
          <w:color w:val="000000" w:themeColor="text1"/>
          <w:sz w:val="32"/>
          <w:szCs w:val="32"/>
        </w:rPr>
        <w:t>招拍挂</w:t>
      </w:r>
      <w:proofErr w:type="gramEnd"/>
      <w:r w:rsidRPr="00612E7B">
        <w:rPr>
          <w:rFonts w:ascii="仿宋" w:eastAsia="仿宋" w:hAnsi="仿宋"/>
          <w:color w:val="000000" w:themeColor="text1"/>
          <w:sz w:val="32"/>
          <w:szCs w:val="32"/>
        </w:rPr>
        <w:t>等</w:t>
      </w:r>
      <w:r w:rsidRPr="00612E7B">
        <w:rPr>
          <w:rFonts w:ascii="仿宋" w:eastAsia="仿宋" w:hAnsi="仿宋" w:hint="eastAsia"/>
          <w:color w:val="000000" w:themeColor="text1"/>
          <w:sz w:val="32"/>
          <w:szCs w:val="32"/>
        </w:rPr>
        <w:t>产生</w:t>
      </w:r>
      <w:r w:rsidRPr="00612E7B">
        <w:rPr>
          <w:rFonts w:ascii="仿宋" w:eastAsia="仿宋" w:hAnsi="仿宋"/>
          <w:color w:val="000000" w:themeColor="text1"/>
          <w:sz w:val="32"/>
          <w:szCs w:val="32"/>
        </w:rPr>
        <w:t>的费用，当地财政应给予支持。闲置校园校舍在明确所有权、使用权</w:t>
      </w:r>
      <w:r w:rsidRPr="00612E7B">
        <w:rPr>
          <w:rFonts w:ascii="仿宋" w:eastAsia="仿宋" w:hAnsi="仿宋" w:hint="eastAsia"/>
          <w:color w:val="000000" w:themeColor="text1"/>
          <w:sz w:val="32"/>
          <w:szCs w:val="32"/>
        </w:rPr>
        <w:t>等过程</w:t>
      </w:r>
      <w:r w:rsidRPr="00612E7B">
        <w:rPr>
          <w:rFonts w:ascii="仿宋" w:eastAsia="仿宋" w:hAnsi="仿宋"/>
          <w:color w:val="000000" w:themeColor="text1"/>
          <w:sz w:val="32"/>
          <w:szCs w:val="32"/>
        </w:rPr>
        <w:t>中，按照简化手续、减免费用的原则，结合农村集体土地确权和登记发证工作，尽快补办有关权证，所需费用由</w:t>
      </w:r>
      <w:r w:rsidR="001D7536" w:rsidRPr="00612E7B">
        <w:rPr>
          <w:rFonts w:ascii="仿宋" w:eastAsia="仿宋" w:hAnsi="仿宋" w:hint="eastAsia"/>
          <w:color w:val="000000" w:themeColor="text1"/>
          <w:sz w:val="32"/>
          <w:szCs w:val="32"/>
        </w:rPr>
        <w:t>市</w:t>
      </w:r>
      <w:r w:rsidR="001D7536" w:rsidRPr="00612E7B">
        <w:rPr>
          <w:rFonts w:ascii="仿宋" w:eastAsia="仿宋" w:hAnsi="仿宋"/>
          <w:color w:val="000000" w:themeColor="text1"/>
          <w:sz w:val="32"/>
          <w:szCs w:val="32"/>
        </w:rPr>
        <w:t>、</w:t>
      </w:r>
      <w:r w:rsidRPr="00612E7B">
        <w:rPr>
          <w:rFonts w:ascii="仿宋" w:eastAsia="仿宋" w:hAnsi="仿宋"/>
          <w:color w:val="000000" w:themeColor="text1"/>
          <w:sz w:val="32"/>
          <w:szCs w:val="32"/>
        </w:rPr>
        <w:t>县</w:t>
      </w:r>
      <w:r w:rsidR="001D7536" w:rsidRPr="00612E7B">
        <w:rPr>
          <w:rFonts w:ascii="仿宋" w:eastAsia="仿宋" w:hAnsi="仿宋" w:hint="eastAsia"/>
          <w:color w:val="000000" w:themeColor="text1"/>
          <w:sz w:val="32"/>
          <w:szCs w:val="32"/>
        </w:rPr>
        <w:t>（市、区）</w:t>
      </w:r>
      <w:r w:rsidRPr="00612E7B">
        <w:rPr>
          <w:rFonts w:ascii="仿宋" w:eastAsia="仿宋" w:hAnsi="仿宋"/>
          <w:color w:val="000000" w:themeColor="text1"/>
          <w:sz w:val="32"/>
          <w:szCs w:val="32"/>
        </w:rPr>
        <w:t>统筹解决。闲置校园校舍在置换、出租</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综合利用过程中，应根据国家有关法律法规减免税费。</w:t>
      </w:r>
      <w:r w:rsidRPr="00612E7B">
        <w:rPr>
          <w:rFonts w:ascii="仿宋" w:eastAsia="仿宋" w:hAnsi="仿宋" w:hint="eastAsia"/>
          <w:color w:val="000000" w:themeColor="text1"/>
          <w:sz w:val="32"/>
          <w:szCs w:val="32"/>
        </w:rPr>
        <w:t>闲置校园校舍处置中的国有资产收益实行</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收支两条线</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管理，优先统筹用于发展教育事业，任何单位、部门和个人不得截留、挪用或侵占。</w:t>
      </w:r>
    </w:p>
    <w:p w14:paraId="43C281C9" w14:textId="50A6D46C" w:rsidR="00847505" w:rsidRPr="00612E7B" w:rsidRDefault="00847505" w:rsidP="00612E7B">
      <w:pPr>
        <w:widowControl/>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hint="eastAsia"/>
          <w:color w:val="000000" w:themeColor="text1"/>
          <w:sz w:val="32"/>
          <w:szCs w:val="32"/>
        </w:rPr>
        <w:t>（四）</w:t>
      </w:r>
      <w:r w:rsidRPr="00612E7B">
        <w:rPr>
          <w:rFonts w:ascii="楷体_GB2312" w:eastAsia="楷体_GB2312" w:hAnsi="楷体"/>
          <w:color w:val="000000" w:themeColor="text1"/>
          <w:sz w:val="32"/>
          <w:szCs w:val="32"/>
        </w:rPr>
        <w:t>避免</w:t>
      </w:r>
      <w:r w:rsidRPr="00612E7B">
        <w:rPr>
          <w:rFonts w:ascii="楷体_GB2312" w:eastAsia="楷体_GB2312" w:hAnsi="楷体" w:hint="eastAsia"/>
          <w:color w:val="000000" w:themeColor="text1"/>
          <w:sz w:val="32"/>
          <w:szCs w:val="32"/>
        </w:rPr>
        <w:t>产生新</w:t>
      </w:r>
      <w:r w:rsidRPr="00612E7B">
        <w:rPr>
          <w:rFonts w:ascii="楷体_GB2312" w:eastAsia="楷体_GB2312" w:hAnsi="楷体"/>
          <w:color w:val="000000" w:themeColor="text1"/>
          <w:sz w:val="32"/>
          <w:szCs w:val="32"/>
        </w:rPr>
        <w:t>的闲置。</w:t>
      </w:r>
      <w:r w:rsidRPr="00612E7B">
        <w:rPr>
          <w:rFonts w:ascii="仿宋" w:eastAsia="仿宋" w:hAnsi="仿宋" w:hint="eastAsia"/>
          <w:color w:val="000000" w:themeColor="text1"/>
          <w:sz w:val="32"/>
          <w:szCs w:val="32"/>
        </w:rPr>
        <w:t>在</w:t>
      </w:r>
      <w:r w:rsidRPr="00612E7B">
        <w:rPr>
          <w:rFonts w:ascii="仿宋" w:eastAsia="仿宋" w:hAnsi="仿宋"/>
          <w:color w:val="000000" w:themeColor="text1"/>
          <w:sz w:val="32"/>
          <w:szCs w:val="32"/>
        </w:rPr>
        <w:t>国土空间规划的指导</w:t>
      </w:r>
      <w:r w:rsidRPr="00612E7B">
        <w:rPr>
          <w:rFonts w:ascii="仿宋" w:eastAsia="仿宋" w:hAnsi="仿宋" w:hint="eastAsia"/>
          <w:color w:val="000000" w:themeColor="text1"/>
          <w:sz w:val="32"/>
          <w:szCs w:val="32"/>
        </w:rPr>
        <w:t>和</w:t>
      </w:r>
      <w:r w:rsidRPr="00612E7B">
        <w:rPr>
          <w:rFonts w:ascii="仿宋" w:eastAsia="仿宋" w:hAnsi="仿宋"/>
          <w:color w:val="000000" w:themeColor="text1"/>
          <w:sz w:val="32"/>
          <w:szCs w:val="32"/>
        </w:rPr>
        <w:t>约束下，</w:t>
      </w:r>
      <w:r w:rsidRPr="00612E7B">
        <w:rPr>
          <w:rFonts w:ascii="仿宋" w:eastAsia="仿宋" w:hAnsi="仿宋" w:hint="eastAsia"/>
          <w:color w:val="000000" w:themeColor="text1"/>
          <w:sz w:val="32"/>
          <w:szCs w:val="32"/>
        </w:rPr>
        <w:t>结合教育事业发展</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进一步论证审定中小学布局规划并统筹纳入</w:t>
      </w:r>
      <w:r w:rsidRPr="00612E7B">
        <w:rPr>
          <w:rFonts w:ascii="仿宋" w:eastAsia="仿宋" w:hAnsi="仿宋" w:hint="eastAsia"/>
          <w:color w:val="000000" w:themeColor="text1"/>
          <w:sz w:val="32"/>
          <w:szCs w:val="32"/>
        </w:rPr>
        <w:lastRenderedPageBreak/>
        <w:t>同级国土空间规划，严格</w:t>
      </w:r>
      <w:r w:rsidRPr="00612E7B">
        <w:rPr>
          <w:rFonts w:ascii="仿宋" w:eastAsia="仿宋" w:hAnsi="仿宋"/>
          <w:color w:val="000000" w:themeColor="text1"/>
          <w:sz w:val="32"/>
          <w:szCs w:val="32"/>
        </w:rPr>
        <w:t>按规划实施</w:t>
      </w:r>
      <w:r w:rsidRPr="00612E7B">
        <w:rPr>
          <w:rFonts w:ascii="仿宋" w:eastAsia="仿宋" w:hAnsi="仿宋" w:hint="eastAsia"/>
          <w:color w:val="000000" w:themeColor="text1"/>
          <w:sz w:val="32"/>
          <w:szCs w:val="32"/>
        </w:rPr>
        <w:t>中</w:t>
      </w:r>
      <w:r w:rsidRPr="00612E7B">
        <w:rPr>
          <w:rFonts w:ascii="仿宋" w:eastAsia="仿宋" w:hAnsi="仿宋"/>
          <w:color w:val="000000" w:themeColor="text1"/>
          <w:sz w:val="32"/>
          <w:szCs w:val="32"/>
        </w:rPr>
        <w:t>小学建设。</w:t>
      </w:r>
      <w:r w:rsidRPr="00612E7B">
        <w:rPr>
          <w:rFonts w:ascii="仿宋" w:eastAsia="仿宋" w:hAnsi="仿宋" w:hint="eastAsia"/>
          <w:color w:val="000000" w:themeColor="text1"/>
          <w:sz w:val="32"/>
          <w:szCs w:val="32"/>
        </w:rPr>
        <w:t>启动新建</w:t>
      </w:r>
      <w:r w:rsidRPr="00612E7B">
        <w:rPr>
          <w:rFonts w:ascii="仿宋" w:eastAsia="仿宋" w:hAnsi="仿宋"/>
          <w:color w:val="000000" w:themeColor="text1"/>
          <w:sz w:val="32"/>
          <w:szCs w:val="32"/>
        </w:rPr>
        <w:t>中小学</w:t>
      </w:r>
      <w:r w:rsidRPr="00612E7B">
        <w:rPr>
          <w:rFonts w:ascii="仿宋" w:eastAsia="仿宋" w:hAnsi="仿宋" w:hint="eastAsia"/>
          <w:color w:val="000000" w:themeColor="text1"/>
          <w:sz w:val="32"/>
          <w:szCs w:val="32"/>
        </w:rPr>
        <w:t>要经</w:t>
      </w:r>
      <w:r w:rsidRPr="00612E7B">
        <w:rPr>
          <w:rFonts w:ascii="仿宋" w:eastAsia="仿宋" w:hAnsi="仿宋"/>
          <w:color w:val="000000" w:themeColor="text1"/>
          <w:sz w:val="32"/>
          <w:szCs w:val="32"/>
        </w:rPr>
        <w:t>县</w:t>
      </w:r>
      <w:r w:rsidR="001D7536" w:rsidRPr="00612E7B">
        <w:rPr>
          <w:rFonts w:ascii="仿宋" w:eastAsia="仿宋" w:hAnsi="仿宋" w:hint="eastAsia"/>
          <w:color w:val="000000" w:themeColor="text1"/>
          <w:sz w:val="32"/>
          <w:szCs w:val="32"/>
        </w:rPr>
        <w:t>（市、区）</w:t>
      </w:r>
      <w:r w:rsidRPr="00612E7B">
        <w:rPr>
          <w:rFonts w:ascii="仿宋" w:eastAsia="仿宋" w:hAnsi="仿宋" w:hint="eastAsia"/>
          <w:color w:val="000000" w:themeColor="text1"/>
          <w:sz w:val="32"/>
          <w:szCs w:val="32"/>
        </w:rPr>
        <w:t>认真研究</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严禁随意</w:t>
      </w:r>
      <w:r w:rsidRPr="00612E7B">
        <w:rPr>
          <w:rFonts w:ascii="仿宋" w:eastAsia="仿宋" w:hAnsi="仿宋"/>
          <w:color w:val="000000" w:themeColor="text1"/>
          <w:sz w:val="32"/>
          <w:szCs w:val="32"/>
        </w:rPr>
        <w:t>布局中小学</w:t>
      </w:r>
      <w:r w:rsidRPr="00612E7B">
        <w:rPr>
          <w:rFonts w:ascii="仿宋" w:eastAsia="仿宋" w:hAnsi="仿宋" w:hint="eastAsia"/>
          <w:color w:val="000000" w:themeColor="text1"/>
          <w:sz w:val="32"/>
          <w:szCs w:val="32"/>
        </w:rPr>
        <w:t>，造成新的校园</w:t>
      </w:r>
      <w:r w:rsidRPr="00612E7B">
        <w:rPr>
          <w:rFonts w:ascii="仿宋" w:eastAsia="仿宋" w:hAnsi="仿宋"/>
          <w:color w:val="000000" w:themeColor="text1"/>
          <w:sz w:val="32"/>
          <w:szCs w:val="32"/>
        </w:rPr>
        <w:t>校舍闲置</w:t>
      </w:r>
      <w:r w:rsidRPr="00612E7B">
        <w:rPr>
          <w:rFonts w:ascii="仿宋" w:eastAsia="仿宋" w:hAnsi="仿宋" w:hint="eastAsia"/>
          <w:color w:val="000000" w:themeColor="text1"/>
          <w:sz w:val="32"/>
          <w:szCs w:val="32"/>
        </w:rPr>
        <w:t>。改</w:t>
      </w:r>
      <w:r w:rsidRPr="00612E7B">
        <w:rPr>
          <w:rFonts w:ascii="仿宋" w:eastAsia="仿宋" w:hAnsi="仿宋"/>
          <w:color w:val="000000" w:themeColor="text1"/>
          <w:sz w:val="32"/>
          <w:szCs w:val="32"/>
        </w:rPr>
        <w:t>扩建</w:t>
      </w:r>
      <w:r w:rsidRPr="00612E7B">
        <w:rPr>
          <w:rFonts w:ascii="仿宋" w:eastAsia="仿宋" w:hAnsi="仿宋" w:hint="eastAsia"/>
          <w:color w:val="000000" w:themeColor="text1"/>
          <w:sz w:val="32"/>
          <w:szCs w:val="32"/>
        </w:rPr>
        <w:t>的</w:t>
      </w:r>
      <w:r w:rsidRPr="00612E7B">
        <w:rPr>
          <w:rFonts w:ascii="仿宋" w:eastAsia="仿宋" w:hAnsi="仿宋"/>
          <w:color w:val="000000" w:themeColor="text1"/>
          <w:sz w:val="32"/>
          <w:szCs w:val="32"/>
        </w:rPr>
        <w:t>中小学项目，</w:t>
      </w:r>
      <w:r w:rsidRPr="00612E7B">
        <w:rPr>
          <w:rFonts w:ascii="仿宋" w:eastAsia="仿宋" w:hAnsi="仿宋" w:hint="eastAsia"/>
          <w:color w:val="000000" w:themeColor="text1"/>
          <w:sz w:val="32"/>
          <w:szCs w:val="32"/>
        </w:rPr>
        <w:t>按照统一</w:t>
      </w:r>
      <w:r w:rsidRPr="00612E7B">
        <w:rPr>
          <w:rFonts w:ascii="仿宋" w:eastAsia="仿宋" w:hAnsi="仿宋"/>
          <w:color w:val="000000" w:themeColor="text1"/>
          <w:sz w:val="32"/>
          <w:szCs w:val="32"/>
        </w:rPr>
        <w:t>规划、</w:t>
      </w:r>
      <w:r w:rsidRPr="00612E7B">
        <w:rPr>
          <w:rFonts w:ascii="仿宋" w:eastAsia="仿宋" w:hAnsi="仿宋" w:hint="eastAsia"/>
          <w:color w:val="000000" w:themeColor="text1"/>
          <w:sz w:val="32"/>
          <w:szCs w:val="32"/>
        </w:rPr>
        <w:t>分步</w:t>
      </w:r>
      <w:r w:rsidRPr="00612E7B">
        <w:rPr>
          <w:rFonts w:ascii="仿宋" w:eastAsia="仿宋" w:hAnsi="仿宋"/>
          <w:color w:val="000000" w:themeColor="text1"/>
          <w:sz w:val="32"/>
          <w:szCs w:val="32"/>
        </w:rPr>
        <w:t>实施原则，遴选中小学改扩建</w:t>
      </w:r>
      <w:r w:rsidRPr="00612E7B">
        <w:rPr>
          <w:rFonts w:ascii="仿宋" w:eastAsia="仿宋" w:hAnsi="仿宋" w:hint="eastAsia"/>
          <w:color w:val="000000" w:themeColor="text1"/>
          <w:sz w:val="32"/>
          <w:szCs w:val="32"/>
        </w:rPr>
        <w:t>项目，适度</w:t>
      </w:r>
      <w:r w:rsidRPr="00612E7B">
        <w:rPr>
          <w:rFonts w:ascii="仿宋" w:eastAsia="仿宋" w:hAnsi="仿宋"/>
          <w:color w:val="000000" w:themeColor="text1"/>
          <w:sz w:val="32"/>
          <w:szCs w:val="32"/>
        </w:rPr>
        <w:t>投入不超</w:t>
      </w:r>
      <w:r w:rsidRPr="00612E7B">
        <w:rPr>
          <w:rFonts w:ascii="仿宋" w:eastAsia="仿宋" w:hAnsi="仿宋" w:hint="eastAsia"/>
          <w:color w:val="000000" w:themeColor="text1"/>
          <w:sz w:val="32"/>
          <w:szCs w:val="32"/>
        </w:rPr>
        <w:t>规模</w:t>
      </w:r>
      <w:r w:rsidRPr="00612E7B">
        <w:rPr>
          <w:rFonts w:ascii="仿宋" w:eastAsia="仿宋" w:hAnsi="仿宋"/>
          <w:color w:val="000000" w:themeColor="text1"/>
          <w:sz w:val="32"/>
          <w:szCs w:val="32"/>
        </w:rPr>
        <w:t>建设</w:t>
      </w:r>
      <w:r w:rsidRPr="00612E7B">
        <w:rPr>
          <w:rFonts w:ascii="仿宋" w:eastAsia="仿宋" w:hAnsi="仿宋" w:hint="eastAsia"/>
          <w:color w:val="000000" w:themeColor="text1"/>
          <w:sz w:val="32"/>
          <w:szCs w:val="32"/>
        </w:rPr>
        <w:t>，</w:t>
      </w:r>
      <w:proofErr w:type="gramStart"/>
      <w:r w:rsidRPr="00612E7B">
        <w:rPr>
          <w:rFonts w:ascii="仿宋" w:eastAsia="仿宋" w:hAnsi="仿宋"/>
          <w:color w:val="000000" w:themeColor="text1"/>
          <w:sz w:val="32"/>
          <w:szCs w:val="32"/>
        </w:rPr>
        <w:t>严禁</w:t>
      </w:r>
      <w:r w:rsidRPr="00612E7B">
        <w:rPr>
          <w:rFonts w:ascii="仿宋" w:eastAsia="仿宋" w:hAnsi="仿宋" w:hint="eastAsia"/>
          <w:color w:val="000000" w:themeColor="text1"/>
          <w:sz w:val="32"/>
          <w:szCs w:val="32"/>
        </w:rPr>
        <w:t>因改扩建</w:t>
      </w:r>
      <w:proofErr w:type="gramEnd"/>
      <w:r w:rsidRPr="00612E7B">
        <w:rPr>
          <w:rFonts w:ascii="仿宋" w:eastAsia="仿宋" w:hAnsi="仿宋"/>
          <w:color w:val="000000" w:themeColor="text1"/>
          <w:sz w:val="32"/>
          <w:szCs w:val="32"/>
        </w:rPr>
        <w:t>项目遴选不合理形成闲置</w:t>
      </w:r>
      <w:r w:rsidRPr="00612E7B">
        <w:rPr>
          <w:rFonts w:ascii="仿宋" w:eastAsia="仿宋" w:hAnsi="仿宋" w:hint="eastAsia"/>
          <w:color w:val="000000" w:themeColor="text1"/>
          <w:sz w:val="32"/>
          <w:szCs w:val="32"/>
        </w:rPr>
        <w:t>校园</w:t>
      </w:r>
      <w:r w:rsidRPr="00612E7B">
        <w:rPr>
          <w:rFonts w:ascii="仿宋" w:eastAsia="仿宋" w:hAnsi="仿宋"/>
          <w:color w:val="000000" w:themeColor="text1"/>
          <w:sz w:val="32"/>
          <w:szCs w:val="32"/>
        </w:rPr>
        <w:t>校舍</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 xml:space="preserve">   </w:t>
      </w:r>
    </w:p>
    <w:p w14:paraId="17F9C933" w14:textId="2B3021D5"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00847505" w:rsidRPr="00612E7B">
        <w:rPr>
          <w:rFonts w:ascii="楷体_GB2312" w:eastAsia="楷体_GB2312" w:hAnsi="楷体" w:hint="eastAsia"/>
          <w:color w:val="000000" w:themeColor="text1"/>
          <w:sz w:val="32"/>
          <w:szCs w:val="32"/>
        </w:rPr>
        <w:t>五</w:t>
      </w:r>
      <w:r w:rsidRPr="00612E7B">
        <w:rPr>
          <w:rFonts w:ascii="楷体_GB2312" w:eastAsia="楷体_GB2312" w:hAnsi="楷体"/>
          <w:color w:val="000000" w:themeColor="text1"/>
          <w:sz w:val="32"/>
          <w:szCs w:val="32"/>
        </w:rPr>
        <w:t>）严肃工作纪律。</w:t>
      </w:r>
      <w:r w:rsidRPr="00612E7B">
        <w:rPr>
          <w:rFonts w:ascii="仿宋" w:eastAsia="仿宋" w:hAnsi="仿宋"/>
          <w:color w:val="000000" w:themeColor="text1"/>
          <w:sz w:val="32"/>
          <w:szCs w:val="32"/>
        </w:rPr>
        <w:t>闲置校园校舍的处置工作情况复杂，</w:t>
      </w:r>
      <w:r w:rsidRPr="00612E7B">
        <w:rPr>
          <w:rFonts w:ascii="仿宋" w:eastAsia="仿宋" w:hAnsi="仿宋" w:hint="eastAsia"/>
          <w:color w:val="000000" w:themeColor="text1"/>
          <w:sz w:val="32"/>
          <w:szCs w:val="32"/>
        </w:rPr>
        <w:t>要</w:t>
      </w:r>
      <w:r w:rsidRPr="00612E7B">
        <w:rPr>
          <w:rFonts w:ascii="仿宋" w:eastAsia="仿宋" w:hAnsi="仿宋"/>
          <w:color w:val="000000" w:themeColor="text1"/>
          <w:sz w:val="32"/>
          <w:szCs w:val="32"/>
        </w:rPr>
        <w:t>做好宣传</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依法实施，积极稳妥</w:t>
      </w:r>
      <w:r w:rsidRPr="00612E7B">
        <w:rPr>
          <w:rFonts w:ascii="仿宋" w:eastAsia="仿宋" w:hAnsi="仿宋" w:hint="eastAsia"/>
          <w:color w:val="000000" w:themeColor="text1"/>
          <w:sz w:val="32"/>
          <w:szCs w:val="32"/>
        </w:rPr>
        <w:t>推进，</w:t>
      </w:r>
      <w:r w:rsidRPr="00612E7B">
        <w:rPr>
          <w:rFonts w:ascii="仿宋" w:eastAsia="仿宋" w:hAnsi="仿宋"/>
          <w:color w:val="000000" w:themeColor="text1"/>
          <w:sz w:val="32"/>
          <w:szCs w:val="32"/>
        </w:rPr>
        <w:t>切实维护好权益各方利益</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确保闲置校园校舍处置工作有序、顺利。在闲置校园校舍处置过程中，要加强财经纪律和廉政教育，按规定程序</w:t>
      </w:r>
      <w:r w:rsidRPr="00612E7B">
        <w:rPr>
          <w:rFonts w:ascii="仿宋" w:eastAsia="仿宋" w:hAnsi="仿宋" w:hint="eastAsia"/>
          <w:color w:val="000000" w:themeColor="text1"/>
          <w:sz w:val="32"/>
          <w:szCs w:val="32"/>
        </w:rPr>
        <w:t>处置</w:t>
      </w:r>
      <w:r w:rsidRPr="00612E7B">
        <w:rPr>
          <w:rFonts w:ascii="仿宋" w:eastAsia="仿宋" w:hAnsi="仿宋"/>
          <w:color w:val="000000" w:themeColor="text1"/>
          <w:sz w:val="32"/>
          <w:szCs w:val="32"/>
        </w:rPr>
        <w:t>，确保国有资产不流失、农村集体和群众利益不受损害</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资源有效利用</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闲置校园校舍现已被违法占用</w:t>
      </w:r>
      <w:r w:rsidRPr="00612E7B">
        <w:rPr>
          <w:rFonts w:ascii="仿宋" w:eastAsia="仿宋" w:hAnsi="仿宋" w:hint="eastAsia"/>
          <w:color w:val="000000" w:themeColor="text1"/>
          <w:sz w:val="32"/>
          <w:szCs w:val="32"/>
        </w:rPr>
        <w:t>、</w:t>
      </w:r>
      <w:r w:rsidRPr="00612E7B">
        <w:rPr>
          <w:rFonts w:ascii="仿宋" w:eastAsia="仿宋" w:hAnsi="仿宋"/>
          <w:color w:val="000000" w:themeColor="text1"/>
          <w:sz w:val="32"/>
          <w:szCs w:val="32"/>
        </w:rPr>
        <w:t>私自拍卖</w:t>
      </w:r>
      <w:r w:rsidR="00046C64" w:rsidRPr="00612E7B">
        <w:rPr>
          <w:rFonts w:ascii="仿宋" w:eastAsia="仿宋" w:hAnsi="仿宋" w:hint="eastAsia"/>
          <w:color w:val="000000" w:themeColor="text1"/>
          <w:sz w:val="32"/>
          <w:szCs w:val="32"/>
        </w:rPr>
        <w:t>和</w:t>
      </w:r>
      <w:r w:rsidRPr="00612E7B">
        <w:rPr>
          <w:rFonts w:ascii="仿宋" w:eastAsia="仿宋" w:hAnsi="仿宋"/>
          <w:color w:val="000000" w:themeColor="text1"/>
          <w:sz w:val="32"/>
          <w:szCs w:val="32"/>
        </w:rPr>
        <w:t>租赁的，要依法依规收回，坚决制止和纠正随意侵占、擅自变卖或租赁</w:t>
      </w:r>
      <w:r w:rsidRPr="00612E7B">
        <w:rPr>
          <w:rFonts w:ascii="仿宋" w:eastAsia="仿宋" w:hAnsi="仿宋" w:hint="eastAsia"/>
          <w:color w:val="000000" w:themeColor="text1"/>
          <w:sz w:val="32"/>
          <w:szCs w:val="32"/>
        </w:rPr>
        <w:t>校园校舍</w:t>
      </w:r>
      <w:r w:rsidRPr="00612E7B">
        <w:rPr>
          <w:rFonts w:ascii="仿宋" w:eastAsia="仿宋" w:hAnsi="仿宋"/>
          <w:color w:val="000000" w:themeColor="text1"/>
          <w:sz w:val="32"/>
          <w:szCs w:val="32"/>
        </w:rPr>
        <w:t>行为。对未按规定审批租借、转让以及其它造成</w:t>
      </w:r>
      <w:r w:rsidRPr="00612E7B">
        <w:rPr>
          <w:rFonts w:ascii="仿宋" w:eastAsia="仿宋" w:hAnsi="仿宋" w:hint="eastAsia"/>
          <w:color w:val="000000" w:themeColor="text1"/>
          <w:sz w:val="32"/>
          <w:szCs w:val="32"/>
        </w:rPr>
        <w:t>闲置校园</w:t>
      </w:r>
      <w:r w:rsidRPr="00612E7B">
        <w:rPr>
          <w:rFonts w:ascii="仿宋" w:eastAsia="仿宋" w:hAnsi="仿宋"/>
          <w:color w:val="000000" w:themeColor="text1"/>
          <w:sz w:val="32"/>
          <w:szCs w:val="32"/>
        </w:rPr>
        <w:t>校舍资产流失、损失的行为，严肃追究相关责任人责任。</w:t>
      </w:r>
    </w:p>
    <w:p w14:paraId="64A86073" w14:textId="0B8F3C9D" w:rsidR="00F54F5B" w:rsidRPr="00612E7B" w:rsidRDefault="00F54F5B">
      <w:pPr>
        <w:autoSpaceDE w:val="0"/>
        <w:autoSpaceDN w:val="0"/>
        <w:spacing w:line="560" w:lineRule="exact"/>
        <w:ind w:firstLineChars="200" w:firstLine="640"/>
        <w:rPr>
          <w:rFonts w:ascii="仿宋" w:eastAsia="仿宋" w:hAnsi="仿宋"/>
          <w:color w:val="000000" w:themeColor="text1"/>
          <w:sz w:val="32"/>
          <w:szCs w:val="32"/>
        </w:rPr>
      </w:pPr>
      <w:r w:rsidRPr="00612E7B">
        <w:rPr>
          <w:rFonts w:ascii="楷体_GB2312" w:eastAsia="楷体_GB2312" w:hAnsi="楷体"/>
          <w:color w:val="000000" w:themeColor="text1"/>
          <w:sz w:val="32"/>
          <w:szCs w:val="32"/>
        </w:rPr>
        <w:t>（</w:t>
      </w:r>
      <w:r w:rsidR="00847505" w:rsidRPr="00612E7B">
        <w:rPr>
          <w:rFonts w:ascii="楷体_GB2312" w:eastAsia="楷体_GB2312" w:hAnsi="楷体" w:hint="eastAsia"/>
          <w:color w:val="000000" w:themeColor="text1"/>
          <w:sz w:val="32"/>
          <w:szCs w:val="32"/>
        </w:rPr>
        <w:t>六</w:t>
      </w:r>
      <w:r w:rsidRPr="00612E7B">
        <w:rPr>
          <w:rFonts w:ascii="楷体_GB2312" w:eastAsia="楷体_GB2312" w:hAnsi="楷体"/>
          <w:color w:val="000000" w:themeColor="text1"/>
          <w:sz w:val="32"/>
          <w:szCs w:val="32"/>
        </w:rPr>
        <w:t>）强化备案督查。</w:t>
      </w:r>
      <w:r w:rsidRPr="00612E7B">
        <w:rPr>
          <w:rFonts w:ascii="仿宋" w:eastAsia="仿宋" w:hAnsi="仿宋"/>
          <w:color w:val="000000" w:themeColor="text1"/>
          <w:sz w:val="32"/>
          <w:szCs w:val="32"/>
        </w:rPr>
        <w:t>各县（市、区）</w:t>
      </w:r>
      <w:r w:rsidR="001D7536" w:rsidRPr="00612E7B">
        <w:rPr>
          <w:rFonts w:ascii="仿宋" w:eastAsia="仿宋" w:hAnsi="仿宋" w:hint="eastAsia"/>
          <w:color w:val="000000" w:themeColor="text1"/>
          <w:sz w:val="32"/>
          <w:szCs w:val="32"/>
        </w:rPr>
        <w:t>要</w:t>
      </w:r>
      <w:r w:rsidRPr="00612E7B">
        <w:rPr>
          <w:rFonts w:ascii="仿宋" w:eastAsia="仿宋" w:hAnsi="仿宋"/>
          <w:color w:val="000000" w:themeColor="text1"/>
          <w:sz w:val="32"/>
          <w:szCs w:val="32"/>
        </w:rPr>
        <w:t>在2020年10月底前将闲置校园校舍处置实施方案报</w:t>
      </w:r>
      <w:r w:rsidRPr="00612E7B">
        <w:rPr>
          <w:rFonts w:ascii="仿宋" w:eastAsia="仿宋" w:hAnsi="仿宋" w:hint="eastAsia"/>
          <w:color w:val="000000" w:themeColor="text1"/>
          <w:sz w:val="32"/>
          <w:szCs w:val="32"/>
        </w:rPr>
        <w:t>自治区</w:t>
      </w:r>
      <w:r w:rsidRPr="00612E7B">
        <w:rPr>
          <w:rFonts w:ascii="仿宋" w:eastAsia="仿宋" w:hAnsi="仿宋"/>
          <w:color w:val="000000" w:themeColor="text1"/>
          <w:sz w:val="32"/>
          <w:szCs w:val="32"/>
        </w:rPr>
        <w:t>、</w:t>
      </w:r>
      <w:r w:rsidRPr="00612E7B">
        <w:rPr>
          <w:rFonts w:ascii="仿宋" w:eastAsia="仿宋" w:hAnsi="仿宋" w:hint="eastAsia"/>
          <w:color w:val="000000" w:themeColor="text1"/>
          <w:sz w:val="32"/>
          <w:szCs w:val="32"/>
        </w:rPr>
        <w:t>设区</w:t>
      </w:r>
      <w:r w:rsidRPr="00612E7B">
        <w:rPr>
          <w:rFonts w:ascii="仿宋" w:eastAsia="仿宋" w:hAnsi="仿宋"/>
          <w:color w:val="000000" w:themeColor="text1"/>
          <w:sz w:val="32"/>
          <w:szCs w:val="32"/>
        </w:rPr>
        <w:t>市教育</w:t>
      </w:r>
      <w:r w:rsidR="001D7536" w:rsidRPr="00612E7B">
        <w:rPr>
          <w:rFonts w:ascii="仿宋" w:eastAsia="仿宋" w:hAnsi="仿宋" w:hint="eastAsia"/>
          <w:color w:val="000000" w:themeColor="text1"/>
          <w:sz w:val="32"/>
          <w:szCs w:val="32"/>
        </w:rPr>
        <w:t>行政</w:t>
      </w:r>
      <w:r w:rsidR="001D7536" w:rsidRPr="00612E7B">
        <w:rPr>
          <w:rFonts w:ascii="仿宋" w:eastAsia="仿宋" w:hAnsi="仿宋"/>
          <w:color w:val="000000" w:themeColor="text1"/>
          <w:sz w:val="32"/>
          <w:szCs w:val="32"/>
        </w:rPr>
        <w:t>主管部门</w:t>
      </w:r>
      <w:r w:rsidRPr="00612E7B">
        <w:rPr>
          <w:rFonts w:ascii="仿宋" w:eastAsia="仿宋" w:hAnsi="仿宋"/>
          <w:color w:val="000000" w:themeColor="text1"/>
          <w:sz w:val="32"/>
          <w:szCs w:val="32"/>
        </w:rPr>
        <w:t>备案。</w:t>
      </w:r>
      <w:r w:rsidRPr="00612E7B">
        <w:rPr>
          <w:rFonts w:ascii="仿宋" w:eastAsia="仿宋" w:hAnsi="仿宋" w:hint="eastAsia"/>
          <w:color w:val="000000" w:themeColor="text1"/>
          <w:sz w:val="32"/>
          <w:szCs w:val="32"/>
        </w:rPr>
        <w:t>自治区有关</w:t>
      </w:r>
      <w:r w:rsidRPr="00612E7B">
        <w:rPr>
          <w:rFonts w:ascii="仿宋" w:eastAsia="仿宋" w:hAnsi="仿宋"/>
          <w:color w:val="000000" w:themeColor="text1"/>
          <w:sz w:val="32"/>
          <w:szCs w:val="32"/>
        </w:rPr>
        <w:t>部门和单位将组成联合督导组，适时组织开展闲置校园校舍处置工作专项督查，</w:t>
      </w:r>
      <w:r w:rsidRPr="00612E7B">
        <w:rPr>
          <w:rFonts w:ascii="仿宋" w:eastAsia="仿宋" w:hAnsi="仿宋" w:hint="eastAsia"/>
          <w:color w:val="000000" w:themeColor="text1"/>
          <w:sz w:val="32"/>
          <w:szCs w:val="32"/>
        </w:rPr>
        <w:t>推动</w:t>
      </w:r>
      <w:r w:rsidRPr="00612E7B">
        <w:rPr>
          <w:rFonts w:ascii="仿宋" w:eastAsia="仿宋" w:hAnsi="仿宋"/>
          <w:color w:val="000000" w:themeColor="text1"/>
          <w:sz w:val="32"/>
          <w:szCs w:val="32"/>
        </w:rPr>
        <w:t>闲置校园校舍处置工作有序</w:t>
      </w:r>
      <w:r w:rsidRPr="00612E7B">
        <w:rPr>
          <w:rFonts w:ascii="仿宋" w:eastAsia="仿宋" w:hAnsi="仿宋" w:hint="eastAsia"/>
          <w:color w:val="000000" w:themeColor="text1"/>
          <w:sz w:val="32"/>
          <w:szCs w:val="32"/>
        </w:rPr>
        <w:t>开展</w:t>
      </w:r>
      <w:r w:rsidRPr="00612E7B">
        <w:rPr>
          <w:rFonts w:ascii="仿宋" w:eastAsia="仿宋" w:hAnsi="仿宋"/>
          <w:color w:val="000000" w:themeColor="text1"/>
          <w:sz w:val="32"/>
          <w:szCs w:val="32"/>
        </w:rPr>
        <w:t>，有效盘活</w:t>
      </w:r>
      <w:r w:rsidRPr="00612E7B">
        <w:rPr>
          <w:rFonts w:ascii="仿宋" w:eastAsia="仿宋" w:hAnsi="仿宋" w:hint="eastAsia"/>
          <w:color w:val="000000" w:themeColor="text1"/>
          <w:sz w:val="32"/>
          <w:szCs w:val="32"/>
        </w:rPr>
        <w:t>闲置</w:t>
      </w:r>
      <w:r w:rsidRPr="00612E7B">
        <w:rPr>
          <w:rFonts w:ascii="仿宋" w:eastAsia="仿宋" w:hAnsi="仿宋"/>
          <w:color w:val="000000" w:themeColor="text1"/>
          <w:sz w:val="32"/>
          <w:szCs w:val="32"/>
        </w:rPr>
        <w:t>校园校舍。</w:t>
      </w:r>
    </w:p>
    <w:p w14:paraId="2A88FB16" w14:textId="77777777" w:rsidR="00F54F5B" w:rsidRDefault="00F54F5B" w:rsidP="00612E7B">
      <w:pPr>
        <w:spacing w:line="560" w:lineRule="exact"/>
        <w:ind w:left="960" w:hangingChars="300" w:hanging="960"/>
        <w:rPr>
          <w:rFonts w:ascii="仿宋" w:eastAsia="仿宋" w:hAnsi="仿宋"/>
          <w:color w:val="000000" w:themeColor="text1"/>
          <w:sz w:val="32"/>
          <w:szCs w:val="32"/>
        </w:rPr>
      </w:pPr>
    </w:p>
    <w:p w14:paraId="641556A1" w14:textId="77777777" w:rsidR="00FD4FE5" w:rsidRDefault="00FD4FE5" w:rsidP="00612E7B">
      <w:pPr>
        <w:spacing w:line="560" w:lineRule="exact"/>
        <w:ind w:left="960" w:hangingChars="300" w:hanging="960"/>
        <w:rPr>
          <w:rFonts w:ascii="仿宋" w:eastAsia="仿宋" w:hAnsi="仿宋"/>
          <w:color w:val="000000" w:themeColor="text1"/>
          <w:sz w:val="32"/>
          <w:szCs w:val="32"/>
        </w:rPr>
      </w:pPr>
    </w:p>
    <w:p w14:paraId="21A93DF3" w14:textId="77777777" w:rsidR="00FD4FE5" w:rsidRPr="00612E7B" w:rsidRDefault="00FD4FE5" w:rsidP="00612E7B">
      <w:pPr>
        <w:pBdr>
          <w:top w:val="single" w:sz="6" w:space="1" w:color="auto"/>
          <w:bottom w:val="single" w:sz="6" w:space="1" w:color="auto"/>
        </w:pBdr>
        <w:spacing w:line="560" w:lineRule="exact"/>
        <w:ind w:leftChars="50" w:left="105" w:firstLineChars="100" w:firstLine="280"/>
        <w:rPr>
          <w:rFonts w:ascii="仿宋" w:eastAsia="仿宋" w:hAnsi="仿宋"/>
          <w:color w:val="000000" w:themeColor="text1"/>
          <w:sz w:val="32"/>
          <w:szCs w:val="32"/>
        </w:rPr>
      </w:pPr>
      <w:r w:rsidRPr="00612E7B">
        <w:rPr>
          <w:rFonts w:ascii="仿宋" w:eastAsia="仿宋" w:hAnsi="仿宋" w:hint="eastAsia"/>
          <w:color w:val="000000" w:themeColor="text1"/>
          <w:sz w:val="28"/>
          <w:szCs w:val="28"/>
        </w:rPr>
        <w:t>广西壮族自治区教育厅办公室</w:t>
      </w:r>
      <w:r w:rsidRPr="00612E7B">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sidRPr="00612E7B">
        <w:rPr>
          <w:rFonts w:ascii="仿宋" w:eastAsia="仿宋" w:hAnsi="仿宋"/>
          <w:color w:val="000000" w:themeColor="text1"/>
          <w:sz w:val="28"/>
          <w:szCs w:val="28"/>
        </w:rPr>
        <w:t xml:space="preserve">  2020年6月1日</w:t>
      </w:r>
      <w:r w:rsidRPr="00612E7B">
        <w:rPr>
          <w:rFonts w:ascii="仿宋" w:eastAsia="仿宋" w:hAnsi="仿宋" w:hint="eastAsia"/>
          <w:color w:val="000000" w:themeColor="text1"/>
          <w:sz w:val="28"/>
          <w:szCs w:val="28"/>
        </w:rPr>
        <w:t>印发</w:t>
      </w:r>
    </w:p>
    <w:sectPr w:rsidR="00FD4FE5" w:rsidRPr="00612E7B" w:rsidSect="00612E7B">
      <w:pgSz w:w="11906" w:h="16838" w:code="9"/>
      <w:pgMar w:top="2098" w:right="1474" w:bottom="1985" w:left="1588" w:header="851" w:footer="1559"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AC005" w14:textId="77777777" w:rsidR="00BC348E" w:rsidRDefault="00BC348E" w:rsidP="00EE5790">
      <w:r>
        <w:separator/>
      </w:r>
    </w:p>
  </w:endnote>
  <w:endnote w:type="continuationSeparator" w:id="0">
    <w:p w14:paraId="7224F64E" w14:textId="77777777" w:rsidR="00BC348E" w:rsidRDefault="00BC348E" w:rsidP="00EE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5E39C" w14:textId="77777777" w:rsidR="00FD4FE5" w:rsidRPr="00612E7B" w:rsidRDefault="00FD4FE5" w:rsidP="00612E7B">
    <w:pPr>
      <w:pStyle w:val="a9"/>
      <w:adjustRightInd w:val="0"/>
      <w:ind w:rightChars="100" w:right="210"/>
      <w:rPr>
        <w:rFonts w:ascii="仿宋" w:eastAsia="仿宋" w:hAnsi="仿宋"/>
      </w:rPr>
    </w:pPr>
    <w:r w:rsidRPr="00612E7B">
      <w:rPr>
        <w:rStyle w:val="ab"/>
        <w:rFonts w:ascii="仿宋" w:eastAsia="仿宋" w:hAnsi="仿宋" w:hint="eastAsia"/>
        <w:sz w:val="28"/>
        <w:szCs w:val="28"/>
      </w:rPr>
      <w:t>—</w:t>
    </w:r>
    <w:r w:rsidRPr="00612E7B">
      <w:rPr>
        <w:rStyle w:val="ab"/>
        <w:rFonts w:ascii="仿宋" w:eastAsia="仿宋" w:hAnsi="仿宋"/>
        <w:sz w:val="28"/>
        <w:szCs w:val="28"/>
      </w:rPr>
      <w:fldChar w:fldCharType="begin"/>
    </w:r>
    <w:r w:rsidRPr="00612E7B">
      <w:rPr>
        <w:rStyle w:val="ab"/>
        <w:rFonts w:ascii="仿宋" w:eastAsia="仿宋" w:hAnsi="仿宋"/>
        <w:sz w:val="28"/>
        <w:szCs w:val="28"/>
      </w:rPr>
      <w:instrText xml:space="preserve">PAGE  </w:instrText>
    </w:r>
    <w:r w:rsidRPr="00612E7B">
      <w:rPr>
        <w:rStyle w:val="ab"/>
        <w:rFonts w:ascii="仿宋" w:eastAsia="仿宋" w:hAnsi="仿宋"/>
        <w:sz w:val="28"/>
        <w:szCs w:val="28"/>
      </w:rPr>
      <w:fldChar w:fldCharType="separate"/>
    </w:r>
    <w:r w:rsidR="00421D5C">
      <w:rPr>
        <w:rStyle w:val="ab"/>
        <w:rFonts w:ascii="仿宋" w:eastAsia="仿宋" w:hAnsi="仿宋"/>
        <w:noProof/>
        <w:sz w:val="28"/>
        <w:szCs w:val="28"/>
      </w:rPr>
      <w:t>8</w:t>
    </w:r>
    <w:r w:rsidRPr="00612E7B">
      <w:rPr>
        <w:rStyle w:val="ab"/>
        <w:rFonts w:ascii="仿宋" w:eastAsia="仿宋" w:hAnsi="仿宋"/>
        <w:sz w:val="28"/>
        <w:szCs w:val="28"/>
      </w:rPr>
      <w:fldChar w:fldCharType="end"/>
    </w:r>
    <w:r w:rsidRPr="00612E7B">
      <w:rPr>
        <w:rStyle w:val="ab"/>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B9080" w14:textId="77777777" w:rsidR="00876130" w:rsidRPr="00612E7B" w:rsidRDefault="00FD4FE5" w:rsidP="00612E7B">
    <w:pPr>
      <w:pStyle w:val="a9"/>
      <w:adjustRightInd w:val="0"/>
      <w:ind w:rightChars="100" w:right="210"/>
      <w:jc w:val="right"/>
      <w:rPr>
        <w:rFonts w:ascii="仿宋" w:eastAsia="仿宋" w:hAnsi="仿宋"/>
      </w:rPr>
    </w:pPr>
    <w:r w:rsidRPr="00612E7B">
      <w:rPr>
        <w:rStyle w:val="ab"/>
        <w:rFonts w:ascii="仿宋" w:eastAsia="仿宋" w:hAnsi="仿宋" w:hint="eastAsia"/>
        <w:sz w:val="28"/>
        <w:szCs w:val="28"/>
      </w:rPr>
      <w:t>—</w:t>
    </w:r>
    <w:r w:rsidRPr="00612E7B">
      <w:rPr>
        <w:rStyle w:val="ab"/>
        <w:rFonts w:ascii="仿宋" w:eastAsia="仿宋" w:hAnsi="仿宋"/>
        <w:sz w:val="28"/>
        <w:szCs w:val="28"/>
      </w:rPr>
      <w:fldChar w:fldCharType="begin"/>
    </w:r>
    <w:r w:rsidRPr="00612E7B">
      <w:rPr>
        <w:rStyle w:val="ab"/>
        <w:rFonts w:ascii="仿宋" w:eastAsia="仿宋" w:hAnsi="仿宋"/>
        <w:sz w:val="28"/>
        <w:szCs w:val="28"/>
      </w:rPr>
      <w:instrText xml:space="preserve">PAGE  </w:instrText>
    </w:r>
    <w:r w:rsidRPr="00612E7B">
      <w:rPr>
        <w:rStyle w:val="ab"/>
        <w:rFonts w:ascii="仿宋" w:eastAsia="仿宋" w:hAnsi="仿宋"/>
        <w:sz w:val="28"/>
        <w:szCs w:val="28"/>
      </w:rPr>
      <w:fldChar w:fldCharType="separate"/>
    </w:r>
    <w:r w:rsidR="00421D5C">
      <w:rPr>
        <w:rStyle w:val="ab"/>
        <w:rFonts w:ascii="仿宋" w:eastAsia="仿宋" w:hAnsi="仿宋"/>
        <w:noProof/>
        <w:sz w:val="28"/>
        <w:szCs w:val="28"/>
      </w:rPr>
      <w:t>9</w:t>
    </w:r>
    <w:r w:rsidRPr="00612E7B">
      <w:rPr>
        <w:rStyle w:val="ab"/>
        <w:rFonts w:ascii="仿宋" w:eastAsia="仿宋" w:hAnsi="仿宋"/>
        <w:sz w:val="28"/>
        <w:szCs w:val="28"/>
      </w:rPr>
      <w:fldChar w:fldCharType="end"/>
    </w:r>
    <w:r w:rsidRPr="00612E7B">
      <w:rPr>
        <w:rStyle w:val="ab"/>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19D7E" w14:textId="77777777" w:rsidR="00BC348E" w:rsidRDefault="00BC348E" w:rsidP="00EE5790">
      <w:r>
        <w:separator/>
      </w:r>
    </w:p>
  </w:footnote>
  <w:footnote w:type="continuationSeparator" w:id="0">
    <w:p w14:paraId="0C775A39" w14:textId="77777777" w:rsidR="00BC348E" w:rsidRDefault="00BC348E" w:rsidP="00EE5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5B"/>
    <w:rsid w:val="000443D7"/>
    <w:rsid w:val="00046C64"/>
    <w:rsid w:val="00053C8B"/>
    <w:rsid w:val="00080FF0"/>
    <w:rsid w:val="00090B02"/>
    <w:rsid w:val="000A7B7B"/>
    <w:rsid w:val="000C0CC0"/>
    <w:rsid w:val="000F33FC"/>
    <w:rsid w:val="001A0447"/>
    <w:rsid w:val="001B5AB7"/>
    <w:rsid w:val="001D7536"/>
    <w:rsid w:val="001F3E3D"/>
    <w:rsid w:val="00205314"/>
    <w:rsid w:val="00243904"/>
    <w:rsid w:val="002871C7"/>
    <w:rsid w:val="002F79E5"/>
    <w:rsid w:val="00394C6D"/>
    <w:rsid w:val="003F66C4"/>
    <w:rsid w:val="00421D5C"/>
    <w:rsid w:val="00457932"/>
    <w:rsid w:val="004876D0"/>
    <w:rsid w:val="004D69F2"/>
    <w:rsid w:val="004E6CD4"/>
    <w:rsid w:val="004F41F6"/>
    <w:rsid w:val="005011FA"/>
    <w:rsid w:val="0052023A"/>
    <w:rsid w:val="00570A9B"/>
    <w:rsid w:val="005F60DE"/>
    <w:rsid w:val="00612E7B"/>
    <w:rsid w:val="00620237"/>
    <w:rsid w:val="006631A1"/>
    <w:rsid w:val="006830C7"/>
    <w:rsid w:val="006F34DD"/>
    <w:rsid w:val="00772615"/>
    <w:rsid w:val="007B5C32"/>
    <w:rsid w:val="007D03DA"/>
    <w:rsid w:val="007D737E"/>
    <w:rsid w:val="00847505"/>
    <w:rsid w:val="008611E9"/>
    <w:rsid w:val="0086432A"/>
    <w:rsid w:val="00876130"/>
    <w:rsid w:val="008A59CF"/>
    <w:rsid w:val="008E0433"/>
    <w:rsid w:val="009931E8"/>
    <w:rsid w:val="009B7837"/>
    <w:rsid w:val="009C2D77"/>
    <w:rsid w:val="009D2803"/>
    <w:rsid w:val="009E0F9D"/>
    <w:rsid w:val="00A25975"/>
    <w:rsid w:val="00A332E9"/>
    <w:rsid w:val="00A45A7B"/>
    <w:rsid w:val="00AC5386"/>
    <w:rsid w:val="00B964E7"/>
    <w:rsid w:val="00B96500"/>
    <w:rsid w:val="00BB554D"/>
    <w:rsid w:val="00BB7E3A"/>
    <w:rsid w:val="00BC348E"/>
    <w:rsid w:val="00BC781C"/>
    <w:rsid w:val="00C239F1"/>
    <w:rsid w:val="00C82DCF"/>
    <w:rsid w:val="00CD3D65"/>
    <w:rsid w:val="00D14A0A"/>
    <w:rsid w:val="00DE4C2E"/>
    <w:rsid w:val="00E17D8B"/>
    <w:rsid w:val="00E5383B"/>
    <w:rsid w:val="00E614E0"/>
    <w:rsid w:val="00E62328"/>
    <w:rsid w:val="00EA2FB7"/>
    <w:rsid w:val="00EB21DB"/>
    <w:rsid w:val="00EB2BCC"/>
    <w:rsid w:val="00EE5790"/>
    <w:rsid w:val="00F54F5B"/>
    <w:rsid w:val="00FD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5B077"/>
  <w15:chartTrackingRefBased/>
  <w15:docId w15:val="{16101C4D-8DDB-480E-9E61-44B91B56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F5B"/>
    <w:rPr>
      <w:sz w:val="18"/>
      <w:szCs w:val="18"/>
    </w:rPr>
  </w:style>
  <w:style w:type="character" w:customStyle="1" w:styleId="a4">
    <w:name w:val="批注框文本 字符"/>
    <w:basedOn w:val="a0"/>
    <w:link w:val="a3"/>
    <w:uiPriority w:val="99"/>
    <w:semiHidden/>
    <w:rsid w:val="00F54F5B"/>
    <w:rPr>
      <w:sz w:val="18"/>
      <w:szCs w:val="18"/>
    </w:rPr>
  </w:style>
  <w:style w:type="paragraph" w:styleId="a5">
    <w:name w:val="Body Text"/>
    <w:basedOn w:val="a"/>
    <w:link w:val="a6"/>
    <w:rsid w:val="00F54F5B"/>
    <w:pPr>
      <w:widowControl/>
      <w:spacing w:line="640" w:lineRule="exact"/>
      <w:jc w:val="center"/>
    </w:pPr>
    <w:rPr>
      <w:rFonts w:ascii="方正仿宋简体" w:eastAsia="方正大标宋简体" w:hAnsi="Times New Roman" w:cs="ArialUnicodeMS"/>
      <w:color w:val="000000"/>
      <w:spacing w:val="20"/>
      <w:kern w:val="0"/>
      <w:sz w:val="76"/>
      <w:szCs w:val="24"/>
    </w:rPr>
  </w:style>
  <w:style w:type="character" w:customStyle="1" w:styleId="a6">
    <w:name w:val="正文文本 字符"/>
    <w:basedOn w:val="a0"/>
    <w:link w:val="a5"/>
    <w:rsid w:val="00F54F5B"/>
    <w:rPr>
      <w:rFonts w:ascii="方正仿宋简体" w:eastAsia="方正大标宋简体" w:hAnsi="Times New Roman" w:cs="ArialUnicodeMS"/>
      <w:color w:val="000000"/>
      <w:spacing w:val="20"/>
      <w:kern w:val="0"/>
      <w:sz w:val="76"/>
      <w:szCs w:val="24"/>
    </w:rPr>
  </w:style>
  <w:style w:type="paragraph" w:styleId="a7">
    <w:name w:val="header"/>
    <w:basedOn w:val="a"/>
    <w:link w:val="a8"/>
    <w:uiPriority w:val="99"/>
    <w:unhideWhenUsed/>
    <w:rsid w:val="00EE579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E5790"/>
    <w:rPr>
      <w:sz w:val="18"/>
      <w:szCs w:val="18"/>
    </w:rPr>
  </w:style>
  <w:style w:type="paragraph" w:styleId="a9">
    <w:name w:val="footer"/>
    <w:basedOn w:val="a"/>
    <w:link w:val="aa"/>
    <w:unhideWhenUsed/>
    <w:rsid w:val="00EE5790"/>
    <w:pPr>
      <w:tabs>
        <w:tab w:val="center" w:pos="4153"/>
        <w:tab w:val="right" w:pos="8306"/>
      </w:tabs>
      <w:snapToGrid w:val="0"/>
      <w:jc w:val="left"/>
    </w:pPr>
    <w:rPr>
      <w:sz w:val="18"/>
      <w:szCs w:val="18"/>
    </w:rPr>
  </w:style>
  <w:style w:type="character" w:customStyle="1" w:styleId="aa">
    <w:name w:val="页脚 字符"/>
    <w:basedOn w:val="a0"/>
    <w:link w:val="a9"/>
    <w:rsid w:val="00EE5790"/>
    <w:rPr>
      <w:sz w:val="18"/>
      <w:szCs w:val="18"/>
    </w:rPr>
  </w:style>
  <w:style w:type="character" w:styleId="ab">
    <w:name w:val="page number"/>
    <w:basedOn w:val="a0"/>
    <w:rsid w:val="00FD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gz.cc/zonghe/wenhua/"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xgz.cc/lvyo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9</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杨有刚</dc:creator>
  <cp:keywords/>
  <dc:description/>
  <cp:lastModifiedBy>admin</cp:lastModifiedBy>
  <cp:revision>55</cp:revision>
  <dcterms:created xsi:type="dcterms:W3CDTF">2020-04-21T03:57:00Z</dcterms:created>
  <dcterms:modified xsi:type="dcterms:W3CDTF">2020-06-10T01:32:00Z</dcterms:modified>
</cp:coreProperties>
</file>