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F7A02C" w14:textId="77777777" w:rsidR="00676FA7" w:rsidRDefault="00676FA7" w:rsidP="00676FA7">
      <w:pPr>
        <w:rPr>
          <w:rFonts w:eastAsia="方正大标宋简体"/>
          <w:spacing w:val="80"/>
          <w:sz w:val="58"/>
        </w:rPr>
      </w:pPr>
      <w:r>
        <w:rPr>
          <w:noProof/>
          <w:lang w:eastAsia="zh-CN"/>
        </w:rPr>
        <mc:AlternateContent>
          <mc:Choice Requires="wps">
            <w:drawing>
              <wp:anchor distT="0" distB="0" distL="114300" distR="114300" simplePos="0" relativeHeight="251665408" behindDoc="0" locked="0" layoutInCell="1" allowOverlap="1" wp14:anchorId="3DF3CCD5" wp14:editId="4D05CAE4">
                <wp:simplePos x="0" y="0"/>
                <wp:positionH relativeFrom="column">
                  <wp:posOffset>-274320</wp:posOffset>
                </wp:positionH>
                <wp:positionV relativeFrom="paragraph">
                  <wp:posOffset>579120</wp:posOffset>
                </wp:positionV>
                <wp:extent cx="6086475" cy="8255"/>
                <wp:effectExtent l="0" t="19050" r="47625" b="48895"/>
                <wp:wrapNone/>
                <wp:docPr id="6" name="直接连接符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86475" cy="8255"/>
                        </a:xfrm>
                        <a:prstGeom prst="line">
                          <a:avLst/>
                        </a:prstGeom>
                        <a:noFill/>
                        <a:ln w="57150" cmpd="thickThin">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8E3190" id="直接连接符 6" o:spid="_x0000_s1026"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6pt,45.6pt" to="457.65pt,4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" strokecolor="red" strokeweight="4.5pt">
                <v:stroke linestyle="thickThin"/>
              </v:line>
            </w:pict>
          </mc:Fallback>
        </mc:AlternateContent>
      </w:r>
      <w:r w:rsidRPr="00D11740">
        <w:rPr>
          <w:rFonts w:eastAsia="方正大标宋简体"/>
          <w:noProof/>
          <w:spacing w:val="80"/>
          <w:sz w:val="20"/>
          <w:lang w:eastAsia="zh-CN"/>
        </w:rPr>
        <mc:AlternateContent>
          <mc:Choice Requires="wps">
            <w:drawing>
              <wp:anchor distT="0" distB="0" distL="114300" distR="114300" simplePos="0" relativeHeight="251663360" behindDoc="1" locked="0" layoutInCell="1" allowOverlap="1" wp14:anchorId="7245598D" wp14:editId="6989766C">
                <wp:simplePos x="0" y="0"/>
                <wp:positionH relativeFrom="column">
                  <wp:posOffset>123825</wp:posOffset>
                </wp:positionH>
                <wp:positionV relativeFrom="paragraph">
                  <wp:posOffset>-148590</wp:posOffset>
                </wp:positionV>
                <wp:extent cx="5366385" cy="746760"/>
                <wp:effectExtent l="9525" t="13335" r="5715" b="11430"/>
                <wp:wrapNone/>
                <wp:docPr id="7" name="文本框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66385" cy="746760"/>
                        </a:xfrm>
                        <a:prstGeom prst="rect">
                          <a:avLst/>
                        </a:prstGeom>
                        <a:solidFill>
                          <a:srgbClr val="FFFFFF"/>
                        </a:solidFill>
                        <a:ln w="9525">
                          <a:solidFill>
                            <a:srgbClr val="FFFFFF"/>
                          </a:solidFill>
                          <a:miter lim="800000"/>
                          <a:headEnd/>
                          <a:tailEnd/>
                        </a:ln>
                      </wps:spPr>
                      <wps:txbx>
                        <w:txbxContent>
                          <w:p w14:paraId="4688C46F" w14:textId="77777777" w:rsidR="00676FA7" w:rsidRPr="001F2F6E" w:rsidRDefault="00676FA7" w:rsidP="00D11740">
                            <w:pPr>
                              <w:jc w:val="distribute"/>
                              <w:rPr>
                                <w:rFonts w:ascii="方正小标宋简体" w:eastAsia="方正小标宋简体"/>
                                <w:color w:val="FF0000"/>
                                <w:spacing w:val="56"/>
                              </w:rPr>
                            </w:pPr>
                            <w:proofErr w:type="spellStart"/>
                            <w:r w:rsidRPr="001F2F6E">
                              <w:rPr>
                                <w:rFonts w:ascii="方正小标宋简体" w:eastAsia="方正小标宋简体" w:hint="eastAsia"/>
                                <w:color w:val="FF0000"/>
                                <w:spacing w:val="56"/>
                                <w:sz w:val="62"/>
                              </w:rPr>
                              <w:t>广西壮族自治区教育厅</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45598D" id="_x0000_t202" coordsize="21600,21600" o:spt="202" path="m,l,21600r21600,l21600,xe">
                <v:stroke joinstyle="miter"/>
                <v:path gradientshapeok="t" o:connecttype="rect"/>
              </v:shapetype>
              <v:shape id="文本框 7" o:spid="_x0000_s1026" type="#_x0000_t202" style="position:absolute;margin-left:9.75pt;margin-top:-11.7pt;width:422.55pt;height:58.8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" strokecolor="white">
                <v:textbox>
                  <w:txbxContent>
                    <w:p w14:paraId="4688C46F" w14:textId="77777777" w:rsidR="00676FA7" w:rsidRPr="001F2F6E" w:rsidRDefault="00676FA7" w:rsidP="00D11740">
                      <w:pPr>
                        <w:jc w:val="distribute"/>
                        <w:rPr>
                          <w:rFonts w:ascii="方正小标宋简体" w:eastAsia="方正小标宋简体"/>
                          <w:color w:val="FF0000"/>
                          <w:spacing w:val="56"/>
                        </w:rPr>
                      </w:pPr>
                      <w:proofErr w:type="spellStart"/>
                      <w:r w:rsidRPr="001F2F6E">
                        <w:rPr>
                          <w:rFonts w:ascii="方正小标宋简体" w:eastAsia="方正小标宋简体" w:hint="eastAsia"/>
                          <w:color w:val="FF0000"/>
                          <w:spacing w:val="56"/>
                          <w:sz w:val="62"/>
                        </w:rPr>
                        <w:t>广西壮族自治区教育厅</w:t>
                      </w:r>
                      <w:proofErr w:type="spellEnd"/>
                    </w:p>
                  </w:txbxContent>
                </v:textbox>
              </v:shape>
            </w:pict>
          </mc:Fallback>
        </mc:AlternateContent>
      </w:r>
    </w:p>
    <w:p w14:paraId="085F4496" w14:textId="77777777" w:rsidR="00383677" w:rsidRDefault="00676FA7" w:rsidP="00D11740">
      <w:pPr>
        <w:snapToGrid w:val="0"/>
        <w:spacing w:line="560" w:lineRule="exact"/>
        <w:jc w:val="right"/>
        <w:rPr>
          <w:rFonts w:ascii="仿宋" w:eastAsia="仿宋" w:hAnsi="仿宋"/>
          <w:sz w:val="32"/>
          <w:szCs w:val="32"/>
          <w:lang w:eastAsia="zh-CN"/>
        </w:rPr>
      </w:pPr>
      <w:proofErr w:type="gramStart"/>
      <w:r w:rsidRPr="00676FA7">
        <w:rPr>
          <w:rFonts w:ascii="仿宋" w:eastAsia="仿宋" w:hAnsi="仿宋" w:hint="eastAsia"/>
          <w:sz w:val="32"/>
          <w:szCs w:val="32"/>
          <w:lang w:eastAsia="zh-CN"/>
        </w:rPr>
        <w:t>桂教规范</w:t>
      </w:r>
      <w:proofErr w:type="gramEnd"/>
      <w:r w:rsidRPr="00676FA7">
        <w:rPr>
          <w:rFonts w:ascii="仿宋" w:eastAsia="仿宋" w:hAnsi="仿宋" w:hint="eastAsia"/>
          <w:sz w:val="32"/>
          <w:szCs w:val="32"/>
          <w:lang w:eastAsia="zh-CN"/>
        </w:rPr>
        <w:t>〔2019〕7号</w:t>
      </w:r>
    </w:p>
    <w:p w14:paraId="49D6E8C9" w14:textId="77777777" w:rsidR="00676FA7" w:rsidRPr="00E2303A" w:rsidRDefault="00676FA7" w:rsidP="00D11740">
      <w:pPr>
        <w:snapToGrid w:val="0"/>
        <w:spacing w:after="0" w:line="560" w:lineRule="exact"/>
        <w:jc w:val="both"/>
        <w:rPr>
          <w:rFonts w:ascii="仿宋" w:eastAsia="仿宋" w:hAnsi="仿宋"/>
          <w:sz w:val="32"/>
          <w:szCs w:val="32"/>
          <w:lang w:eastAsia="zh-CN"/>
        </w:rPr>
      </w:pPr>
    </w:p>
    <w:p w14:paraId="54AD4CFF" w14:textId="77777777" w:rsidR="00951293" w:rsidRDefault="00951293" w:rsidP="00D11740">
      <w:pPr>
        <w:snapToGrid w:val="0"/>
        <w:spacing w:after="0" w:line="700" w:lineRule="exact"/>
        <w:jc w:val="center"/>
        <w:rPr>
          <w:rFonts w:ascii="方正小标宋简体" w:eastAsia="方正小标宋简体"/>
          <w:sz w:val="44"/>
          <w:szCs w:val="44"/>
          <w:lang w:eastAsia="zh-CN"/>
        </w:rPr>
      </w:pPr>
      <w:r w:rsidRPr="00951293">
        <w:rPr>
          <w:rFonts w:ascii="方正小标宋简体" w:eastAsia="方正小标宋简体" w:hint="eastAsia"/>
          <w:sz w:val="44"/>
          <w:szCs w:val="44"/>
          <w:lang w:eastAsia="zh-CN"/>
        </w:rPr>
        <w:t>自治区教育厅</w:t>
      </w:r>
      <w:r w:rsidR="00012B48" w:rsidRPr="00E2303A">
        <w:rPr>
          <w:rFonts w:ascii="方正小标宋简体" w:eastAsia="方正小标宋简体" w:hint="eastAsia"/>
          <w:sz w:val="44"/>
          <w:szCs w:val="44"/>
          <w:lang w:eastAsia="zh-CN"/>
        </w:rPr>
        <w:t>关于印发</w:t>
      </w:r>
      <w:proofErr w:type="gramStart"/>
      <w:r w:rsidR="00012B48" w:rsidRPr="00E2303A">
        <w:rPr>
          <w:rFonts w:ascii="方正小标宋简体" w:eastAsia="方正小标宋简体" w:hint="eastAsia"/>
          <w:sz w:val="44"/>
          <w:szCs w:val="44"/>
          <w:lang w:eastAsia="zh-CN"/>
        </w:rPr>
        <w:t>《</w:t>
      </w:r>
      <w:proofErr w:type="gramEnd"/>
      <w:r w:rsidR="00012B48" w:rsidRPr="00E2303A">
        <w:rPr>
          <w:rFonts w:ascii="方正小标宋简体" w:eastAsia="方正小标宋简体" w:hint="eastAsia"/>
          <w:sz w:val="44"/>
          <w:szCs w:val="44"/>
          <w:lang w:eastAsia="zh-CN"/>
        </w:rPr>
        <w:t>广西“互联网+</w:t>
      </w:r>
    </w:p>
    <w:p w14:paraId="3371E7E6" w14:textId="73BBF1C7" w:rsidR="00676FA7" w:rsidRDefault="00012B48" w:rsidP="00D11740">
      <w:pPr>
        <w:snapToGrid w:val="0"/>
        <w:spacing w:after="0" w:line="700" w:lineRule="exact"/>
        <w:jc w:val="center"/>
        <w:rPr>
          <w:rFonts w:ascii="方正小标宋简体" w:eastAsia="方正小标宋简体"/>
          <w:sz w:val="44"/>
          <w:szCs w:val="44"/>
          <w:lang w:eastAsia="zh-CN"/>
        </w:rPr>
      </w:pPr>
      <w:r w:rsidRPr="00E2303A">
        <w:rPr>
          <w:rFonts w:ascii="方正小标宋简体" w:eastAsia="方正小标宋简体" w:hint="eastAsia"/>
          <w:sz w:val="44"/>
          <w:szCs w:val="44"/>
          <w:lang w:eastAsia="zh-CN"/>
        </w:rPr>
        <w:t>教育</w:t>
      </w:r>
      <w:proofErr w:type="gramStart"/>
      <w:r w:rsidRPr="00E2303A">
        <w:rPr>
          <w:rFonts w:ascii="方正小标宋简体" w:eastAsia="方正小标宋简体" w:hint="eastAsia"/>
          <w:sz w:val="44"/>
          <w:szCs w:val="44"/>
          <w:lang w:eastAsia="zh-CN"/>
        </w:rPr>
        <w:t>”</w:t>
      </w:r>
      <w:proofErr w:type="gramEnd"/>
      <w:r w:rsidRPr="00E2303A">
        <w:rPr>
          <w:rFonts w:ascii="方正小标宋简体" w:eastAsia="方正小标宋简体" w:hint="eastAsia"/>
          <w:sz w:val="44"/>
          <w:szCs w:val="44"/>
          <w:lang w:eastAsia="zh-CN"/>
        </w:rPr>
        <w:t>行动计划（2018</w:t>
      </w:r>
      <w:r w:rsidR="00951293">
        <w:rPr>
          <w:rFonts w:ascii="方正小标宋简体" w:eastAsia="方正小标宋简体" w:hint="eastAsia"/>
          <w:sz w:val="44"/>
          <w:szCs w:val="44"/>
          <w:lang w:eastAsia="zh-CN"/>
        </w:rPr>
        <w:t>—</w:t>
      </w:r>
      <w:r w:rsidRPr="00E2303A">
        <w:rPr>
          <w:rFonts w:ascii="方正小标宋简体" w:eastAsia="方正小标宋简体" w:hint="eastAsia"/>
          <w:sz w:val="44"/>
          <w:szCs w:val="44"/>
          <w:lang w:eastAsia="zh-CN"/>
        </w:rPr>
        <w:t>2022年）》</w:t>
      </w:r>
    </w:p>
    <w:p w14:paraId="33DA20BF" w14:textId="77777777" w:rsidR="00383677" w:rsidRPr="00E2303A" w:rsidRDefault="00012B48" w:rsidP="00D11740">
      <w:pPr>
        <w:snapToGrid w:val="0"/>
        <w:spacing w:after="0" w:line="700" w:lineRule="exact"/>
        <w:jc w:val="center"/>
        <w:rPr>
          <w:rFonts w:ascii="方正小标宋简体" w:eastAsia="方正小标宋简体"/>
          <w:sz w:val="44"/>
          <w:szCs w:val="44"/>
          <w:lang w:eastAsia="zh-CN"/>
        </w:rPr>
      </w:pPr>
      <w:r w:rsidRPr="00E2303A">
        <w:rPr>
          <w:rFonts w:ascii="方正小标宋简体" w:eastAsia="方正小标宋简体" w:hint="eastAsia"/>
          <w:sz w:val="44"/>
          <w:szCs w:val="44"/>
          <w:lang w:eastAsia="zh-CN"/>
        </w:rPr>
        <w:t>的通知</w:t>
      </w:r>
    </w:p>
    <w:p w14:paraId="52271015" w14:textId="77777777" w:rsidR="00383677" w:rsidRPr="00E2303A" w:rsidRDefault="00383677" w:rsidP="00D11740">
      <w:pPr>
        <w:snapToGrid w:val="0"/>
        <w:spacing w:after="0" w:line="560" w:lineRule="exact"/>
        <w:jc w:val="both"/>
        <w:rPr>
          <w:rFonts w:ascii="仿宋_GB2312" w:eastAsia="仿宋_GB2312"/>
          <w:sz w:val="32"/>
          <w:lang w:eastAsia="zh-CN"/>
        </w:rPr>
      </w:pPr>
    </w:p>
    <w:p w14:paraId="3FA0E785" w14:textId="0C375336" w:rsidR="00383677" w:rsidRPr="00E2303A" w:rsidRDefault="00012B48" w:rsidP="00D11740">
      <w:pPr>
        <w:widowControl/>
        <w:snapToGrid w:val="0"/>
        <w:spacing w:after="0" w:line="560" w:lineRule="exact"/>
        <w:jc w:val="both"/>
        <w:rPr>
          <w:rFonts w:ascii="仿宋_GB2312" w:eastAsia="仿宋_GB2312"/>
          <w:sz w:val="30"/>
          <w:szCs w:val="30"/>
          <w:lang w:eastAsia="zh-CN"/>
        </w:rPr>
      </w:pPr>
      <w:r w:rsidRPr="00E2303A">
        <w:rPr>
          <w:rFonts w:ascii="仿宋" w:eastAsia="仿宋" w:hAnsi="仿宋" w:hint="eastAsia"/>
          <w:sz w:val="32"/>
          <w:szCs w:val="32"/>
          <w:lang w:eastAsia="zh-CN"/>
        </w:rPr>
        <w:t>各市、县（市、区）教育局，各高等学校，区直各中等职业学校，</w:t>
      </w:r>
      <w:r w:rsidR="00951293">
        <w:rPr>
          <w:rFonts w:ascii="仿宋" w:eastAsia="仿宋" w:hAnsi="仿宋" w:hint="eastAsia"/>
          <w:sz w:val="32"/>
          <w:szCs w:val="32"/>
          <w:lang w:eastAsia="zh-CN"/>
        </w:rPr>
        <w:t>厅</w:t>
      </w:r>
      <w:r w:rsidRPr="00E2303A">
        <w:rPr>
          <w:rFonts w:ascii="仿宋" w:eastAsia="仿宋" w:hAnsi="仿宋" w:hint="eastAsia"/>
          <w:sz w:val="32"/>
          <w:szCs w:val="32"/>
          <w:lang w:eastAsia="zh-CN"/>
        </w:rPr>
        <w:t>直属事业单位：</w:t>
      </w:r>
    </w:p>
    <w:p w14:paraId="78FF9A07" w14:textId="18DEB618" w:rsidR="00383677" w:rsidRPr="00E2303A" w:rsidRDefault="00012B48" w:rsidP="00D11740">
      <w:pPr>
        <w:snapToGrid w:val="0"/>
        <w:spacing w:line="560" w:lineRule="exact"/>
        <w:ind w:firstLine="645"/>
        <w:jc w:val="both"/>
        <w:rPr>
          <w:rFonts w:ascii="仿宋" w:eastAsia="仿宋" w:hAnsi="仿宋"/>
          <w:sz w:val="32"/>
          <w:szCs w:val="32"/>
          <w:lang w:eastAsia="zh-CN"/>
        </w:rPr>
      </w:pPr>
      <w:r w:rsidRPr="00E2303A">
        <w:rPr>
          <w:rFonts w:ascii="仿宋" w:eastAsia="仿宋" w:hAnsi="仿宋" w:hint="eastAsia"/>
          <w:sz w:val="32"/>
          <w:szCs w:val="32"/>
          <w:lang w:eastAsia="zh-CN"/>
        </w:rPr>
        <w:t>《广西“互联网+教育”行动计划（2018</w:t>
      </w:r>
      <w:r w:rsidR="00951293">
        <w:rPr>
          <w:rFonts w:ascii="仿宋" w:eastAsia="仿宋" w:hAnsi="仿宋" w:hint="eastAsia"/>
          <w:sz w:val="32"/>
          <w:szCs w:val="32"/>
          <w:lang w:eastAsia="zh-CN"/>
        </w:rPr>
        <w:t>—</w:t>
      </w:r>
      <w:r w:rsidRPr="00E2303A">
        <w:rPr>
          <w:rFonts w:ascii="仿宋" w:eastAsia="仿宋" w:hAnsi="仿宋" w:hint="eastAsia"/>
          <w:sz w:val="32"/>
          <w:szCs w:val="32"/>
          <w:lang w:eastAsia="zh-CN"/>
        </w:rPr>
        <w:t>2022年）</w:t>
      </w:r>
      <w:r w:rsidRPr="00E2303A">
        <w:rPr>
          <w:rFonts w:ascii="仿宋" w:eastAsia="仿宋" w:hAnsi="仿宋"/>
          <w:sz w:val="32"/>
          <w:szCs w:val="32"/>
          <w:lang w:eastAsia="zh-CN"/>
        </w:rPr>
        <w:t>》</w:t>
      </w:r>
      <w:r w:rsidR="00951293" w:rsidRPr="00951293">
        <w:rPr>
          <w:rFonts w:ascii="仿宋" w:eastAsia="仿宋" w:hAnsi="仿宋" w:hint="eastAsia"/>
          <w:sz w:val="32"/>
          <w:szCs w:val="32"/>
          <w:lang w:eastAsia="zh-CN"/>
        </w:rPr>
        <w:t>已经自治区教育厅党组会议审议通过，</w:t>
      </w:r>
      <w:r w:rsidRPr="00E2303A">
        <w:rPr>
          <w:rFonts w:ascii="仿宋" w:eastAsia="仿宋" w:hAnsi="仿宋"/>
          <w:sz w:val="32"/>
          <w:szCs w:val="32"/>
          <w:lang w:eastAsia="zh-CN"/>
        </w:rPr>
        <w:t>现印发给你们，请结合实际</w:t>
      </w:r>
      <w:r w:rsidRPr="00E2303A">
        <w:rPr>
          <w:rFonts w:ascii="仿宋" w:eastAsia="仿宋" w:hAnsi="仿宋" w:hint="eastAsia"/>
          <w:sz w:val="32"/>
          <w:szCs w:val="32"/>
          <w:lang w:eastAsia="zh-CN"/>
        </w:rPr>
        <w:t>，认真贯彻执行。</w:t>
      </w:r>
    </w:p>
    <w:p w14:paraId="00C50531" w14:textId="77777777" w:rsidR="00676FA7" w:rsidRDefault="00676FA7" w:rsidP="00D11740">
      <w:pPr>
        <w:snapToGrid w:val="0"/>
        <w:spacing w:line="560" w:lineRule="exact"/>
        <w:ind w:firstLine="645"/>
        <w:jc w:val="both"/>
        <w:rPr>
          <w:rFonts w:ascii="仿宋" w:eastAsia="仿宋" w:hAnsi="仿宋"/>
          <w:sz w:val="32"/>
          <w:szCs w:val="32"/>
          <w:lang w:eastAsia="zh-CN"/>
        </w:rPr>
      </w:pPr>
    </w:p>
    <w:p w14:paraId="2164EC03" w14:textId="4D54AE9C" w:rsidR="00676FA7" w:rsidRPr="00E2303A" w:rsidRDefault="00676FA7" w:rsidP="00D11740">
      <w:pPr>
        <w:snapToGrid w:val="0"/>
        <w:spacing w:line="560" w:lineRule="exact"/>
        <w:ind w:firstLine="645"/>
        <w:jc w:val="both"/>
        <w:rPr>
          <w:rFonts w:ascii="仿宋" w:eastAsia="仿宋" w:hAnsi="仿宋"/>
          <w:sz w:val="32"/>
          <w:szCs w:val="32"/>
          <w:lang w:eastAsia="zh-CN"/>
        </w:rPr>
      </w:pPr>
    </w:p>
    <w:p w14:paraId="37BF064F" w14:textId="77777777" w:rsidR="00383677" w:rsidRPr="00E2303A" w:rsidRDefault="00012B48" w:rsidP="00D11740">
      <w:pPr>
        <w:snapToGrid w:val="0"/>
        <w:spacing w:after="0" w:line="560" w:lineRule="exact"/>
        <w:ind w:firstLineChars="1500" w:firstLine="4800"/>
        <w:rPr>
          <w:rFonts w:ascii="仿宋" w:eastAsia="仿宋" w:hAnsi="仿宋"/>
          <w:sz w:val="32"/>
          <w:szCs w:val="32"/>
          <w:lang w:eastAsia="zh-CN"/>
        </w:rPr>
      </w:pPr>
      <w:r w:rsidRPr="00E2303A">
        <w:rPr>
          <w:rFonts w:ascii="仿宋" w:eastAsia="仿宋" w:hAnsi="仿宋" w:hint="eastAsia"/>
          <w:sz w:val="32"/>
          <w:szCs w:val="32"/>
          <w:lang w:eastAsia="zh-CN"/>
        </w:rPr>
        <w:t>广西壮族自治区教育厅</w:t>
      </w:r>
      <w:r w:rsidRPr="00E2303A">
        <w:rPr>
          <w:rFonts w:ascii="仿宋" w:eastAsia="仿宋" w:hAnsi="仿宋"/>
          <w:sz w:val="32"/>
          <w:szCs w:val="32"/>
          <w:lang w:eastAsia="zh-CN"/>
        </w:rPr>
        <w:t xml:space="preserve">      </w:t>
      </w:r>
    </w:p>
    <w:p w14:paraId="3661D429" w14:textId="4FDBBBD4" w:rsidR="00383677" w:rsidRPr="00E2303A" w:rsidRDefault="00012B48" w:rsidP="00D11740">
      <w:pPr>
        <w:snapToGrid w:val="0"/>
        <w:spacing w:after="0" w:line="560" w:lineRule="exact"/>
        <w:ind w:firstLineChars="200" w:firstLine="640"/>
        <w:rPr>
          <w:rFonts w:ascii="仿宋" w:eastAsia="仿宋" w:hAnsi="仿宋"/>
          <w:sz w:val="32"/>
          <w:szCs w:val="32"/>
          <w:lang w:eastAsia="zh-CN"/>
        </w:rPr>
      </w:pPr>
      <w:r w:rsidRPr="00E2303A">
        <w:rPr>
          <w:rFonts w:ascii="仿宋" w:eastAsia="仿宋" w:hAnsi="仿宋"/>
          <w:sz w:val="32"/>
          <w:szCs w:val="32"/>
          <w:lang w:eastAsia="zh-CN"/>
        </w:rPr>
        <w:t xml:space="preserve">                     </w:t>
      </w:r>
      <w:r w:rsidR="004B28CF">
        <w:rPr>
          <w:rFonts w:ascii="仿宋" w:eastAsia="仿宋" w:hAnsi="仿宋" w:hint="eastAsia"/>
          <w:sz w:val="32"/>
          <w:szCs w:val="32"/>
          <w:lang w:eastAsia="zh-CN"/>
        </w:rPr>
        <w:t xml:space="preserve">       </w:t>
      </w:r>
      <w:r w:rsidR="00676FA7" w:rsidRPr="00E2303A">
        <w:rPr>
          <w:rFonts w:ascii="仿宋" w:eastAsia="仿宋" w:hAnsi="仿宋"/>
          <w:sz w:val="32"/>
          <w:szCs w:val="32"/>
          <w:lang w:eastAsia="zh-CN"/>
        </w:rPr>
        <w:t>2019年</w:t>
      </w:r>
      <w:r w:rsidR="00676FA7">
        <w:rPr>
          <w:rFonts w:ascii="仿宋" w:eastAsia="仿宋" w:hAnsi="仿宋"/>
          <w:sz w:val="32"/>
          <w:szCs w:val="32"/>
          <w:lang w:eastAsia="zh-CN"/>
        </w:rPr>
        <w:t>3</w:t>
      </w:r>
      <w:r w:rsidRPr="00E2303A">
        <w:rPr>
          <w:rFonts w:ascii="仿宋" w:eastAsia="仿宋" w:hAnsi="仿宋"/>
          <w:sz w:val="32"/>
          <w:szCs w:val="32"/>
          <w:lang w:eastAsia="zh-CN"/>
        </w:rPr>
        <w:t>月</w:t>
      </w:r>
      <w:r w:rsidR="00676FA7">
        <w:rPr>
          <w:rFonts w:ascii="仿宋" w:eastAsia="仿宋" w:hAnsi="仿宋"/>
          <w:sz w:val="32"/>
          <w:szCs w:val="32"/>
          <w:lang w:eastAsia="zh-CN"/>
        </w:rPr>
        <w:t>1</w:t>
      </w:r>
      <w:r w:rsidRPr="00E2303A">
        <w:rPr>
          <w:rFonts w:ascii="仿宋" w:eastAsia="仿宋" w:hAnsi="仿宋"/>
          <w:sz w:val="32"/>
          <w:szCs w:val="32"/>
          <w:lang w:eastAsia="zh-CN"/>
        </w:rPr>
        <w:t>日</w:t>
      </w:r>
    </w:p>
    <w:p w14:paraId="621507C1" w14:textId="77777777" w:rsidR="00383677" w:rsidRPr="00E2303A" w:rsidRDefault="00383677" w:rsidP="00D11740">
      <w:pPr>
        <w:snapToGrid w:val="0"/>
        <w:spacing w:line="560" w:lineRule="exact"/>
        <w:ind w:firstLine="645"/>
        <w:jc w:val="both"/>
        <w:rPr>
          <w:rFonts w:ascii="仿宋_GB2312" w:eastAsia="仿宋_GB2312"/>
          <w:sz w:val="30"/>
          <w:szCs w:val="30"/>
          <w:lang w:eastAsia="zh-CN"/>
        </w:rPr>
      </w:pPr>
    </w:p>
    <w:p w14:paraId="5BD74F4D" w14:textId="77777777" w:rsidR="00383677" w:rsidRPr="00E2303A" w:rsidRDefault="00676FA7" w:rsidP="00D11740">
      <w:pPr>
        <w:widowControl/>
        <w:snapToGrid w:val="0"/>
        <w:spacing w:line="560" w:lineRule="exact"/>
        <w:jc w:val="both"/>
        <w:rPr>
          <w:rFonts w:ascii="仿宋" w:eastAsia="仿宋" w:hAnsi="仿宋"/>
          <w:sz w:val="32"/>
          <w:szCs w:val="32"/>
          <w:lang w:eastAsia="zh-CN"/>
        </w:rPr>
        <w:sectPr w:rsidR="00383677" w:rsidRPr="00E2303A" w:rsidSect="00D11740">
          <w:footerReference w:type="even" r:id="rId8"/>
          <w:footerReference w:type="default" r:id="rId9"/>
          <w:footerReference w:type="first" r:id="rId10"/>
          <w:pgSz w:w="11906" w:h="16838" w:code="9"/>
          <w:pgMar w:top="1701" w:right="1474" w:bottom="1134" w:left="1588" w:header="851" w:footer="567" w:gutter="0"/>
          <w:cols w:space="425"/>
          <w:titlePg/>
          <w:docGrid w:type="lines" w:linePitch="312"/>
        </w:sectPr>
      </w:pPr>
      <w:r w:rsidRPr="00D11740">
        <w:rPr>
          <w:rFonts w:ascii="方正小标宋简体" w:eastAsia="方正小标宋简体"/>
          <w:noProof/>
          <w:sz w:val="44"/>
          <w:szCs w:val="44"/>
          <w:lang w:eastAsia="zh-CN"/>
        </w:rPr>
        <mc:AlternateContent>
          <mc:Choice Requires="wps">
            <w:drawing>
              <wp:anchor distT="0" distB="0" distL="114300" distR="114300" simplePos="0" relativeHeight="251667456" behindDoc="0" locked="0" layoutInCell="1" allowOverlap="1" wp14:anchorId="707F1D9E" wp14:editId="57A028E3">
                <wp:simplePos x="0" y="0"/>
                <wp:positionH relativeFrom="column">
                  <wp:posOffset>-322580</wp:posOffset>
                </wp:positionH>
                <wp:positionV relativeFrom="paragraph">
                  <wp:posOffset>1627505</wp:posOffset>
                </wp:positionV>
                <wp:extent cx="1409700" cy="247650"/>
                <wp:effectExtent l="0" t="0" r="19050" b="19050"/>
                <wp:wrapNone/>
                <wp:docPr id="9" name="矩形 9"/>
                <wp:cNvGraphicFramePr/>
                <a:graphic xmlns:a="http://schemas.openxmlformats.org/drawingml/2006/main">
                  <a:graphicData uri="http://schemas.microsoft.com/office/word/2010/wordprocessingShape">
                    <wps:wsp>
                      <wps:cNvSpPr/>
                      <wps:spPr>
                        <a:xfrm>
                          <a:off x="0" y="0"/>
                          <a:ext cx="1409700" cy="24765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0BEAF98" id="矩形 9" o:spid="_x0000_s1026" style="position:absolute;left:0;text-align:left;margin-left:-25.4pt;margin-top:128.15pt;width:111pt;height:19.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" fillcolor="white [3212]" strokecolor="white [3212]" strokeweight="2pt"/>
            </w:pict>
          </mc:Fallback>
        </mc:AlternateContent>
      </w:r>
      <w:r w:rsidR="00012B48" w:rsidRPr="00E2303A">
        <w:rPr>
          <w:rFonts w:ascii="方正小标宋简体" w:eastAsia="方正小标宋简体"/>
          <w:noProof/>
          <w:sz w:val="44"/>
          <w:szCs w:val="44"/>
          <w:lang w:eastAsia="zh-CN"/>
        </w:rPr>
        <mc:AlternateContent>
          <mc:Choice Requires="wps">
            <w:drawing>
              <wp:anchor distT="0" distB="0" distL="114300" distR="114300" simplePos="0" relativeHeight="251661312" behindDoc="0" locked="0" layoutInCell="1" allowOverlap="1" wp14:anchorId="364D7B49" wp14:editId="557F6BCC">
                <wp:simplePos x="0" y="0"/>
                <wp:positionH relativeFrom="column">
                  <wp:posOffset>-198120</wp:posOffset>
                </wp:positionH>
                <wp:positionV relativeFrom="paragraph">
                  <wp:posOffset>2915285</wp:posOffset>
                </wp:positionV>
                <wp:extent cx="770890" cy="266700"/>
                <wp:effectExtent l="10160" t="9525" r="9525" b="9525"/>
                <wp:wrapNone/>
                <wp:docPr id="1" name="矩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0890" cy="266700"/>
                        </a:xfrm>
                        <a:prstGeom prst="rect">
                          <a:avLst/>
                        </a:prstGeom>
                        <a:solidFill>
                          <a:srgbClr val="FFFFFF"/>
                        </a:solidFill>
                        <a:ln w="9525">
                          <a:solidFill>
                            <a:schemeClr val="bg1">
                              <a:lumMod val="100000"/>
                              <a:lumOff val="0"/>
                            </a:schemeClr>
                          </a:solidFill>
                          <a:miter lim="800000"/>
                        </a:ln>
                      </wps:spPr>
                      <wps:bodyPr rot="0" vert="horz" wrap="square" lIns="91440" tIns="45720" rIns="91440" bIns="45720" anchor="t" anchorCtr="0" upright="1">
                        <a:noAutofit/>
                      </wps:bodyPr>
                    </wps:wsp>
                  </a:graphicData>
                </a:graphic>
              </wp:anchor>
            </w:drawing>
          </mc:Choice>
          <mc:Fallback>
            <w:pict>
              <v:rect w14:anchorId="2B81E8F0" id="矩形 1" o:spid="_x0000_s1026" style="position:absolute;left:0;text-align:left;margin-left:-15.6pt;margin-top:229.55pt;width:60.7pt;height:21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" strokecolor="white [3212]"/>
            </w:pict>
          </mc:Fallback>
        </mc:AlternateContent>
      </w:r>
      <w:r w:rsidR="00012B48" w:rsidRPr="00E2303A">
        <w:rPr>
          <w:rFonts w:ascii="方正小标宋简体" w:eastAsia="方正小标宋简体"/>
          <w:sz w:val="44"/>
          <w:szCs w:val="44"/>
          <w:lang w:eastAsia="zh-CN"/>
        </w:rPr>
        <w:br w:type="page"/>
      </w:r>
    </w:p>
    <w:p w14:paraId="18A626DC" w14:textId="77777777" w:rsidR="00383677" w:rsidRPr="00E2303A" w:rsidRDefault="00012B48">
      <w:pPr>
        <w:snapToGrid w:val="0"/>
        <w:spacing w:line="560" w:lineRule="exact"/>
        <w:jc w:val="center"/>
        <w:rPr>
          <w:rFonts w:ascii="方正小标宋简体" w:eastAsia="方正小标宋简体" w:hAnsi="仿宋" w:cs="方正小标宋简体"/>
          <w:sz w:val="44"/>
          <w:szCs w:val="44"/>
          <w:lang w:eastAsia="zh-CN"/>
        </w:rPr>
      </w:pPr>
      <w:r w:rsidRPr="00E2303A">
        <w:rPr>
          <w:rFonts w:ascii="方正小标宋简体" w:eastAsia="方正小标宋简体" w:hAnsi="仿宋" w:cs="方正小标宋简体" w:hint="eastAsia"/>
          <w:sz w:val="44"/>
          <w:szCs w:val="44"/>
          <w:lang w:eastAsia="zh-CN"/>
        </w:rPr>
        <w:lastRenderedPageBreak/>
        <w:t>广西“互联网+教育”行动计划</w:t>
      </w:r>
    </w:p>
    <w:p w14:paraId="392D8BFB" w14:textId="0F3490A7" w:rsidR="00383677" w:rsidRPr="00E2303A" w:rsidRDefault="00012B48">
      <w:pPr>
        <w:snapToGrid w:val="0"/>
        <w:spacing w:line="560" w:lineRule="exact"/>
        <w:jc w:val="center"/>
        <w:rPr>
          <w:rFonts w:ascii="方正小标宋简体" w:eastAsia="方正小标宋简体" w:hAnsi="仿宋" w:cs="方正小标宋简体"/>
          <w:sz w:val="44"/>
          <w:szCs w:val="44"/>
          <w:lang w:eastAsia="zh-CN"/>
        </w:rPr>
      </w:pPr>
      <w:r w:rsidRPr="00E2303A">
        <w:rPr>
          <w:rFonts w:ascii="方正小标宋简体" w:eastAsia="方正小标宋简体" w:hAnsi="仿宋" w:cs="方正小标宋简体" w:hint="eastAsia"/>
          <w:sz w:val="44"/>
          <w:szCs w:val="44"/>
          <w:lang w:eastAsia="zh-CN"/>
        </w:rPr>
        <w:t>（2018</w:t>
      </w:r>
      <w:r w:rsidR="00951293">
        <w:rPr>
          <w:rFonts w:ascii="方正小标宋简体" w:eastAsia="方正小标宋简体" w:hAnsi="仿宋" w:cs="方正小标宋简体" w:hint="eastAsia"/>
          <w:sz w:val="44"/>
          <w:szCs w:val="44"/>
          <w:lang w:eastAsia="zh-CN"/>
        </w:rPr>
        <w:t>—</w:t>
      </w:r>
      <w:r w:rsidRPr="00E2303A">
        <w:rPr>
          <w:rFonts w:ascii="方正小标宋简体" w:eastAsia="方正小标宋简体" w:hAnsi="仿宋" w:cs="方正小标宋简体" w:hint="eastAsia"/>
          <w:sz w:val="44"/>
          <w:szCs w:val="44"/>
          <w:lang w:eastAsia="zh-CN"/>
        </w:rPr>
        <w:t>2022年）</w:t>
      </w:r>
    </w:p>
    <w:p w14:paraId="235FEFA8" w14:textId="77777777" w:rsidR="00383677" w:rsidRPr="00E2303A" w:rsidRDefault="00383677" w:rsidP="00D11740">
      <w:pPr>
        <w:snapToGrid w:val="0"/>
        <w:spacing w:line="560" w:lineRule="exact"/>
        <w:jc w:val="both"/>
        <w:rPr>
          <w:rFonts w:ascii="仿宋" w:eastAsia="仿宋" w:hAnsi="仿宋" w:cs="方正仿宋简体"/>
          <w:sz w:val="32"/>
          <w:szCs w:val="32"/>
          <w:lang w:eastAsia="zh-CN"/>
        </w:rPr>
      </w:pPr>
    </w:p>
    <w:p w14:paraId="3279C0D8" w14:textId="6E9E01F9" w:rsidR="00383677" w:rsidRPr="00E2303A"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E2303A">
        <w:rPr>
          <w:rFonts w:ascii="仿宋" w:eastAsia="仿宋" w:hAnsi="仿宋" w:cs="方正仿宋简体"/>
          <w:sz w:val="32"/>
          <w:szCs w:val="32"/>
          <w:lang w:eastAsia="zh-CN"/>
        </w:rPr>
        <w:t>为深入贯彻党的十九大精神，</w:t>
      </w:r>
      <w:r w:rsidRPr="00E2303A">
        <w:rPr>
          <w:rFonts w:ascii="仿宋" w:eastAsia="仿宋" w:hAnsi="仿宋" w:cs="方正仿宋简体" w:hint="eastAsia"/>
          <w:sz w:val="32"/>
          <w:szCs w:val="32"/>
          <w:lang w:eastAsia="zh-CN"/>
        </w:rPr>
        <w:t>加强教育信息化统筹规划和前瞻布局，加</w:t>
      </w:r>
      <w:r w:rsidRPr="00E2303A">
        <w:rPr>
          <w:rFonts w:ascii="仿宋" w:eastAsia="仿宋" w:hAnsi="仿宋" w:cs="方正仿宋简体"/>
          <w:sz w:val="32"/>
          <w:szCs w:val="32"/>
          <w:lang w:eastAsia="zh-CN"/>
        </w:rPr>
        <w:t>快推进</w:t>
      </w:r>
      <w:r w:rsidRPr="00E2303A">
        <w:rPr>
          <w:rFonts w:ascii="仿宋" w:eastAsia="仿宋" w:hAnsi="仿宋" w:cs="方正仿宋简体" w:hint="eastAsia"/>
          <w:sz w:val="32"/>
          <w:szCs w:val="32"/>
          <w:lang w:eastAsia="zh-CN"/>
        </w:rPr>
        <w:t>教育现代化</w:t>
      </w:r>
      <w:r w:rsidRPr="00E2303A">
        <w:rPr>
          <w:rFonts w:ascii="仿宋" w:eastAsia="仿宋" w:hAnsi="仿宋" w:cs="方正仿宋简体"/>
          <w:sz w:val="32"/>
          <w:szCs w:val="32"/>
          <w:lang w:eastAsia="zh-CN"/>
        </w:rPr>
        <w:t>，</w:t>
      </w:r>
      <w:r w:rsidRPr="00E2303A">
        <w:rPr>
          <w:rFonts w:ascii="仿宋" w:eastAsia="仿宋" w:hAnsi="仿宋" w:cs="方正仿宋简体" w:hint="eastAsia"/>
          <w:sz w:val="32"/>
          <w:szCs w:val="32"/>
          <w:lang w:eastAsia="zh-CN"/>
        </w:rPr>
        <w:t>根据</w:t>
      </w:r>
      <w:r w:rsidRPr="00E2303A">
        <w:rPr>
          <w:rFonts w:ascii="仿宋" w:eastAsia="仿宋" w:hAnsi="仿宋" w:cs="方正仿宋简体"/>
          <w:sz w:val="32"/>
          <w:szCs w:val="32"/>
          <w:lang w:eastAsia="zh-CN"/>
        </w:rPr>
        <w:t>教育部</w:t>
      </w:r>
      <w:r w:rsidRPr="00E2303A">
        <w:rPr>
          <w:rFonts w:ascii="仿宋" w:eastAsia="仿宋" w:hAnsi="仿宋" w:cs="方正仿宋简体" w:hint="eastAsia"/>
          <w:sz w:val="32"/>
          <w:szCs w:val="32"/>
          <w:lang w:eastAsia="zh-CN"/>
        </w:rPr>
        <w:t>《教育信息化</w:t>
      </w:r>
      <w:r w:rsidRPr="00E2303A">
        <w:rPr>
          <w:rFonts w:ascii="仿宋" w:eastAsia="仿宋" w:hAnsi="仿宋" w:cs="方正仿宋简体"/>
          <w:sz w:val="32"/>
          <w:szCs w:val="32"/>
          <w:lang w:eastAsia="zh-CN"/>
        </w:rPr>
        <w:t>2.0</w:t>
      </w:r>
      <w:r w:rsidRPr="00E2303A">
        <w:rPr>
          <w:rFonts w:ascii="仿宋" w:eastAsia="仿宋" w:hAnsi="仿宋" w:cs="方正仿宋简体" w:hint="eastAsia"/>
          <w:sz w:val="32"/>
          <w:szCs w:val="32"/>
          <w:lang w:eastAsia="zh-CN"/>
        </w:rPr>
        <w:t>行动计划》《</w:t>
      </w:r>
      <w:r w:rsidRPr="00E2303A">
        <w:rPr>
          <w:rFonts w:ascii="仿宋" w:eastAsia="仿宋" w:hAnsi="仿宋" w:cs="方正仿宋简体"/>
          <w:sz w:val="32"/>
          <w:szCs w:val="32"/>
          <w:lang w:eastAsia="zh-CN"/>
        </w:rPr>
        <w:t>广西教育提升三年行动计划（</w:t>
      </w:r>
      <w:r w:rsidRPr="00E2303A">
        <w:rPr>
          <w:rFonts w:ascii="仿宋" w:eastAsia="仿宋" w:hAnsi="仿宋" w:cs="方正仿宋简体" w:hint="eastAsia"/>
          <w:sz w:val="32"/>
          <w:szCs w:val="32"/>
          <w:lang w:eastAsia="zh-CN"/>
        </w:rPr>
        <w:t>2018—2020年</w:t>
      </w:r>
      <w:r w:rsidRPr="00E2303A">
        <w:rPr>
          <w:rFonts w:ascii="仿宋" w:eastAsia="仿宋" w:hAnsi="仿宋" w:cs="方正仿宋简体"/>
          <w:sz w:val="32"/>
          <w:szCs w:val="32"/>
          <w:lang w:eastAsia="zh-CN"/>
        </w:rPr>
        <w:t>）》</w:t>
      </w:r>
      <w:r w:rsidRPr="00E2303A">
        <w:rPr>
          <w:rFonts w:ascii="仿宋" w:eastAsia="仿宋" w:hAnsi="仿宋" w:cs="方正仿宋简体" w:hint="eastAsia"/>
          <w:sz w:val="32"/>
          <w:szCs w:val="32"/>
          <w:lang w:eastAsia="zh-CN"/>
        </w:rPr>
        <w:t>《广西数字社会建设三年行动计划（</w:t>
      </w:r>
      <w:r w:rsidRPr="00E2303A">
        <w:rPr>
          <w:rFonts w:ascii="仿宋" w:eastAsia="仿宋" w:hAnsi="仿宋" w:cs="方正仿宋简体"/>
          <w:sz w:val="32"/>
          <w:szCs w:val="32"/>
          <w:lang w:eastAsia="zh-CN"/>
        </w:rPr>
        <w:t>2018—2020</w:t>
      </w:r>
      <w:r w:rsidRPr="00E2303A">
        <w:rPr>
          <w:rFonts w:ascii="仿宋" w:eastAsia="仿宋" w:hAnsi="仿宋" w:cs="方正仿宋简体" w:hint="eastAsia"/>
          <w:sz w:val="32"/>
          <w:szCs w:val="32"/>
          <w:lang w:eastAsia="zh-CN"/>
        </w:rPr>
        <w:t>年）》和</w:t>
      </w:r>
      <w:r w:rsidRPr="00E2303A">
        <w:rPr>
          <w:rFonts w:ascii="仿宋" w:eastAsia="仿宋" w:hAnsi="仿宋" w:cs="方正仿宋简体"/>
          <w:sz w:val="32"/>
          <w:szCs w:val="32"/>
          <w:lang w:eastAsia="zh-CN"/>
        </w:rPr>
        <w:t>《</w:t>
      </w:r>
      <w:r w:rsidRPr="00E2303A">
        <w:rPr>
          <w:rFonts w:ascii="仿宋" w:eastAsia="仿宋" w:hAnsi="仿宋" w:cs="方正仿宋简体" w:hint="eastAsia"/>
          <w:sz w:val="32"/>
          <w:szCs w:val="32"/>
          <w:lang w:eastAsia="zh-CN"/>
        </w:rPr>
        <w:t>广西教育信息化发</w:t>
      </w:r>
      <w:r w:rsidRPr="00E2303A">
        <w:rPr>
          <w:rFonts w:ascii="仿宋" w:eastAsia="仿宋" w:hAnsi="仿宋" w:cs="方正仿宋简体"/>
          <w:sz w:val="32"/>
          <w:szCs w:val="32"/>
          <w:lang w:eastAsia="zh-CN"/>
        </w:rPr>
        <w:t>展规划</w:t>
      </w:r>
      <w:r w:rsidRPr="00E2303A">
        <w:rPr>
          <w:rFonts w:ascii="仿宋" w:eastAsia="仿宋" w:hAnsi="仿宋" w:cs="方正仿宋简体" w:hint="eastAsia"/>
          <w:sz w:val="32"/>
          <w:szCs w:val="32"/>
          <w:lang w:eastAsia="zh-CN"/>
        </w:rPr>
        <w:t>（201</w:t>
      </w:r>
      <w:r w:rsidRPr="00E2303A">
        <w:rPr>
          <w:rFonts w:ascii="仿宋" w:eastAsia="仿宋" w:hAnsi="仿宋" w:cs="方正仿宋简体"/>
          <w:sz w:val="32"/>
          <w:szCs w:val="32"/>
          <w:lang w:eastAsia="zh-CN"/>
        </w:rPr>
        <w:t>7</w:t>
      </w:r>
      <w:r w:rsidR="00951293">
        <w:rPr>
          <w:rFonts w:ascii="仿宋" w:eastAsia="仿宋" w:hAnsi="仿宋" w:cs="方正仿宋简体" w:hint="eastAsia"/>
          <w:sz w:val="32"/>
          <w:szCs w:val="32"/>
          <w:lang w:eastAsia="zh-CN"/>
        </w:rPr>
        <w:t>—</w:t>
      </w:r>
      <w:r w:rsidRPr="00E2303A">
        <w:rPr>
          <w:rFonts w:ascii="仿宋" w:eastAsia="仿宋" w:hAnsi="仿宋" w:cs="方正仿宋简体" w:hint="eastAsia"/>
          <w:sz w:val="32"/>
          <w:szCs w:val="32"/>
          <w:lang w:eastAsia="zh-CN"/>
        </w:rPr>
        <w:t>2020年</w:t>
      </w:r>
      <w:r w:rsidRPr="00E2303A">
        <w:rPr>
          <w:rFonts w:ascii="仿宋" w:eastAsia="仿宋" w:hAnsi="仿宋" w:cs="方正仿宋简体"/>
          <w:sz w:val="32"/>
          <w:szCs w:val="32"/>
          <w:lang w:eastAsia="zh-CN"/>
        </w:rPr>
        <w:t>）》</w:t>
      </w:r>
      <w:r w:rsidRPr="00E2303A">
        <w:rPr>
          <w:rFonts w:ascii="仿宋" w:eastAsia="仿宋" w:hAnsi="仿宋" w:cs="方正仿宋简体" w:hint="eastAsia"/>
          <w:sz w:val="32"/>
          <w:szCs w:val="32"/>
          <w:lang w:eastAsia="zh-CN"/>
        </w:rPr>
        <w:t>等</w:t>
      </w:r>
      <w:r w:rsidRPr="00E2303A">
        <w:rPr>
          <w:rFonts w:ascii="仿宋" w:eastAsia="仿宋" w:hAnsi="仿宋" w:cs="方正仿宋简体"/>
          <w:sz w:val="32"/>
          <w:szCs w:val="32"/>
          <w:lang w:eastAsia="zh-CN"/>
        </w:rPr>
        <w:t>文件要求，制</w:t>
      </w:r>
      <w:r w:rsidRPr="00E2303A">
        <w:rPr>
          <w:rFonts w:ascii="仿宋" w:eastAsia="仿宋" w:hAnsi="仿宋" w:cs="方正仿宋简体" w:hint="eastAsia"/>
          <w:sz w:val="32"/>
          <w:szCs w:val="32"/>
          <w:lang w:eastAsia="zh-CN"/>
        </w:rPr>
        <w:t>定</w:t>
      </w:r>
      <w:r w:rsidRPr="00E2303A">
        <w:rPr>
          <w:rFonts w:ascii="仿宋" w:eastAsia="仿宋" w:hAnsi="仿宋" w:cs="方正仿宋简体"/>
          <w:sz w:val="32"/>
          <w:szCs w:val="32"/>
          <w:lang w:eastAsia="zh-CN"/>
        </w:rPr>
        <w:t>本行动计划。</w:t>
      </w:r>
    </w:p>
    <w:p w14:paraId="03E7FCE2" w14:textId="77777777" w:rsidR="00383677" w:rsidRPr="00E2303A" w:rsidRDefault="00012B48" w:rsidP="00D11740">
      <w:pPr>
        <w:snapToGrid w:val="0"/>
        <w:spacing w:after="0" w:line="560" w:lineRule="exact"/>
        <w:ind w:firstLineChars="200" w:firstLine="640"/>
        <w:jc w:val="both"/>
        <w:rPr>
          <w:rFonts w:ascii="黑体" w:eastAsia="黑体" w:hAnsi="黑体" w:cs="方正仿宋简体"/>
          <w:sz w:val="32"/>
          <w:szCs w:val="32"/>
          <w:lang w:eastAsia="zh-CN"/>
        </w:rPr>
      </w:pPr>
      <w:r w:rsidRPr="00E2303A">
        <w:rPr>
          <w:rFonts w:ascii="黑体" w:eastAsia="黑体" w:hAnsi="黑体" w:cs="方正仿宋简体" w:hint="eastAsia"/>
          <w:sz w:val="32"/>
          <w:szCs w:val="32"/>
          <w:lang w:eastAsia="zh-CN"/>
        </w:rPr>
        <w:t>一、总体要求</w:t>
      </w:r>
    </w:p>
    <w:p w14:paraId="75DD187B" w14:textId="77777777" w:rsidR="00383677" w:rsidRPr="00D11740"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仿宋简体" w:hint="eastAsia"/>
          <w:sz w:val="32"/>
          <w:szCs w:val="32"/>
          <w:lang w:eastAsia="zh-CN"/>
        </w:rPr>
        <w:t>（一）指导思想。</w:t>
      </w:r>
    </w:p>
    <w:p w14:paraId="3E01113B" w14:textId="77777777" w:rsidR="00383677" w:rsidRPr="00676FA7" w:rsidRDefault="00012B48" w:rsidP="00D11740">
      <w:pPr>
        <w:adjustRightInd w:val="0"/>
        <w:snapToGrid w:val="0"/>
        <w:spacing w:after="0" w:line="560" w:lineRule="exact"/>
        <w:ind w:firstLineChars="200" w:firstLine="640"/>
        <w:jc w:val="both"/>
        <w:rPr>
          <w:rFonts w:ascii="仿宋" w:eastAsia="仿宋" w:hAnsi="仿宋" w:cs="方正仿宋简体"/>
          <w:sz w:val="32"/>
          <w:szCs w:val="32"/>
          <w:lang w:eastAsia="zh-CN"/>
        </w:rPr>
      </w:pPr>
      <w:r w:rsidRPr="00676FA7">
        <w:rPr>
          <w:rFonts w:ascii="仿宋" w:eastAsia="仿宋" w:hAnsi="仿宋" w:cs="方正仿宋简体"/>
          <w:sz w:val="32"/>
          <w:szCs w:val="32"/>
          <w:lang w:eastAsia="zh-CN"/>
        </w:rPr>
        <w:t>以习近平新时代中国特色社会主义思想为指导，</w:t>
      </w:r>
      <w:r w:rsidRPr="00676FA7">
        <w:rPr>
          <w:rFonts w:ascii="仿宋" w:eastAsia="仿宋" w:hAnsi="仿宋" w:cs="方正仿宋简体" w:hint="eastAsia"/>
          <w:sz w:val="32"/>
          <w:szCs w:val="32"/>
          <w:lang w:eastAsia="zh-CN"/>
        </w:rPr>
        <w:t>全面贯彻落实党的十九大</w:t>
      </w:r>
      <w:r w:rsidR="00AE3D34" w:rsidRPr="00676FA7">
        <w:rPr>
          <w:rFonts w:ascii="仿宋" w:eastAsia="仿宋" w:hAnsi="仿宋" w:cs="方正仿宋简体" w:hint="eastAsia"/>
          <w:sz w:val="32"/>
          <w:szCs w:val="32"/>
          <w:lang w:eastAsia="zh-CN"/>
        </w:rPr>
        <w:t>和全</w:t>
      </w:r>
      <w:r w:rsidR="00AE3D34" w:rsidRPr="00676FA7">
        <w:rPr>
          <w:rFonts w:ascii="仿宋" w:eastAsia="仿宋" w:hAnsi="仿宋" w:cs="方正仿宋简体"/>
          <w:sz w:val="32"/>
          <w:szCs w:val="32"/>
          <w:lang w:eastAsia="zh-CN"/>
        </w:rPr>
        <w:t>国教育大会精神</w:t>
      </w:r>
      <w:r w:rsidRPr="00676FA7">
        <w:rPr>
          <w:rFonts w:ascii="仿宋" w:eastAsia="仿宋" w:hAnsi="仿宋" w:cs="方正仿宋简体" w:hint="eastAsia"/>
          <w:sz w:val="32"/>
          <w:szCs w:val="32"/>
          <w:lang w:eastAsia="zh-CN"/>
        </w:rPr>
        <w:t>，</w:t>
      </w:r>
      <w:r w:rsidRPr="00676FA7">
        <w:rPr>
          <w:rFonts w:ascii="仿宋" w:eastAsia="仿宋" w:hAnsi="仿宋" w:cs="方正仿宋简体"/>
          <w:sz w:val="32"/>
          <w:szCs w:val="32"/>
          <w:lang w:eastAsia="zh-CN"/>
        </w:rPr>
        <w:t>落实立德树人根本任务，</w:t>
      </w:r>
      <w:r w:rsidRPr="00676FA7">
        <w:rPr>
          <w:rFonts w:ascii="仿宋" w:eastAsia="仿宋" w:hAnsi="仿宋" w:cs="方正仿宋简体" w:hint="eastAsia"/>
          <w:sz w:val="32"/>
          <w:szCs w:val="32"/>
          <w:lang w:eastAsia="zh-CN"/>
        </w:rPr>
        <w:t>围绕</w:t>
      </w:r>
      <w:r w:rsidR="00424994" w:rsidRPr="00676FA7">
        <w:rPr>
          <w:rFonts w:ascii="仿宋" w:eastAsia="仿宋" w:hAnsi="仿宋" w:cs="方正仿宋简体" w:hint="eastAsia"/>
          <w:sz w:val="32"/>
          <w:szCs w:val="32"/>
          <w:lang w:eastAsia="zh-CN"/>
        </w:rPr>
        <w:t>建设</w:t>
      </w:r>
      <w:r w:rsidRPr="00676FA7">
        <w:rPr>
          <w:rFonts w:ascii="仿宋" w:eastAsia="仿宋" w:hAnsi="仿宋" w:cs="方正仿宋简体" w:hint="eastAsia"/>
          <w:sz w:val="32"/>
          <w:szCs w:val="32"/>
          <w:lang w:eastAsia="zh-CN"/>
        </w:rPr>
        <w:t>数字广西</w:t>
      </w:r>
      <w:r w:rsidRPr="00676FA7">
        <w:rPr>
          <w:rFonts w:ascii="仿宋" w:eastAsia="仿宋" w:hAnsi="仿宋" w:cs="方正仿宋简体"/>
          <w:sz w:val="32"/>
          <w:szCs w:val="32"/>
          <w:lang w:eastAsia="zh-CN"/>
        </w:rPr>
        <w:t>和</w:t>
      </w:r>
      <w:r w:rsidR="00424994" w:rsidRPr="00676FA7">
        <w:rPr>
          <w:rFonts w:ascii="仿宋" w:eastAsia="仿宋" w:hAnsi="仿宋" w:cs="方正仿宋简体" w:hint="eastAsia"/>
          <w:sz w:val="32"/>
          <w:szCs w:val="32"/>
          <w:lang w:eastAsia="zh-CN"/>
        </w:rPr>
        <w:t>推进</w:t>
      </w:r>
      <w:r w:rsidRPr="00676FA7">
        <w:rPr>
          <w:rFonts w:ascii="仿宋" w:eastAsia="仿宋" w:hAnsi="仿宋" w:cs="方正仿宋简体" w:hint="eastAsia"/>
          <w:sz w:val="32"/>
          <w:szCs w:val="32"/>
          <w:lang w:eastAsia="zh-CN"/>
        </w:rPr>
        <w:t>教育现代化</w:t>
      </w:r>
      <w:r w:rsidR="00424994" w:rsidRPr="00676FA7">
        <w:rPr>
          <w:rFonts w:ascii="仿宋" w:eastAsia="仿宋" w:hAnsi="仿宋" w:cs="方正仿宋简体" w:hint="eastAsia"/>
          <w:sz w:val="32"/>
          <w:szCs w:val="32"/>
          <w:lang w:eastAsia="zh-CN"/>
        </w:rPr>
        <w:t>的目标</w:t>
      </w:r>
      <w:r w:rsidR="00424994" w:rsidRPr="00676FA7">
        <w:rPr>
          <w:rFonts w:ascii="仿宋" w:eastAsia="仿宋" w:hAnsi="仿宋" w:cs="方正仿宋简体"/>
          <w:sz w:val="32"/>
          <w:szCs w:val="32"/>
          <w:lang w:eastAsia="zh-CN"/>
        </w:rPr>
        <w:t>任务</w:t>
      </w:r>
      <w:r w:rsidRPr="00676FA7">
        <w:rPr>
          <w:rFonts w:ascii="仿宋" w:eastAsia="仿宋" w:hAnsi="仿宋" w:cs="方正仿宋简体" w:hint="eastAsia"/>
          <w:sz w:val="32"/>
          <w:szCs w:val="32"/>
          <w:lang w:eastAsia="zh-CN"/>
        </w:rPr>
        <w:t>，坚持信息技术与教育教学深度融合的核心理念，突出应用驱动和机制创新的基本方针，建立健全教育信息化可持续发展机制，</w:t>
      </w:r>
      <w:r w:rsidRPr="00D11740">
        <w:rPr>
          <w:rFonts w:ascii="仿宋" w:eastAsia="仿宋" w:hAnsi="仿宋" w:hint="eastAsia"/>
          <w:sz w:val="32"/>
          <w:szCs w:val="32"/>
          <w:lang w:eastAsia="zh-CN"/>
        </w:rPr>
        <w:t>努力构建与广西教育现代化发展目标相适应的教育信息化体系，</w:t>
      </w:r>
      <w:r w:rsidR="00424994" w:rsidRPr="00D11740">
        <w:rPr>
          <w:rFonts w:ascii="仿宋" w:eastAsia="仿宋" w:hAnsi="仿宋" w:hint="eastAsia"/>
          <w:sz w:val="32"/>
          <w:szCs w:val="32"/>
          <w:lang w:eastAsia="zh-CN"/>
        </w:rPr>
        <w:t>为促进教育公平，提升教育质量，加快推进教育现代化提供强有力支撑。</w:t>
      </w:r>
    </w:p>
    <w:p w14:paraId="49FEE9A9" w14:textId="77777777" w:rsidR="00383677" w:rsidRPr="00D11740"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仿宋简体" w:hint="eastAsia"/>
          <w:sz w:val="32"/>
          <w:szCs w:val="32"/>
          <w:lang w:eastAsia="zh-CN"/>
        </w:rPr>
        <w:t>（二）基本原则。</w:t>
      </w:r>
    </w:p>
    <w:p w14:paraId="5356E171" w14:textId="77777777" w:rsidR="00383677" w:rsidRPr="00676FA7"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676FA7">
        <w:rPr>
          <w:rFonts w:ascii="仿宋" w:eastAsia="仿宋" w:hAnsi="仿宋" w:cs="方正仿宋简体"/>
          <w:sz w:val="32"/>
          <w:szCs w:val="32"/>
          <w:lang w:eastAsia="zh-CN"/>
        </w:rPr>
        <w:t>坚持育人为本。</w:t>
      </w:r>
      <w:r w:rsidRPr="00676FA7">
        <w:rPr>
          <w:rFonts w:ascii="仿宋" w:eastAsia="仿宋" w:hAnsi="仿宋" w:cs="方正仿宋简体" w:hint="eastAsia"/>
          <w:sz w:val="32"/>
          <w:szCs w:val="32"/>
          <w:lang w:eastAsia="zh-CN"/>
        </w:rPr>
        <w:t>充分发挥信息技术的支撑引领作用，</w:t>
      </w:r>
      <w:r w:rsidRPr="00676FA7">
        <w:rPr>
          <w:rFonts w:ascii="仿宋" w:eastAsia="仿宋" w:hAnsi="仿宋" w:cs="方正仿宋简体"/>
          <w:sz w:val="32"/>
          <w:szCs w:val="32"/>
          <w:lang w:eastAsia="zh-CN"/>
        </w:rPr>
        <w:t>构建</w:t>
      </w:r>
      <w:r w:rsidRPr="00951293">
        <w:rPr>
          <w:rFonts w:ascii="仿宋" w:eastAsia="仿宋" w:hAnsi="仿宋" w:cs="方正仿宋简体"/>
          <w:sz w:val="32"/>
          <w:szCs w:val="32"/>
          <w:lang w:eastAsia="zh-CN"/>
        </w:rPr>
        <w:lastRenderedPageBreak/>
        <w:t>以学习者为中心</w:t>
      </w:r>
      <w:r w:rsidRPr="00951293">
        <w:rPr>
          <w:rFonts w:ascii="仿宋" w:eastAsia="仿宋" w:hAnsi="仿宋" w:cs="方正仿宋简体" w:hint="eastAsia"/>
          <w:sz w:val="32"/>
          <w:szCs w:val="32"/>
          <w:lang w:eastAsia="zh-CN"/>
        </w:rPr>
        <w:t>、线上线下相结合</w:t>
      </w:r>
      <w:r w:rsidRPr="00951293">
        <w:rPr>
          <w:rFonts w:ascii="仿宋" w:eastAsia="仿宋" w:hAnsi="仿宋" w:cs="方正仿宋简体"/>
          <w:sz w:val="32"/>
          <w:szCs w:val="32"/>
          <w:lang w:eastAsia="zh-CN"/>
        </w:rPr>
        <w:t>的全新教育</w:t>
      </w:r>
      <w:r w:rsidRPr="00951293">
        <w:rPr>
          <w:rFonts w:ascii="仿宋" w:eastAsia="仿宋" w:hAnsi="仿宋" w:cs="方正仿宋简体" w:hint="eastAsia"/>
          <w:sz w:val="32"/>
          <w:szCs w:val="32"/>
          <w:lang w:eastAsia="zh-CN"/>
        </w:rPr>
        <w:t>生态</w:t>
      </w:r>
      <w:r w:rsidRPr="00951293">
        <w:rPr>
          <w:rFonts w:ascii="仿宋" w:eastAsia="仿宋" w:hAnsi="仿宋" w:cs="方正仿宋简体"/>
          <w:sz w:val="32"/>
          <w:szCs w:val="32"/>
          <w:lang w:eastAsia="zh-CN"/>
        </w:rPr>
        <w:t>，实现公平</w:t>
      </w:r>
      <w:r w:rsidRPr="00676FA7">
        <w:rPr>
          <w:rFonts w:ascii="仿宋" w:eastAsia="仿宋" w:hAnsi="仿宋" w:cs="方正仿宋简体"/>
          <w:sz w:val="32"/>
          <w:szCs w:val="32"/>
          <w:lang w:eastAsia="zh-CN"/>
        </w:rPr>
        <w:t>而有质量的教育，促进</w:t>
      </w:r>
      <w:r w:rsidRPr="00676FA7">
        <w:rPr>
          <w:rFonts w:ascii="仿宋" w:eastAsia="仿宋" w:hAnsi="仿宋" w:cs="方正仿宋简体" w:hint="eastAsia"/>
          <w:sz w:val="32"/>
          <w:szCs w:val="32"/>
          <w:lang w:eastAsia="zh-CN"/>
        </w:rPr>
        <w:t>学生</w:t>
      </w:r>
      <w:r w:rsidRPr="00676FA7">
        <w:rPr>
          <w:rFonts w:ascii="仿宋" w:eastAsia="仿宋" w:hAnsi="仿宋" w:cs="方正仿宋简体"/>
          <w:sz w:val="32"/>
          <w:szCs w:val="32"/>
          <w:lang w:eastAsia="zh-CN"/>
        </w:rPr>
        <w:t>的全面发展。</w:t>
      </w:r>
    </w:p>
    <w:p w14:paraId="47139F37" w14:textId="77777777" w:rsidR="00383677" w:rsidRPr="00676FA7"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676FA7">
        <w:rPr>
          <w:rFonts w:ascii="仿宋" w:eastAsia="仿宋" w:hAnsi="仿宋" w:cs="方正仿宋简体" w:hint="eastAsia"/>
          <w:sz w:val="32"/>
          <w:szCs w:val="32"/>
          <w:lang w:eastAsia="zh-CN"/>
        </w:rPr>
        <w:t>坚持统筹推进。优化教育信息化顶层设计，合理设计总体框架，全面统筹教育业务需求和区域发展差异，构建服务全局的教育信息化发展新格局。</w:t>
      </w:r>
    </w:p>
    <w:p w14:paraId="56CFE1C9" w14:textId="77777777" w:rsidR="00383677" w:rsidRPr="00676FA7"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676FA7">
        <w:rPr>
          <w:rFonts w:ascii="仿宋" w:eastAsia="仿宋" w:hAnsi="仿宋" w:cs="方正仿宋简体"/>
          <w:sz w:val="32"/>
          <w:szCs w:val="32"/>
          <w:lang w:eastAsia="zh-CN"/>
        </w:rPr>
        <w:t>坚持</w:t>
      </w:r>
      <w:r w:rsidRPr="00676FA7">
        <w:rPr>
          <w:rFonts w:ascii="仿宋" w:eastAsia="仿宋" w:hAnsi="仿宋" w:cs="方正仿宋简体" w:hint="eastAsia"/>
          <w:sz w:val="32"/>
          <w:szCs w:val="32"/>
          <w:lang w:eastAsia="zh-CN"/>
        </w:rPr>
        <w:t>融合创新</w:t>
      </w:r>
      <w:r w:rsidRPr="00676FA7">
        <w:rPr>
          <w:rFonts w:ascii="仿宋" w:eastAsia="仿宋" w:hAnsi="仿宋" w:cs="方正仿宋简体"/>
          <w:sz w:val="32"/>
          <w:szCs w:val="32"/>
          <w:lang w:eastAsia="zh-CN"/>
        </w:rPr>
        <w:t>。</w:t>
      </w:r>
      <w:r w:rsidRPr="00676FA7">
        <w:rPr>
          <w:rFonts w:ascii="仿宋" w:eastAsia="仿宋" w:hAnsi="仿宋" w:cs="方正仿宋简体" w:hint="eastAsia"/>
          <w:sz w:val="32"/>
          <w:szCs w:val="32"/>
          <w:lang w:eastAsia="zh-CN"/>
        </w:rPr>
        <w:t>顺应“互联网</w:t>
      </w:r>
      <w:r w:rsidRPr="00676FA7">
        <w:rPr>
          <w:rFonts w:ascii="仿宋" w:eastAsia="仿宋" w:hAnsi="仿宋" w:cs="方正仿宋简体"/>
          <w:sz w:val="32"/>
          <w:szCs w:val="32"/>
          <w:lang w:eastAsia="zh-CN"/>
        </w:rPr>
        <w:t>+”发展趋势，变革传统模式，推进新技术与教育教学的深度融合，实现信息技术的常态化应用，达成全过程、全方位创新。</w:t>
      </w:r>
    </w:p>
    <w:p w14:paraId="0015CFF0" w14:textId="77777777" w:rsidR="00383677" w:rsidRPr="00676FA7"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676FA7">
        <w:rPr>
          <w:rFonts w:ascii="仿宋" w:eastAsia="仿宋" w:hAnsi="仿宋" w:cs="方正仿宋简体"/>
          <w:sz w:val="32"/>
          <w:szCs w:val="32"/>
          <w:lang w:eastAsia="zh-CN"/>
        </w:rPr>
        <w:t>坚持引领</w:t>
      </w:r>
      <w:r w:rsidRPr="00676FA7">
        <w:rPr>
          <w:rFonts w:ascii="仿宋" w:eastAsia="仿宋" w:hAnsi="仿宋" w:cs="方正仿宋简体" w:hint="eastAsia"/>
          <w:sz w:val="32"/>
          <w:szCs w:val="32"/>
          <w:lang w:eastAsia="zh-CN"/>
        </w:rPr>
        <w:t>发</w:t>
      </w:r>
      <w:r w:rsidRPr="00676FA7">
        <w:rPr>
          <w:rFonts w:ascii="仿宋" w:eastAsia="仿宋" w:hAnsi="仿宋" w:cs="方正仿宋简体"/>
          <w:sz w:val="32"/>
          <w:szCs w:val="32"/>
          <w:lang w:eastAsia="zh-CN"/>
        </w:rPr>
        <w:t>展。构建与广西</w:t>
      </w:r>
      <w:r w:rsidRPr="00D11740">
        <w:rPr>
          <w:rFonts w:ascii="仿宋" w:eastAsia="仿宋" w:hAnsi="仿宋" w:hint="eastAsia"/>
          <w:sz w:val="32"/>
          <w:szCs w:val="32"/>
          <w:lang w:eastAsia="zh-CN"/>
        </w:rPr>
        <w:t>教育发展水平相适应的新型教育信息化体系，加快广西教育现代化发展</w:t>
      </w:r>
      <w:r w:rsidRPr="00676FA7">
        <w:rPr>
          <w:rFonts w:ascii="仿宋" w:eastAsia="仿宋" w:hAnsi="仿宋" w:cs="方正仿宋简体" w:hint="eastAsia"/>
          <w:sz w:val="32"/>
          <w:szCs w:val="32"/>
          <w:lang w:eastAsia="zh-CN"/>
        </w:rPr>
        <w:t>，</w:t>
      </w:r>
      <w:r w:rsidRPr="00676FA7">
        <w:rPr>
          <w:rFonts w:ascii="仿宋" w:eastAsia="仿宋" w:hAnsi="仿宋" w:cs="方正仿宋简体"/>
          <w:sz w:val="32"/>
          <w:szCs w:val="32"/>
          <w:lang w:eastAsia="zh-CN"/>
        </w:rPr>
        <w:t>形成</w:t>
      </w:r>
      <w:r w:rsidRPr="00676FA7">
        <w:rPr>
          <w:rFonts w:ascii="仿宋" w:eastAsia="仿宋" w:hAnsi="仿宋" w:cs="方正仿宋简体" w:hint="eastAsia"/>
          <w:sz w:val="32"/>
          <w:szCs w:val="32"/>
          <w:lang w:eastAsia="zh-CN"/>
        </w:rPr>
        <w:t>新时代广西</w:t>
      </w:r>
      <w:r w:rsidRPr="00676FA7">
        <w:rPr>
          <w:rFonts w:ascii="仿宋" w:eastAsia="仿宋" w:hAnsi="仿宋" w:cs="方正仿宋简体"/>
          <w:sz w:val="32"/>
          <w:szCs w:val="32"/>
          <w:lang w:eastAsia="zh-CN"/>
        </w:rPr>
        <w:t>教育信息化建设</w:t>
      </w:r>
      <w:r w:rsidRPr="00676FA7">
        <w:rPr>
          <w:rFonts w:ascii="仿宋" w:eastAsia="仿宋" w:hAnsi="仿宋" w:cs="方正仿宋简体" w:hint="eastAsia"/>
          <w:sz w:val="32"/>
          <w:szCs w:val="32"/>
          <w:lang w:eastAsia="zh-CN"/>
        </w:rPr>
        <w:t>与</w:t>
      </w:r>
      <w:r w:rsidRPr="00676FA7">
        <w:rPr>
          <w:rFonts w:ascii="仿宋" w:eastAsia="仿宋" w:hAnsi="仿宋" w:cs="方正仿宋简体"/>
          <w:sz w:val="32"/>
          <w:szCs w:val="32"/>
          <w:lang w:eastAsia="zh-CN"/>
        </w:rPr>
        <w:t>应用的新模式。</w:t>
      </w:r>
    </w:p>
    <w:p w14:paraId="5FD6DD96" w14:textId="77777777" w:rsidR="00383677" w:rsidRPr="00D11740"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仿宋简体" w:hint="eastAsia"/>
          <w:sz w:val="32"/>
          <w:szCs w:val="32"/>
          <w:lang w:eastAsia="zh-CN"/>
        </w:rPr>
        <w:t>（三）发展目标。</w:t>
      </w:r>
    </w:p>
    <w:p w14:paraId="50FFB48F" w14:textId="3EBEAD36" w:rsidR="00383677" w:rsidRPr="00951293"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676FA7">
        <w:rPr>
          <w:rFonts w:ascii="仿宋" w:eastAsia="仿宋" w:hAnsi="仿宋" w:cs="方正仿宋简体" w:hint="eastAsia"/>
          <w:sz w:val="32"/>
          <w:szCs w:val="32"/>
          <w:lang w:eastAsia="zh-CN"/>
        </w:rPr>
        <w:t>通过实施“互联网</w:t>
      </w:r>
      <w:r w:rsidRPr="00676FA7">
        <w:rPr>
          <w:rFonts w:ascii="仿宋" w:eastAsia="仿宋" w:hAnsi="仿宋" w:cs="方正仿宋简体"/>
          <w:sz w:val="32"/>
          <w:szCs w:val="32"/>
          <w:lang w:eastAsia="zh-CN"/>
        </w:rPr>
        <w:t>+教育”行动计划，落实教育部《教育信息化2.0</w:t>
      </w:r>
      <w:r w:rsidRPr="00676FA7">
        <w:rPr>
          <w:rFonts w:ascii="仿宋" w:eastAsia="仿宋" w:hAnsi="仿宋" w:cs="方正仿宋简体" w:hint="eastAsia"/>
          <w:sz w:val="32"/>
          <w:szCs w:val="32"/>
          <w:lang w:eastAsia="zh-CN"/>
        </w:rPr>
        <w:t>行动计划》总体要求，到</w:t>
      </w:r>
      <w:r w:rsidRPr="00676FA7">
        <w:rPr>
          <w:rFonts w:ascii="仿宋" w:eastAsia="仿宋" w:hAnsi="仿宋" w:cs="方正仿宋简体"/>
          <w:sz w:val="32"/>
          <w:szCs w:val="32"/>
          <w:lang w:eastAsia="zh-CN"/>
        </w:rPr>
        <w:t>2020年，</w:t>
      </w:r>
      <w:r w:rsidRPr="00676FA7">
        <w:rPr>
          <w:rFonts w:ascii="仿宋" w:eastAsia="仿宋" w:hAnsi="仿宋" w:cs="方正仿宋简体" w:hint="eastAsia"/>
          <w:sz w:val="32"/>
          <w:szCs w:val="32"/>
          <w:lang w:eastAsia="zh-CN"/>
        </w:rPr>
        <w:t>基本实现全</w:t>
      </w:r>
      <w:r w:rsidRPr="00676FA7">
        <w:rPr>
          <w:rFonts w:ascii="仿宋" w:eastAsia="仿宋" w:hAnsi="仿宋" w:cs="方正仿宋简体"/>
          <w:sz w:val="32"/>
          <w:szCs w:val="32"/>
          <w:lang w:eastAsia="zh-CN"/>
        </w:rPr>
        <w:t>区</w:t>
      </w:r>
      <w:r w:rsidRPr="00676FA7">
        <w:rPr>
          <w:rFonts w:ascii="仿宋" w:eastAsia="仿宋" w:hAnsi="仿宋" w:cs="方正仿宋简体" w:hint="eastAsia"/>
          <w:sz w:val="32"/>
          <w:szCs w:val="32"/>
          <w:lang w:eastAsia="zh-CN"/>
        </w:rPr>
        <w:t>中小</w:t>
      </w:r>
      <w:r w:rsidRPr="00951293">
        <w:rPr>
          <w:rFonts w:ascii="仿宋" w:eastAsia="仿宋" w:hAnsi="仿宋" w:cs="方正仿宋简体" w:hint="eastAsia"/>
          <w:sz w:val="32"/>
          <w:szCs w:val="32"/>
          <w:lang w:eastAsia="zh-CN"/>
        </w:rPr>
        <w:t>学宽带网络全覆盖和信息化教学环境全面普及</w:t>
      </w:r>
      <w:r w:rsidR="007E1103">
        <w:rPr>
          <w:rFonts w:ascii="仿宋" w:eastAsia="仿宋" w:hAnsi="仿宋" w:cs="方正仿宋简体" w:hint="eastAsia"/>
          <w:sz w:val="32"/>
          <w:szCs w:val="32"/>
          <w:lang w:eastAsia="zh-CN"/>
        </w:rPr>
        <w:t>；</w:t>
      </w:r>
      <w:r w:rsidRPr="00951293">
        <w:rPr>
          <w:rFonts w:ascii="仿宋" w:eastAsia="仿宋" w:hAnsi="仿宋" w:cs="方正仿宋简体" w:hint="eastAsia"/>
          <w:sz w:val="32"/>
          <w:szCs w:val="32"/>
          <w:lang w:eastAsia="zh-CN"/>
        </w:rPr>
        <w:t>到</w:t>
      </w:r>
      <w:r w:rsidRPr="00951293">
        <w:rPr>
          <w:rFonts w:ascii="仿宋" w:eastAsia="仿宋" w:hAnsi="仿宋" w:cs="方正仿宋简体"/>
          <w:sz w:val="32"/>
          <w:szCs w:val="32"/>
          <w:lang w:eastAsia="zh-CN"/>
        </w:rPr>
        <w:t>2022</w:t>
      </w:r>
      <w:r w:rsidRPr="00951293">
        <w:rPr>
          <w:rFonts w:ascii="仿宋" w:eastAsia="仿宋" w:hAnsi="仿宋" w:cs="方正仿宋简体" w:hint="eastAsia"/>
          <w:sz w:val="32"/>
          <w:szCs w:val="32"/>
          <w:lang w:eastAsia="zh-CN"/>
        </w:rPr>
        <w:t>年</w:t>
      </w:r>
      <w:r w:rsidR="007E1103">
        <w:rPr>
          <w:rFonts w:ascii="仿宋" w:eastAsia="仿宋" w:hAnsi="仿宋" w:cs="方正仿宋简体" w:hint="eastAsia"/>
          <w:sz w:val="32"/>
          <w:szCs w:val="32"/>
          <w:lang w:eastAsia="zh-CN"/>
        </w:rPr>
        <w:t>，</w:t>
      </w:r>
      <w:r w:rsidRPr="00951293">
        <w:rPr>
          <w:rFonts w:ascii="仿宋" w:eastAsia="仿宋" w:hAnsi="仿宋" w:cs="方正仿宋简体" w:hint="eastAsia"/>
          <w:sz w:val="32"/>
          <w:szCs w:val="32"/>
          <w:lang w:eastAsia="zh-CN"/>
        </w:rPr>
        <w:t>初步实现“三全两高一大”的发展目标，即教学应用覆盖全体教师、学习应用覆盖全体适龄学生、数字校园建设覆盖全体学校，信息化应用水平和师生信息素养普遍提高，建成“互联网</w:t>
      </w:r>
      <w:r w:rsidRPr="00951293">
        <w:rPr>
          <w:rFonts w:ascii="仿宋" w:eastAsia="仿宋" w:hAnsi="仿宋" w:cs="方正仿宋简体"/>
          <w:sz w:val="32"/>
          <w:szCs w:val="32"/>
          <w:lang w:eastAsia="zh-CN"/>
        </w:rPr>
        <w:t>+</w:t>
      </w:r>
      <w:r w:rsidRPr="00951293">
        <w:rPr>
          <w:rFonts w:ascii="仿宋" w:eastAsia="仿宋" w:hAnsi="仿宋" w:cs="方正仿宋简体" w:hint="eastAsia"/>
          <w:sz w:val="32"/>
          <w:szCs w:val="32"/>
          <w:lang w:eastAsia="zh-CN"/>
        </w:rPr>
        <w:t>教育”大平台，推动从教育专用资源向教育大资源转变、从提升师生信息技术应用能力向全面提升其信息素养转变、从融合应用向创新发展转变，努力构建“互联网</w:t>
      </w:r>
      <w:r w:rsidRPr="00951293">
        <w:rPr>
          <w:rFonts w:ascii="仿宋" w:eastAsia="仿宋" w:hAnsi="仿宋" w:cs="方正仿宋简体"/>
          <w:sz w:val="32"/>
          <w:szCs w:val="32"/>
          <w:lang w:eastAsia="zh-CN"/>
        </w:rPr>
        <w:t>+</w:t>
      </w:r>
      <w:r w:rsidRPr="00951293">
        <w:rPr>
          <w:rFonts w:ascii="仿宋" w:eastAsia="仿宋" w:hAnsi="仿宋" w:cs="方正仿宋简体" w:hint="eastAsia"/>
          <w:sz w:val="32"/>
          <w:szCs w:val="32"/>
          <w:lang w:eastAsia="zh-CN"/>
        </w:rPr>
        <w:t>”条件下的人才培养、教育服务和教育治理新模式。</w:t>
      </w:r>
    </w:p>
    <w:p w14:paraId="7CBEBD18" w14:textId="77777777" w:rsidR="00383677" w:rsidRPr="00951293" w:rsidRDefault="00012B48" w:rsidP="00D11740">
      <w:pPr>
        <w:snapToGrid w:val="0"/>
        <w:spacing w:after="0" w:line="560" w:lineRule="exact"/>
        <w:ind w:firstLineChars="200" w:firstLine="640"/>
        <w:jc w:val="both"/>
        <w:rPr>
          <w:rFonts w:ascii="黑体" w:eastAsia="黑体" w:hAnsi="黑体" w:cs="方正仿宋简体"/>
          <w:sz w:val="32"/>
          <w:szCs w:val="32"/>
          <w:lang w:eastAsia="zh-CN"/>
        </w:rPr>
      </w:pPr>
      <w:r w:rsidRPr="00951293">
        <w:rPr>
          <w:rFonts w:ascii="黑体" w:eastAsia="黑体" w:hAnsi="黑体" w:cs="方正仿宋简体" w:hint="eastAsia"/>
          <w:sz w:val="32"/>
          <w:szCs w:val="32"/>
          <w:lang w:eastAsia="zh-CN"/>
        </w:rPr>
        <w:lastRenderedPageBreak/>
        <w:t>二、实施行动</w:t>
      </w:r>
    </w:p>
    <w:p w14:paraId="3C69382E" w14:textId="77777777" w:rsidR="00383677" w:rsidRPr="00D11740" w:rsidRDefault="00012B48" w:rsidP="00D11740">
      <w:pPr>
        <w:snapToGrid w:val="0"/>
        <w:spacing w:after="0" w:line="560" w:lineRule="exact"/>
        <w:ind w:firstLineChars="200" w:firstLine="640"/>
        <w:jc w:val="both"/>
        <w:rPr>
          <w:rFonts w:ascii="仿宋" w:eastAsia="仿宋" w:hAnsi="仿宋"/>
          <w:sz w:val="32"/>
          <w:szCs w:val="32"/>
          <w:lang w:eastAsia="zh-CN"/>
        </w:rPr>
      </w:pPr>
      <w:r w:rsidRPr="00D11740">
        <w:rPr>
          <w:rFonts w:ascii="仿宋" w:eastAsia="仿宋" w:hAnsi="仿宋" w:hint="eastAsia"/>
          <w:sz w:val="32"/>
          <w:szCs w:val="32"/>
          <w:lang w:eastAsia="zh-CN"/>
        </w:rPr>
        <w:t>（一）实施中小学信息化教学环境建设攻坚行动。</w:t>
      </w:r>
    </w:p>
    <w:p w14:paraId="2B9D1D4C" w14:textId="28341018" w:rsidR="00383677" w:rsidRPr="00951293" w:rsidRDefault="00012B48" w:rsidP="00D11740">
      <w:pPr>
        <w:adjustRightInd w:val="0"/>
        <w:snapToGrid w:val="0"/>
        <w:spacing w:after="0" w:line="560" w:lineRule="exact"/>
        <w:ind w:firstLineChars="200" w:firstLine="640"/>
        <w:jc w:val="both"/>
        <w:rPr>
          <w:rFonts w:ascii="仿宋" w:eastAsia="仿宋" w:hAnsi="仿宋"/>
          <w:sz w:val="32"/>
          <w:szCs w:val="32"/>
          <w:lang w:eastAsia="zh-CN"/>
        </w:rPr>
      </w:pPr>
      <w:r w:rsidRPr="00D11740">
        <w:rPr>
          <w:rFonts w:ascii="仿宋" w:eastAsia="仿宋" w:hAnsi="仿宋"/>
          <w:sz w:val="32"/>
          <w:szCs w:val="32"/>
          <w:lang w:eastAsia="zh-CN"/>
        </w:rPr>
        <w:t>1.</w:t>
      </w:r>
      <w:r w:rsidRPr="00D11740">
        <w:rPr>
          <w:rFonts w:ascii="仿宋" w:eastAsia="仿宋" w:hAnsi="仿宋" w:hint="eastAsia"/>
          <w:sz w:val="32"/>
          <w:szCs w:val="32"/>
          <w:lang w:eastAsia="zh-CN"/>
        </w:rPr>
        <w:t>加快补齐中小学信息化教学环境建设短板。</w:t>
      </w:r>
      <w:r w:rsidRPr="00951293">
        <w:rPr>
          <w:rFonts w:ascii="仿宋" w:eastAsia="仿宋" w:hAnsi="仿宋" w:hint="eastAsia"/>
          <w:sz w:val="32"/>
          <w:szCs w:val="32"/>
          <w:lang w:eastAsia="zh-CN"/>
        </w:rPr>
        <w:t>在推进义务教育均衡发展和实施“全面改薄”计划过程中，按照《广西中小学校园信息化建设标准（试行）》统筹推进中小学信息化教学环境建设。加</w:t>
      </w:r>
      <w:r w:rsidRPr="00951293">
        <w:rPr>
          <w:rFonts w:ascii="仿宋" w:eastAsia="仿宋" w:hAnsi="仿宋"/>
          <w:sz w:val="32"/>
          <w:szCs w:val="32"/>
          <w:lang w:eastAsia="zh-CN"/>
        </w:rPr>
        <w:t>快</w:t>
      </w:r>
      <w:r w:rsidRPr="00951293">
        <w:rPr>
          <w:rFonts w:ascii="仿宋" w:eastAsia="仿宋" w:hAnsi="仿宋" w:hint="eastAsia"/>
          <w:sz w:val="32"/>
          <w:szCs w:val="32"/>
          <w:lang w:eastAsia="zh-CN"/>
        </w:rPr>
        <w:t>未联网学校宽带网络接入，推进已联网学校的光</w:t>
      </w:r>
      <w:r w:rsidRPr="00951293">
        <w:rPr>
          <w:rFonts w:ascii="仿宋" w:eastAsia="仿宋" w:hAnsi="仿宋"/>
          <w:sz w:val="32"/>
          <w:szCs w:val="32"/>
          <w:lang w:eastAsia="zh-CN"/>
        </w:rPr>
        <w:t>纤化</w:t>
      </w:r>
      <w:r w:rsidRPr="00951293">
        <w:rPr>
          <w:rFonts w:ascii="仿宋" w:eastAsia="仿宋" w:hAnsi="仿宋" w:hint="eastAsia"/>
          <w:sz w:val="32"/>
          <w:szCs w:val="32"/>
          <w:lang w:eastAsia="zh-CN"/>
        </w:rPr>
        <w:t>升级改造，着力解决乡村小规模学校和乡镇寄宿制学校的宽带网络接入问题，实现中小学校全部</w:t>
      </w:r>
      <w:r w:rsidRPr="00951293">
        <w:rPr>
          <w:rFonts w:ascii="仿宋" w:eastAsia="仿宋" w:hAnsi="仿宋"/>
          <w:sz w:val="32"/>
          <w:szCs w:val="32"/>
          <w:lang w:eastAsia="zh-CN"/>
        </w:rPr>
        <w:t>接入互联网，带宽满足信息化教学需求</w:t>
      </w:r>
      <w:r w:rsidRPr="00951293">
        <w:rPr>
          <w:rFonts w:ascii="仿宋" w:eastAsia="仿宋" w:hAnsi="仿宋" w:hint="eastAsia"/>
          <w:sz w:val="32"/>
          <w:szCs w:val="32"/>
          <w:lang w:eastAsia="zh-CN"/>
        </w:rPr>
        <w:t>。建设和升级校园网，网络覆盖每个教学、办公和活动场所；为每个教学班配备多媒体教学设备，为教师配备教学用</w:t>
      </w:r>
      <w:r w:rsidR="007E1103">
        <w:rPr>
          <w:rFonts w:ascii="仿宋" w:eastAsia="仿宋" w:hAnsi="仿宋" w:hint="eastAsia"/>
          <w:sz w:val="32"/>
          <w:szCs w:val="32"/>
          <w:lang w:eastAsia="zh-CN"/>
        </w:rPr>
        <w:t>计算机</w:t>
      </w:r>
      <w:r w:rsidRPr="00951293">
        <w:rPr>
          <w:rFonts w:ascii="仿宋" w:eastAsia="仿宋" w:hAnsi="仿宋" w:hint="eastAsia"/>
          <w:sz w:val="32"/>
          <w:szCs w:val="32"/>
          <w:lang w:eastAsia="zh-CN"/>
        </w:rPr>
        <w:t>，实现中小学校信息化教学环境全面普及，且持续更新。根据教学需要建设录播教室、计算机网络教室，提高生机比。到</w:t>
      </w:r>
      <w:r w:rsidRPr="00951293">
        <w:rPr>
          <w:rFonts w:ascii="仿宋" w:eastAsia="仿宋" w:hAnsi="仿宋"/>
          <w:sz w:val="32"/>
          <w:szCs w:val="32"/>
          <w:lang w:eastAsia="zh-CN"/>
        </w:rPr>
        <w:t>2020年，全区中小学校（</w:t>
      </w:r>
      <w:r w:rsidR="007E1103">
        <w:rPr>
          <w:rFonts w:ascii="仿宋" w:eastAsia="仿宋" w:hAnsi="仿宋" w:hint="eastAsia"/>
          <w:sz w:val="32"/>
          <w:szCs w:val="32"/>
          <w:lang w:eastAsia="zh-CN"/>
        </w:rPr>
        <w:t>含</w:t>
      </w:r>
      <w:r w:rsidRPr="00951293">
        <w:rPr>
          <w:rFonts w:ascii="仿宋" w:eastAsia="仿宋" w:hAnsi="仿宋"/>
          <w:sz w:val="32"/>
          <w:szCs w:val="32"/>
          <w:lang w:eastAsia="zh-CN"/>
        </w:rPr>
        <w:t>教学点）网络接入和带宽条件全面改善，宽带</w:t>
      </w:r>
      <w:proofErr w:type="gramStart"/>
      <w:r w:rsidRPr="00951293">
        <w:rPr>
          <w:rFonts w:ascii="仿宋" w:eastAsia="仿宋" w:hAnsi="仿宋"/>
          <w:sz w:val="32"/>
          <w:szCs w:val="32"/>
          <w:lang w:eastAsia="zh-CN"/>
        </w:rPr>
        <w:t>接入率</w:t>
      </w:r>
      <w:proofErr w:type="gramEnd"/>
      <w:r w:rsidRPr="00951293">
        <w:rPr>
          <w:rFonts w:ascii="仿宋" w:eastAsia="仿宋" w:hAnsi="仿宋"/>
          <w:sz w:val="32"/>
          <w:szCs w:val="32"/>
          <w:lang w:eastAsia="zh-CN"/>
        </w:rPr>
        <w:t>达到98%以上，出口带宽达到100M以上；基本实现中小学校班级多媒体教学设备全覆盖；</w:t>
      </w:r>
      <w:proofErr w:type="gramStart"/>
      <w:r w:rsidRPr="00951293">
        <w:rPr>
          <w:rFonts w:ascii="仿宋" w:eastAsia="仿宋" w:hAnsi="仿宋"/>
          <w:sz w:val="32"/>
          <w:szCs w:val="32"/>
          <w:lang w:eastAsia="zh-CN"/>
        </w:rPr>
        <w:t>师机比</w:t>
      </w:r>
      <w:proofErr w:type="gramEnd"/>
      <w:r w:rsidRPr="00951293">
        <w:rPr>
          <w:rFonts w:ascii="仿宋" w:eastAsia="仿宋" w:hAnsi="仿宋"/>
          <w:sz w:val="32"/>
          <w:szCs w:val="32"/>
          <w:lang w:eastAsia="zh-CN"/>
        </w:rPr>
        <w:t>不低于1:1；小学（完全小学）生机比不低于15:1，初中生机比不低于10:1，高中生机比不低于8:1。</w:t>
      </w:r>
    </w:p>
    <w:p w14:paraId="4579A541" w14:textId="77777777" w:rsidR="00383677" w:rsidRPr="00D11740" w:rsidRDefault="00012B48" w:rsidP="00D11740">
      <w:pPr>
        <w:snapToGrid w:val="0"/>
        <w:spacing w:after="0" w:line="560" w:lineRule="exact"/>
        <w:ind w:firstLineChars="200" w:firstLine="640"/>
        <w:jc w:val="both"/>
        <w:rPr>
          <w:rFonts w:ascii="仿宋" w:eastAsia="仿宋" w:hAnsi="仿宋"/>
          <w:sz w:val="32"/>
          <w:szCs w:val="32"/>
          <w:lang w:eastAsia="zh-CN"/>
        </w:rPr>
      </w:pPr>
      <w:r w:rsidRPr="00D11740">
        <w:rPr>
          <w:rFonts w:ascii="仿宋" w:eastAsia="仿宋" w:hAnsi="仿宋" w:cs="方正仿宋简体" w:hint="eastAsia"/>
          <w:sz w:val="32"/>
          <w:szCs w:val="32"/>
          <w:lang w:eastAsia="zh-CN"/>
        </w:rPr>
        <w:t>（二）实施</w:t>
      </w:r>
      <w:r w:rsidRPr="00D11740">
        <w:rPr>
          <w:rFonts w:ascii="仿宋" w:eastAsia="仿宋" w:hAnsi="仿宋" w:hint="eastAsia"/>
          <w:sz w:val="32"/>
          <w:szCs w:val="32"/>
          <w:lang w:eastAsia="zh-CN"/>
        </w:rPr>
        <w:t>教育基础网</w:t>
      </w:r>
      <w:r w:rsidRPr="00D11740">
        <w:rPr>
          <w:rFonts w:ascii="仿宋" w:eastAsia="仿宋" w:hAnsi="仿宋"/>
          <w:sz w:val="32"/>
          <w:szCs w:val="32"/>
          <w:lang w:eastAsia="zh-CN"/>
        </w:rPr>
        <w:t>络</w:t>
      </w:r>
      <w:r w:rsidRPr="00D11740">
        <w:rPr>
          <w:rFonts w:ascii="仿宋" w:eastAsia="仿宋" w:hAnsi="仿宋" w:hint="eastAsia"/>
          <w:sz w:val="32"/>
          <w:szCs w:val="32"/>
          <w:lang w:eastAsia="zh-CN"/>
        </w:rPr>
        <w:t>提升行动。</w:t>
      </w:r>
    </w:p>
    <w:p w14:paraId="66C594BD" w14:textId="77777777" w:rsidR="00383677" w:rsidRPr="00951293" w:rsidRDefault="00012B48" w:rsidP="00D11740">
      <w:pPr>
        <w:snapToGrid w:val="0"/>
        <w:spacing w:after="0" w:line="560" w:lineRule="exact"/>
        <w:ind w:firstLineChars="200" w:firstLine="640"/>
        <w:jc w:val="both"/>
        <w:rPr>
          <w:rFonts w:ascii="仿宋" w:eastAsia="仿宋" w:hAnsi="仿宋"/>
          <w:sz w:val="32"/>
          <w:szCs w:val="32"/>
          <w:lang w:eastAsia="zh-CN"/>
        </w:rPr>
      </w:pPr>
      <w:r w:rsidRPr="00D11740">
        <w:rPr>
          <w:rFonts w:ascii="仿宋" w:eastAsia="仿宋" w:hAnsi="仿宋"/>
          <w:sz w:val="32"/>
          <w:szCs w:val="32"/>
          <w:lang w:eastAsia="zh-CN"/>
        </w:rPr>
        <w:t>2.</w:t>
      </w:r>
      <w:r w:rsidRPr="00D11740">
        <w:rPr>
          <w:rFonts w:ascii="仿宋" w:eastAsia="仿宋" w:hAnsi="仿宋" w:hint="eastAsia"/>
          <w:sz w:val="32"/>
          <w:szCs w:val="32"/>
          <w:lang w:eastAsia="zh-CN"/>
        </w:rPr>
        <w:t>建设广西</w:t>
      </w:r>
      <w:r w:rsidRPr="00D11740">
        <w:rPr>
          <w:rFonts w:ascii="仿宋" w:eastAsia="仿宋" w:hAnsi="仿宋"/>
          <w:sz w:val="32"/>
          <w:szCs w:val="32"/>
          <w:lang w:eastAsia="zh-CN"/>
        </w:rPr>
        <w:t>教育网</w:t>
      </w:r>
      <w:r w:rsidRPr="00D11740">
        <w:rPr>
          <w:rFonts w:ascii="仿宋" w:eastAsia="仿宋" w:hAnsi="仿宋" w:hint="eastAsia"/>
          <w:sz w:val="32"/>
          <w:szCs w:val="32"/>
          <w:lang w:eastAsia="zh-CN"/>
        </w:rPr>
        <w:t>。</w:t>
      </w:r>
      <w:r w:rsidRPr="00951293">
        <w:rPr>
          <w:rFonts w:ascii="仿宋" w:eastAsia="仿宋" w:hAnsi="仿宋" w:hint="eastAsia"/>
          <w:sz w:val="32"/>
          <w:szCs w:val="32"/>
          <w:lang w:eastAsia="zh-CN"/>
        </w:rPr>
        <w:t>提升</w:t>
      </w:r>
      <w:r w:rsidRPr="00951293">
        <w:rPr>
          <w:rFonts w:ascii="仿宋" w:eastAsia="仿宋" w:hAnsi="仿宋"/>
          <w:sz w:val="32"/>
          <w:szCs w:val="32"/>
          <w:lang w:eastAsia="zh-CN"/>
        </w:rPr>
        <w:t>广西教育数据中心网络</w:t>
      </w:r>
      <w:r w:rsidRPr="00951293">
        <w:rPr>
          <w:rFonts w:ascii="仿宋" w:eastAsia="仿宋" w:hAnsi="仿宋" w:hint="eastAsia"/>
          <w:sz w:val="32"/>
          <w:szCs w:val="32"/>
          <w:lang w:eastAsia="zh-CN"/>
        </w:rPr>
        <w:t>基础</w:t>
      </w:r>
      <w:r w:rsidRPr="00951293">
        <w:rPr>
          <w:rFonts w:ascii="仿宋" w:eastAsia="仿宋" w:hAnsi="仿宋"/>
          <w:sz w:val="32"/>
          <w:szCs w:val="32"/>
          <w:lang w:eastAsia="zh-CN"/>
        </w:rPr>
        <w:t>设施</w:t>
      </w:r>
      <w:r w:rsidRPr="00951293">
        <w:rPr>
          <w:rFonts w:ascii="仿宋" w:eastAsia="仿宋" w:hAnsi="仿宋" w:hint="eastAsia"/>
          <w:sz w:val="32"/>
          <w:szCs w:val="32"/>
          <w:lang w:eastAsia="zh-CN"/>
        </w:rPr>
        <w:t>的服务</w:t>
      </w:r>
      <w:r w:rsidRPr="00951293">
        <w:rPr>
          <w:rFonts w:ascii="仿宋" w:eastAsia="仿宋" w:hAnsi="仿宋"/>
          <w:sz w:val="32"/>
          <w:szCs w:val="32"/>
          <w:lang w:eastAsia="zh-CN"/>
        </w:rPr>
        <w:t>和运行保障能力</w:t>
      </w:r>
      <w:r w:rsidRPr="00951293">
        <w:rPr>
          <w:rFonts w:ascii="仿宋" w:eastAsia="仿宋" w:hAnsi="仿宋" w:hint="eastAsia"/>
          <w:sz w:val="32"/>
          <w:szCs w:val="32"/>
          <w:lang w:eastAsia="zh-CN"/>
        </w:rPr>
        <w:t>。整合</w:t>
      </w:r>
      <w:r w:rsidRPr="00951293">
        <w:rPr>
          <w:rFonts w:ascii="仿宋" w:eastAsia="仿宋" w:hAnsi="仿宋"/>
          <w:sz w:val="32"/>
          <w:szCs w:val="32"/>
          <w:lang w:eastAsia="zh-CN"/>
        </w:rPr>
        <w:t>资源，</w:t>
      </w:r>
      <w:r w:rsidRPr="00951293">
        <w:rPr>
          <w:rFonts w:ascii="仿宋" w:eastAsia="仿宋" w:hAnsi="仿宋" w:hint="eastAsia"/>
          <w:sz w:val="32"/>
          <w:szCs w:val="32"/>
          <w:lang w:eastAsia="zh-CN"/>
        </w:rPr>
        <w:t>加</w:t>
      </w:r>
      <w:r w:rsidRPr="00951293">
        <w:rPr>
          <w:rFonts w:ascii="仿宋" w:eastAsia="仿宋" w:hAnsi="仿宋"/>
          <w:sz w:val="32"/>
          <w:szCs w:val="32"/>
          <w:lang w:eastAsia="zh-CN"/>
        </w:rPr>
        <w:t>快推进各级</w:t>
      </w:r>
      <w:r w:rsidRPr="00951293">
        <w:rPr>
          <w:rFonts w:ascii="仿宋" w:eastAsia="仿宋" w:hAnsi="仿宋" w:hint="eastAsia"/>
          <w:sz w:val="32"/>
          <w:szCs w:val="32"/>
          <w:lang w:eastAsia="zh-CN"/>
        </w:rPr>
        <w:t>区域</w:t>
      </w:r>
      <w:proofErr w:type="gramStart"/>
      <w:r w:rsidRPr="00951293">
        <w:rPr>
          <w:rFonts w:ascii="仿宋" w:eastAsia="仿宋" w:hAnsi="仿宋"/>
          <w:sz w:val="32"/>
          <w:szCs w:val="32"/>
          <w:lang w:eastAsia="zh-CN"/>
        </w:rPr>
        <w:t>教育城域汇聚</w:t>
      </w:r>
      <w:proofErr w:type="gramEnd"/>
      <w:r w:rsidRPr="00951293">
        <w:rPr>
          <w:rFonts w:ascii="仿宋" w:eastAsia="仿宋" w:hAnsi="仿宋"/>
          <w:sz w:val="32"/>
          <w:szCs w:val="32"/>
          <w:lang w:eastAsia="zh-CN"/>
        </w:rPr>
        <w:t>点</w:t>
      </w:r>
      <w:r w:rsidRPr="00951293">
        <w:rPr>
          <w:rFonts w:ascii="仿宋" w:eastAsia="仿宋" w:hAnsi="仿宋" w:hint="eastAsia"/>
          <w:sz w:val="32"/>
          <w:szCs w:val="32"/>
          <w:lang w:eastAsia="zh-CN"/>
        </w:rPr>
        <w:t>以</w:t>
      </w:r>
      <w:r w:rsidRPr="00951293">
        <w:rPr>
          <w:rFonts w:ascii="仿宋" w:eastAsia="仿宋" w:hAnsi="仿宋"/>
          <w:sz w:val="32"/>
          <w:szCs w:val="32"/>
          <w:lang w:eastAsia="zh-CN"/>
        </w:rPr>
        <w:t>及教育网</w:t>
      </w:r>
      <w:r w:rsidRPr="00951293">
        <w:rPr>
          <w:rFonts w:ascii="仿宋" w:eastAsia="仿宋" w:hAnsi="仿宋" w:hint="eastAsia"/>
          <w:sz w:val="32"/>
          <w:szCs w:val="32"/>
          <w:lang w:eastAsia="zh-CN"/>
        </w:rPr>
        <w:t>南宁</w:t>
      </w:r>
      <w:r w:rsidRPr="00951293">
        <w:rPr>
          <w:rFonts w:ascii="仿宋" w:eastAsia="仿宋" w:hAnsi="仿宋"/>
          <w:sz w:val="32"/>
          <w:szCs w:val="32"/>
          <w:lang w:eastAsia="zh-CN"/>
        </w:rPr>
        <w:t>、桂林</w:t>
      </w:r>
      <w:r w:rsidRPr="00951293">
        <w:rPr>
          <w:rFonts w:ascii="仿宋" w:eastAsia="仿宋" w:hAnsi="仿宋" w:hint="eastAsia"/>
          <w:sz w:val="32"/>
          <w:szCs w:val="32"/>
          <w:lang w:eastAsia="zh-CN"/>
        </w:rPr>
        <w:t>主</w:t>
      </w:r>
      <w:r w:rsidRPr="00951293">
        <w:rPr>
          <w:rFonts w:ascii="仿宋" w:eastAsia="仿宋" w:hAnsi="仿宋"/>
          <w:sz w:val="32"/>
          <w:szCs w:val="32"/>
          <w:lang w:eastAsia="zh-CN"/>
        </w:rPr>
        <w:t>节点和12个城市</w:t>
      </w:r>
      <w:r w:rsidRPr="00951293">
        <w:rPr>
          <w:rFonts w:ascii="仿宋" w:eastAsia="仿宋" w:hAnsi="仿宋" w:hint="eastAsia"/>
          <w:sz w:val="32"/>
          <w:szCs w:val="32"/>
          <w:lang w:eastAsia="zh-CN"/>
        </w:rPr>
        <w:t>子</w:t>
      </w:r>
      <w:r w:rsidRPr="00951293">
        <w:rPr>
          <w:rFonts w:ascii="仿宋" w:eastAsia="仿宋" w:hAnsi="仿宋"/>
          <w:sz w:val="32"/>
          <w:szCs w:val="32"/>
          <w:lang w:eastAsia="zh-CN"/>
        </w:rPr>
        <w:t>节点</w:t>
      </w:r>
      <w:r w:rsidRPr="00951293">
        <w:rPr>
          <w:rFonts w:ascii="仿宋" w:eastAsia="仿宋" w:hAnsi="仿宋" w:hint="eastAsia"/>
          <w:sz w:val="32"/>
          <w:szCs w:val="32"/>
          <w:lang w:eastAsia="zh-CN"/>
        </w:rPr>
        <w:t>建设和贯</w:t>
      </w:r>
      <w:r w:rsidRPr="00951293">
        <w:rPr>
          <w:rFonts w:ascii="仿宋" w:eastAsia="仿宋" w:hAnsi="仿宋"/>
          <w:sz w:val="32"/>
          <w:szCs w:val="32"/>
          <w:lang w:eastAsia="zh-CN"/>
        </w:rPr>
        <w:t>通，</w:t>
      </w:r>
      <w:r w:rsidRPr="00951293">
        <w:rPr>
          <w:rFonts w:ascii="仿宋" w:eastAsia="仿宋" w:hAnsi="仿宋" w:hint="eastAsia"/>
          <w:sz w:val="32"/>
          <w:szCs w:val="32"/>
          <w:lang w:eastAsia="zh-CN"/>
        </w:rPr>
        <w:t>构建</w:t>
      </w:r>
      <w:r w:rsidRPr="00951293">
        <w:rPr>
          <w:rFonts w:ascii="仿宋" w:eastAsia="仿宋" w:hAnsi="仿宋"/>
          <w:sz w:val="32"/>
          <w:szCs w:val="32"/>
          <w:lang w:eastAsia="zh-CN"/>
        </w:rPr>
        <w:t>形成一个</w:t>
      </w:r>
      <w:r w:rsidRPr="00951293">
        <w:rPr>
          <w:rFonts w:ascii="仿宋" w:eastAsia="仿宋" w:hAnsi="仿宋" w:hint="eastAsia"/>
          <w:sz w:val="32"/>
          <w:szCs w:val="32"/>
          <w:lang w:eastAsia="zh-CN"/>
        </w:rPr>
        <w:t>主</w:t>
      </w:r>
      <w:r w:rsidRPr="00951293">
        <w:rPr>
          <w:rFonts w:ascii="仿宋" w:eastAsia="仿宋" w:hAnsi="仿宋"/>
          <w:sz w:val="32"/>
          <w:szCs w:val="32"/>
          <w:lang w:eastAsia="zh-CN"/>
        </w:rPr>
        <w:t>中心</w:t>
      </w:r>
      <w:r w:rsidRPr="00951293">
        <w:rPr>
          <w:rFonts w:ascii="仿宋" w:eastAsia="仿宋" w:hAnsi="仿宋" w:hint="eastAsia"/>
          <w:sz w:val="32"/>
          <w:szCs w:val="32"/>
          <w:lang w:eastAsia="zh-CN"/>
        </w:rPr>
        <w:t>、两</w:t>
      </w:r>
      <w:r w:rsidRPr="00951293">
        <w:rPr>
          <w:rFonts w:ascii="仿宋" w:eastAsia="仿宋" w:hAnsi="仿宋"/>
          <w:sz w:val="32"/>
          <w:szCs w:val="32"/>
          <w:lang w:eastAsia="zh-CN"/>
        </w:rPr>
        <w:t>个主节点和多个</w:t>
      </w:r>
      <w:r w:rsidRPr="00951293">
        <w:rPr>
          <w:rFonts w:ascii="仿宋" w:eastAsia="仿宋" w:hAnsi="仿宋" w:hint="eastAsia"/>
          <w:sz w:val="32"/>
          <w:szCs w:val="32"/>
          <w:lang w:eastAsia="zh-CN"/>
        </w:rPr>
        <w:t>子</w:t>
      </w:r>
      <w:r w:rsidRPr="00951293">
        <w:rPr>
          <w:rFonts w:ascii="仿宋" w:eastAsia="仿宋" w:hAnsi="仿宋"/>
          <w:sz w:val="32"/>
          <w:szCs w:val="32"/>
          <w:lang w:eastAsia="zh-CN"/>
        </w:rPr>
        <w:t>节点协同</w:t>
      </w:r>
      <w:r w:rsidRPr="00951293">
        <w:rPr>
          <w:rFonts w:ascii="仿宋" w:eastAsia="仿宋" w:hAnsi="仿宋"/>
          <w:sz w:val="32"/>
          <w:szCs w:val="32"/>
          <w:lang w:eastAsia="zh-CN"/>
        </w:rPr>
        <w:lastRenderedPageBreak/>
        <w:t>工作</w:t>
      </w:r>
      <w:r w:rsidRPr="00951293">
        <w:rPr>
          <w:rFonts w:ascii="仿宋" w:eastAsia="仿宋" w:hAnsi="仿宋" w:hint="eastAsia"/>
          <w:sz w:val="32"/>
          <w:szCs w:val="32"/>
          <w:lang w:eastAsia="zh-CN"/>
        </w:rPr>
        <w:t>的</w:t>
      </w:r>
      <w:r w:rsidRPr="00951293">
        <w:rPr>
          <w:rFonts w:ascii="仿宋" w:eastAsia="仿宋" w:hAnsi="仿宋"/>
          <w:sz w:val="32"/>
          <w:szCs w:val="32"/>
          <w:lang w:eastAsia="zh-CN"/>
        </w:rPr>
        <w:t>教育</w:t>
      </w:r>
      <w:proofErr w:type="gramStart"/>
      <w:r w:rsidRPr="00951293">
        <w:rPr>
          <w:rFonts w:ascii="仿宋" w:eastAsia="仿宋" w:hAnsi="仿宋"/>
          <w:sz w:val="32"/>
          <w:szCs w:val="32"/>
          <w:lang w:eastAsia="zh-CN"/>
        </w:rPr>
        <w:t>云基础</w:t>
      </w:r>
      <w:proofErr w:type="gramEnd"/>
      <w:r w:rsidRPr="00951293">
        <w:rPr>
          <w:rFonts w:ascii="仿宋" w:eastAsia="仿宋" w:hAnsi="仿宋"/>
          <w:sz w:val="32"/>
          <w:szCs w:val="32"/>
          <w:lang w:eastAsia="zh-CN"/>
        </w:rPr>
        <w:t>环境体系。</w:t>
      </w:r>
      <w:r w:rsidRPr="00951293">
        <w:rPr>
          <w:rFonts w:ascii="仿宋" w:eastAsia="仿宋" w:hAnsi="仿宋" w:hint="eastAsia"/>
          <w:sz w:val="32"/>
          <w:szCs w:val="32"/>
          <w:lang w:eastAsia="zh-CN"/>
        </w:rPr>
        <w:t>建立广西</w:t>
      </w:r>
      <w:r w:rsidRPr="00951293">
        <w:rPr>
          <w:rFonts w:ascii="仿宋" w:eastAsia="仿宋" w:hAnsi="仿宋"/>
          <w:sz w:val="32"/>
          <w:szCs w:val="32"/>
          <w:lang w:eastAsia="zh-CN"/>
        </w:rPr>
        <w:t>教育网运行管理机制，使教育单位到运营商的互联网出口实现</w:t>
      </w:r>
      <w:r w:rsidRPr="00951293">
        <w:rPr>
          <w:rFonts w:ascii="仿宋" w:eastAsia="仿宋" w:hAnsi="仿宋" w:hint="eastAsia"/>
          <w:sz w:val="32"/>
          <w:szCs w:val="32"/>
          <w:lang w:eastAsia="zh-CN"/>
        </w:rPr>
        <w:t>规范</w:t>
      </w:r>
      <w:r w:rsidRPr="00951293">
        <w:rPr>
          <w:rFonts w:ascii="仿宋" w:eastAsia="仿宋" w:hAnsi="仿宋"/>
          <w:sz w:val="32"/>
          <w:szCs w:val="32"/>
          <w:lang w:eastAsia="zh-CN"/>
        </w:rPr>
        <w:t>管理。加强教育网统一管理、统一监测、统一防护。基于</w:t>
      </w:r>
      <w:r w:rsidRPr="00951293">
        <w:rPr>
          <w:rFonts w:ascii="仿宋" w:eastAsia="仿宋" w:hAnsi="仿宋" w:hint="eastAsia"/>
          <w:sz w:val="32"/>
          <w:szCs w:val="32"/>
          <w:lang w:eastAsia="zh-CN"/>
        </w:rPr>
        <w:t>广西</w:t>
      </w:r>
      <w:r w:rsidRPr="00951293">
        <w:rPr>
          <w:rFonts w:ascii="仿宋" w:eastAsia="仿宋" w:hAnsi="仿宋"/>
          <w:sz w:val="32"/>
          <w:szCs w:val="32"/>
          <w:lang w:eastAsia="zh-CN"/>
        </w:rPr>
        <w:t>教育网，建立</w:t>
      </w:r>
      <w:r w:rsidRPr="00951293">
        <w:rPr>
          <w:rFonts w:ascii="仿宋" w:eastAsia="仿宋" w:hAnsi="仿宋" w:hint="eastAsia"/>
          <w:sz w:val="32"/>
          <w:szCs w:val="32"/>
          <w:lang w:eastAsia="zh-CN"/>
        </w:rPr>
        <w:t>广西</w:t>
      </w:r>
      <w:r w:rsidRPr="00951293">
        <w:rPr>
          <w:rFonts w:ascii="仿宋" w:eastAsia="仿宋" w:hAnsi="仿宋"/>
          <w:sz w:val="32"/>
          <w:szCs w:val="32"/>
          <w:lang w:eastAsia="zh-CN"/>
        </w:rPr>
        <w:t>教育云准入机制，引入市场化第三方云计算、</w:t>
      </w:r>
      <w:proofErr w:type="gramStart"/>
      <w:r w:rsidRPr="00951293">
        <w:rPr>
          <w:rFonts w:ascii="仿宋" w:eastAsia="仿宋" w:hAnsi="仿宋"/>
          <w:sz w:val="32"/>
          <w:szCs w:val="32"/>
          <w:lang w:eastAsia="zh-CN"/>
        </w:rPr>
        <w:t>云应用和云服务</w:t>
      </w:r>
      <w:proofErr w:type="gramEnd"/>
      <w:r w:rsidRPr="00951293">
        <w:rPr>
          <w:rFonts w:ascii="仿宋" w:eastAsia="仿宋" w:hAnsi="仿宋"/>
          <w:sz w:val="32"/>
          <w:szCs w:val="32"/>
          <w:lang w:eastAsia="zh-CN"/>
        </w:rPr>
        <w:t>资源，构建服务于各级各类教育单位的教育云平台，形成统一规范管理的教育云服务。</w:t>
      </w:r>
      <w:r w:rsidRPr="00951293">
        <w:rPr>
          <w:rFonts w:ascii="仿宋" w:eastAsia="仿宋" w:hAnsi="仿宋" w:hint="eastAsia"/>
          <w:sz w:val="32"/>
          <w:szCs w:val="32"/>
          <w:lang w:eastAsia="zh-CN"/>
        </w:rPr>
        <w:t>推进</w:t>
      </w:r>
      <w:r w:rsidRPr="00951293">
        <w:rPr>
          <w:rFonts w:ascii="仿宋" w:eastAsia="仿宋" w:hAnsi="仿宋"/>
          <w:sz w:val="32"/>
          <w:szCs w:val="32"/>
          <w:lang w:eastAsia="zh-CN"/>
        </w:rPr>
        <w:t>教育</w:t>
      </w:r>
      <w:r w:rsidRPr="00951293">
        <w:rPr>
          <w:rFonts w:ascii="仿宋" w:eastAsia="仿宋" w:hAnsi="仿宋" w:hint="eastAsia"/>
          <w:sz w:val="32"/>
          <w:szCs w:val="32"/>
          <w:lang w:eastAsia="zh-CN"/>
        </w:rPr>
        <w:t>系统统一身份认证服务，</w:t>
      </w:r>
      <w:r w:rsidRPr="00951293">
        <w:rPr>
          <w:rFonts w:ascii="仿宋" w:eastAsia="仿宋" w:hAnsi="仿宋"/>
          <w:sz w:val="32"/>
          <w:szCs w:val="32"/>
          <w:lang w:eastAsia="zh-CN"/>
        </w:rPr>
        <w:t>逐步实现全面互信认证</w:t>
      </w:r>
      <w:r w:rsidRPr="00951293">
        <w:rPr>
          <w:rFonts w:ascii="仿宋" w:eastAsia="仿宋" w:hAnsi="仿宋" w:hint="eastAsia"/>
          <w:sz w:val="32"/>
          <w:szCs w:val="32"/>
          <w:lang w:eastAsia="zh-CN"/>
        </w:rPr>
        <w:t>。建设</w:t>
      </w:r>
      <w:r w:rsidRPr="00951293">
        <w:rPr>
          <w:rFonts w:ascii="仿宋" w:eastAsia="仿宋" w:hAnsi="仿宋"/>
          <w:sz w:val="32"/>
          <w:szCs w:val="32"/>
          <w:lang w:eastAsia="zh-CN"/>
        </w:rPr>
        <w:t>教育网站群</w:t>
      </w:r>
      <w:r w:rsidRPr="00951293">
        <w:rPr>
          <w:rFonts w:ascii="仿宋" w:eastAsia="仿宋" w:hAnsi="仿宋" w:hint="eastAsia"/>
          <w:sz w:val="32"/>
          <w:szCs w:val="32"/>
          <w:lang w:eastAsia="zh-CN"/>
        </w:rPr>
        <w:t>系统</w:t>
      </w:r>
      <w:r w:rsidRPr="00951293">
        <w:rPr>
          <w:rFonts w:ascii="仿宋" w:eastAsia="仿宋" w:hAnsi="仿宋"/>
          <w:sz w:val="32"/>
          <w:szCs w:val="32"/>
          <w:lang w:eastAsia="zh-CN"/>
        </w:rPr>
        <w:t>，促进</w:t>
      </w:r>
      <w:r w:rsidRPr="00951293">
        <w:rPr>
          <w:rFonts w:ascii="仿宋" w:eastAsia="仿宋" w:hAnsi="仿宋" w:hint="eastAsia"/>
          <w:sz w:val="32"/>
          <w:szCs w:val="32"/>
          <w:lang w:eastAsia="zh-CN"/>
        </w:rPr>
        <w:t>各</w:t>
      </w:r>
      <w:r w:rsidRPr="00951293">
        <w:rPr>
          <w:rFonts w:ascii="仿宋" w:eastAsia="仿宋" w:hAnsi="仿宋"/>
          <w:sz w:val="32"/>
          <w:szCs w:val="32"/>
          <w:lang w:eastAsia="zh-CN"/>
        </w:rPr>
        <w:t>级教育系统网站规范整合。</w:t>
      </w:r>
    </w:p>
    <w:p w14:paraId="44E8069A" w14:textId="77777777" w:rsidR="00383677" w:rsidRPr="00951293" w:rsidRDefault="00012B48" w:rsidP="00D11740">
      <w:pPr>
        <w:snapToGrid w:val="0"/>
        <w:spacing w:after="0" w:line="560" w:lineRule="exact"/>
        <w:ind w:firstLineChars="200" w:firstLine="640"/>
        <w:jc w:val="both"/>
        <w:rPr>
          <w:rFonts w:ascii="仿宋" w:eastAsia="仿宋" w:hAnsi="仿宋"/>
          <w:sz w:val="32"/>
          <w:szCs w:val="32"/>
          <w:lang w:eastAsia="zh-CN"/>
        </w:rPr>
      </w:pPr>
      <w:r w:rsidRPr="00951293">
        <w:rPr>
          <w:rFonts w:ascii="仿宋" w:eastAsia="仿宋" w:hAnsi="仿宋" w:hint="eastAsia"/>
          <w:sz w:val="32"/>
          <w:szCs w:val="32"/>
          <w:lang w:eastAsia="zh-CN"/>
        </w:rPr>
        <w:t>市县统筹建设区域</w:t>
      </w:r>
      <w:proofErr w:type="gramStart"/>
      <w:r w:rsidRPr="00951293">
        <w:rPr>
          <w:rFonts w:ascii="仿宋" w:eastAsia="仿宋" w:hAnsi="仿宋"/>
          <w:sz w:val="32"/>
          <w:szCs w:val="32"/>
          <w:lang w:eastAsia="zh-CN"/>
        </w:rPr>
        <w:t>教育城域汇聚</w:t>
      </w:r>
      <w:proofErr w:type="gramEnd"/>
      <w:r w:rsidRPr="00951293">
        <w:rPr>
          <w:rFonts w:ascii="仿宋" w:eastAsia="仿宋" w:hAnsi="仿宋"/>
          <w:sz w:val="32"/>
          <w:szCs w:val="32"/>
          <w:lang w:eastAsia="zh-CN"/>
        </w:rPr>
        <w:t>点</w:t>
      </w:r>
      <w:r w:rsidRPr="00951293">
        <w:rPr>
          <w:rFonts w:ascii="仿宋" w:eastAsia="仿宋" w:hAnsi="仿宋" w:hint="eastAsia"/>
          <w:sz w:val="32"/>
          <w:szCs w:val="32"/>
          <w:lang w:eastAsia="zh-CN"/>
        </w:rPr>
        <w:t>，完成</w:t>
      </w:r>
      <w:r w:rsidRPr="00951293">
        <w:rPr>
          <w:rFonts w:ascii="仿宋" w:eastAsia="仿宋" w:hAnsi="仿宋"/>
          <w:sz w:val="32"/>
          <w:szCs w:val="32"/>
          <w:lang w:eastAsia="zh-CN"/>
        </w:rPr>
        <w:t>教育网</w:t>
      </w:r>
      <w:r w:rsidRPr="00951293">
        <w:rPr>
          <w:rFonts w:ascii="仿宋" w:eastAsia="仿宋" w:hAnsi="仿宋" w:hint="eastAsia"/>
          <w:sz w:val="32"/>
          <w:szCs w:val="32"/>
          <w:lang w:eastAsia="zh-CN"/>
        </w:rPr>
        <w:t>和广西</w:t>
      </w:r>
      <w:r w:rsidRPr="00951293">
        <w:rPr>
          <w:rFonts w:ascii="仿宋" w:eastAsia="仿宋" w:hAnsi="仿宋"/>
          <w:sz w:val="32"/>
          <w:szCs w:val="32"/>
          <w:lang w:eastAsia="zh-CN"/>
        </w:rPr>
        <w:t>电子政务外网接入</w:t>
      </w:r>
      <w:r w:rsidRPr="00951293">
        <w:rPr>
          <w:rFonts w:ascii="仿宋" w:eastAsia="仿宋" w:hAnsi="仿宋" w:hint="eastAsia"/>
          <w:sz w:val="32"/>
          <w:szCs w:val="32"/>
          <w:lang w:eastAsia="zh-CN"/>
        </w:rPr>
        <w:t>，</w:t>
      </w:r>
      <w:r w:rsidRPr="00951293">
        <w:rPr>
          <w:rFonts w:ascii="仿宋" w:eastAsia="仿宋" w:hAnsi="仿宋"/>
          <w:sz w:val="32"/>
          <w:szCs w:val="32"/>
          <w:lang w:eastAsia="zh-CN"/>
        </w:rPr>
        <w:t>推动各级各类教育单位通过教育网实现高速互联。按照谁主管谁负责、</w:t>
      </w:r>
      <w:proofErr w:type="gramStart"/>
      <w:r w:rsidRPr="00951293">
        <w:rPr>
          <w:rFonts w:ascii="仿宋" w:eastAsia="仿宋" w:hAnsi="仿宋"/>
          <w:sz w:val="32"/>
          <w:szCs w:val="32"/>
          <w:lang w:eastAsia="zh-CN"/>
        </w:rPr>
        <w:t>谁运</w:t>
      </w:r>
      <w:r w:rsidRPr="00951293">
        <w:rPr>
          <w:rFonts w:ascii="仿宋" w:eastAsia="仿宋" w:hAnsi="仿宋" w:hint="eastAsia"/>
          <w:sz w:val="32"/>
          <w:szCs w:val="32"/>
          <w:lang w:eastAsia="zh-CN"/>
        </w:rPr>
        <w:t>维</w:t>
      </w:r>
      <w:r w:rsidRPr="00951293">
        <w:rPr>
          <w:rFonts w:ascii="仿宋" w:eastAsia="仿宋" w:hAnsi="仿宋"/>
          <w:sz w:val="32"/>
          <w:szCs w:val="32"/>
          <w:lang w:eastAsia="zh-CN"/>
        </w:rPr>
        <w:t>谁</w:t>
      </w:r>
      <w:proofErr w:type="gramEnd"/>
      <w:r w:rsidRPr="00951293">
        <w:rPr>
          <w:rFonts w:ascii="仿宋" w:eastAsia="仿宋" w:hAnsi="仿宋"/>
          <w:sz w:val="32"/>
          <w:szCs w:val="32"/>
          <w:lang w:eastAsia="zh-CN"/>
        </w:rPr>
        <w:t>负责的原则，市</w:t>
      </w:r>
      <w:r w:rsidRPr="00951293">
        <w:rPr>
          <w:rFonts w:ascii="仿宋" w:eastAsia="仿宋" w:hAnsi="仿宋" w:hint="eastAsia"/>
          <w:sz w:val="32"/>
          <w:szCs w:val="32"/>
          <w:lang w:eastAsia="zh-CN"/>
        </w:rPr>
        <w:t>县</w:t>
      </w:r>
      <w:r w:rsidRPr="00951293">
        <w:rPr>
          <w:rFonts w:ascii="仿宋" w:eastAsia="仿宋" w:hAnsi="仿宋"/>
          <w:sz w:val="32"/>
          <w:szCs w:val="32"/>
          <w:lang w:eastAsia="zh-CN"/>
        </w:rPr>
        <w:t>级教育行政</w:t>
      </w:r>
      <w:r w:rsidRPr="00951293">
        <w:rPr>
          <w:rFonts w:ascii="仿宋" w:eastAsia="仿宋" w:hAnsi="仿宋" w:hint="eastAsia"/>
          <w:sz w:val="32"/>
          <w:szCs w:val="32"/>
          <w:lang w:eastAsia="zh-CN"/>
        </w:rPr>
        <w:t>部门</w:t>
      </w:r>
      <w:r w:rsidRPr="00951293">
        <w:rPr>
          <w:rFonts w:ascii="仿宋" w:eastAsia="仿宋" w:hAnsi="仿宋"/>
          <w:sz w:val="32"/>
          <w:szCs w:val="32"/>
          <w:lang w:eastAsia="zh-CN"/>
        </w:rPr>
        <w:t>及事业单位的信息系统</w:t>
      </w:r>
      <w:r w:rsidRPr="00951293">
        <w:rPr>
          <w:rFonts w:ascii="仿宋" w:eastAsia="仿宋" w:hAnsi="仿宋" w:hint="eastAsia"/>
          <w:sz w:val="32"/>
          <w:szCs w:val="32"/>
          <w:lang w:eastAsia="zh-CN"/>
        </w:rPr>
        <w:t>、高等学校和职业院</w:t>
      </w:r>
      <w:r w:rsidRPr="00951293">
        <w:rPr>
          <w:rFonts w:ascii="仿宋" w:eastAsia="仿宋" w:hAnsi="仿宋"/>
          <w:sz w:val="32"/>
          <w:szCs w:val="32"/>
          <w:lang w:eastAsia="zh-CN"/>
        </w:rPr>
        <w:t>校</w:t>
      </w:r>
      <w:r w:rsidRPr="00951293">
        <w:rPr>
          <w:rFonts w:ascii="仿宋" w:eastAsia="仿宋" w:hAnsi="仿宋" w:hint="eastAsia"/>
          <w:sz w:val="32"/>
          <w:szCs w:val="32"/>
          <w:lang w:eastAsia="zh-CN"/>
        </w:rPr>
        <w:t>的</w:t>
      </w:r>
      <w:r w:rsidRPr="00951293">
        <w:rPr>
          <w:rFonts w:ascii="仿宋" w:eastAsia="仿宋" w:hAnsi="仿宋"/>
          <w:sz w:val="32"/>
          <w:szCs w:val="32"/>
          <w:lang w:eastAsia="zh-CN"/>
        </w:rPr>
        <w:t>信息系统</w:t>
      </w:r>
      <w:r w:rsidRPr="00951293">
        <w:rPr>
          <w:rFonts w:ascii="仿宋" w:eastAsia="仿宋" w:hAnsi="仿宋" w:hint="eastAsia"/>
          <w:sz w:val="32"/>
          <w:szCs w:val="32"/>
          <w:lang w:eastAsia="zh-CN"/>
        </w:rPr>
        <w:t>逐步</w:t>
      </w:r>
      <w:r w:rsidRPr="00951293">
        <w:rPr>
          <w:rFonts w:ascii="仿宋" w:eastAsia="仿宋" w:hAnsi="仿宋"/>
          <w:sz w:val="32"/>
          <w:szCs w:val="32"/>
          <w:lang w:eastAsia="zh-CN"/>
        </w:rPr>
        <w:t>上云。各</w:t>
      </w:r>
      <w:r w:rsidRPr="00951293">
        <w:rPr>
          <w:rFonts w:ascii="仿宋" w:eastAsia="仿宋" w:hAnsi="仿宋" w:hint="eastAsia"/>
          <w:sz w:val="32"/>
          <w:szCs w:val="32"/>
          <w:lang w:eastAsia="zh-CN"/>
        </w:rPr>
        <w:t>市</w:t>
      </w:r>
      <w:r w:rsidRPr="00951293">
        <w:rPr>
          <w:rFonts w:ascii="仿宋" w:eastAsia="仿宋" w:hAnsi="仿宋"/>
          <w:sz w:val="32"/>
          <w:szCs w:val="32"/>
          <w:lang w:eastAsia="zh-CN"/>
        </w:rPr>
        <w:t>教育局、各</w:t>
      </w:r>
      <w:r w:rsidRPr="00951293">
        <w:rPr>
          <w:rFonts w:ascii="仿宋" w:eastAsia="仿宋" w:hAnsi="仿宋" w:hint="eastAsia"/>
          <w:sz w:val="32"/>
          <w:szCs w:val="32"/>
          <w:lang w:eastAsia="zh-CN"/>
        </w:rPr>
        <w:t>高等学校</w:t>
      </w:r>
      <w:r w:rsidRPr="00951293">
        <w:rPr>
          <w:rFonts w:ascii="仿宋" w:eastAsia="仿宋" w:hAnsi="仿宋"/>
          <w:sz w:val="32"/>
          <w:szCs w:val="32"/>
          <w:lang w:eastAsia="zh-CN"/>
        </w:rPr>
        <w:t>统筹</w:t>
      </w:r>
      <w:r w:rsidRPr="00951293">
        <w:rPr>
          <w:rFonts w:ascii="仿宋" w:eastAsia="仿宋" w:hAnsi="仿宋" w:hint="eastAsia"/>
          <w:sz w:val="32"/>
          <w:szCs w:val="32"/>
          <w:lang w:eastAsia="zh-CN"/>
        </w:rPr>
        <w:t>建设</w:t>
      </w:r>
      <w:r w:rsidRPr="00951293">
        <w:rPr>
          <w:rFonts w:ascii="仿宋" w:eastAsia="仿宋" w:hAnsi="仿宋"/>
          <w:sz w:val="32"/>
          <w:szCs w:val="32"/>
          <w:lang w:eastAsia="zh-CN"/>
        </w:rPr>
        <w:t>网站群平台，</w:t>
      </w:r>
      <w:r w:rsidRPr="00951293">
        <w:rPr>
          <w:rFonts w:ascii="仿宋" w:eastAsia="仿宋" w:hAnsi="仿宋" w:hint="eastAsia"/>
          <w:sz w:val="32"/>
          <w:szCs w:val="32"/>
          <w:lang w:eastAsia="zh-CN"/>
        </w:rPr>
        <w:t>县</w:t>
      </w:r>
      <w:r w:rsidRPr="00951293">
        <w:rPr>
          <w:rFonts w:ascii="仿宋" w:eastAsia="仿宋" w:hAnsi="仿宋"/>
          <w:sz w:val="32"/>
          <w:szCs w:val="32"/>
          <w:lang w:eastAsia="zh-CN"/>
        </w:rPr>
        <w:t>级及以下</w:t>
      </w:r>
      <w:r w:rsidRPr="00951293">
        <w:rPr>
          <w:rFonts w:ascii="仿宋" w:eastAsia="仿宋" w:hAnsi="仿宋" w:hint="eastAsia"/>
          <w:sz w:val="32"/>
          <w:szCs w:val="32"/>
          <w:lang w:eastAsia="zh-CN"/>
        </w:rPr>
        <w:t>教育</w:t>
      </w:r>
      <w:r w:rsidRPr="00951293">
        <w:rPr>
          <w:rFonts w:ascii="仿宋" w:eastAsia="仿宋" w:hAnsi="仿宋"/>
          <w:sz w:val="32"/>
          <w:szCs w:val="32"/>
          <w:lang w:eastAsia="zh-CN"/>
        </w:rPr>
        <w:t>行政部门</w:t>
      </w:r>
      <w:r w:rsidRPr="00951293">
        <w:rPr>
          <w:rFonts w:ascii="仿宋" w:eastAsia="仿宋" w:hAnsi="仿宋" w:hint="eastAsia"/>
          <w:sz w:val="32"/>
          <w:szCs w:val="32"/>
          <w:lang w:eastAsia="zh-CN"/>
        </w:rPr>
        <w:t>和</w:t>
      </w:r>
      <w:r w:rsidRPr="00951293">
        <w:rPr>
          <w:rFonts w:ascii="仿宋" w:eastAsia="仿宋" w:hAnsi="仿宋"/>
          <w:sz w:val="32"/>
          <w:szCs w:val="32"/>
          <w:lang w:eastAsia="zh-CN"/>
        </w:rPr>
        <w:t>学校</w:t>
      </w:r>
      <w:r w:rsidRPr="00951293">
        <w:rPr>
          <w:rFonts w:ascii="仿宋" w:eastAsia="仿宋" w:hAnsi="仿宋" w:hint="eastAsia"/>
          <w:sz w:val="32"/>
          <w:szCs w:val="32"/>
          <w:lang w:eastAsia="zh-CN"/>
        </w:rPr>
        <w:t>原则</w:t>
      </w:r>
      <w:r w:rsidRPr="00951293">
        <w:rPr>
          <w:rFonts w:ascii="仿宋" w:eastAsia="仿宋" w:hAnsi="仿宋"/>
          <w:sz w:val="32"/>
          <w:szCs w:val="32"/>
          <w:lang w:eastAsia="zh-CN"/>
        </w:rPr>
        <w:t>上不自建网站</w:t>
      </w:r>
      <w:r w:rsidRPr="00951293">
        <w:rPr>
          <w:rFonts w:ascii="仿宋" w:eastAsia="仿宋" w:hAnsi="仿宋" w:hint="eastAsia"/>
          <w:sz w:val="32"/>
          <w:szCs w:val="32"/>
          <w:lang w:eastAsia="zh-CN"/>
        </w:rPr>
        <w:t>和信息</w:t>
      </w:r>
      <w:r w:rsidRPr="00951293">
        <w:rPr>
          <w:rFonts w:ascii="仿宋" w:eastAsia="仿宋" w:hAnsi="仿宋"/>
          <w:sz w:val="32"/>
          <w:szCs w:val="32"/>
          <w:lang w:eastAsia="zh-CN"/>
        </w:rPr>
        <w:t>系统，鼓励各级各类学校购买使用网站群服务。</w:t>
      </w:r>
    </w:p>
    <w:p w14:paraId="14522A06" w14:textId="77777777" w:rsidR="00383677" w:rsidRPr="00D11740" w:rsidRDefault="00012B48" w:rsidP="00D11740">
      <w:pPr>
        <w:snapToGrid w:val="0"/>
        <w:spacing w:after="0" w:line="560" w:lineRule="exact"/>
        <w:ind w:firstLineChars="221" w:firstLine="707"/>
        <w:jc w:val="both"/>
        <w:rPr>
          <w:rFonts w:ascii="仿宋" w:eastAsia="仿宋" w:hAnsi="仿宋"/>
          <w:sz w:val="32"/>
          <w:szCs w:val="32"/>
          <w:lang w:eastAsia="zh-CN"/>
        </w:rPr>
      </w:pPr>
      <w:r w:rsidRPr="00D11740">
        <w:rPr>
          <w:rFonts w:ascii="仿宋" w:eastAsia="仿宋" w:hAnsi="仿宋" w:hint="eastAsia"/>
          <w:sz w:val="32"/>
          <w:szCs w:val="32"/>
          <w:lang w:eastAsia="zh-CN"/>
        </w:rPr>
        <w:t>（三）</w:t>
      </w:r>
      <w:r w:rsidRPr="00D11740">
        <w:rPr>
          <w:rFonts w:ascii="仿宋" w:eastAsia="仿宋" w:hAnsi="仿宋" w:cs="方正仿宋简体" w:hint="eastAsia"/>
          <w:sz w:val="32"/>
          <w:szCs w:val="32"/>
          <w:lang w:eastAsia="zh-CN"/>
        </w:rPr>
        <w:t>实施</w:t>
      </w:r>
      <w:r w:rsidRPr="00D11740">
        <w:rPr>
          <w:rFonts w:ascii="仿宋" w:eastAsia="仿宋" w:hAnsi="仿宋" w:hint="eastAsia"/>
          <w:sz w:val="32"/>
          <w:szCs w:val="32"/>
          <w:lang w:eastAsia="zh-CN"/>
        </w:rPr>
        <w:t>数字教育资源服务普及行动。</w:t>
      </w:r>
    </w:p>
    <w:p w14:paraId="2F22E71F" w14:textId="77777777" w:rsidR="00383677" w:rsidRPr="00951293"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sz w:val="32"/>
          <w:szCs w:val="32"/>
          <w:lang w:eastAsia="zh-CN"/>
        </w:rPr>
        <w:t>3.</w:t>
      </w:r>
      <w:r w:rsidRPr="00D11740">
        <w:rPr>
          <w:rFonts w:ascii="仿宋" w:eastAsia="仿宋" w:hAnsi="仿宋" w:cs="方正仿宋简体" w:hint="eastAsia"/>
          <w:sz w:val="32"/>
          <w:szCs w:val="32"/>
          <w:lang w:eastAsia="zh-CN"/>
        </w:rPr>
        <w:t>构建数字教育资源公共服务体系。</w:t>
      </w:r>
      <w:r w:rsidRPr="00951293">
        <w:rPr>
          <w:rFonts w:ascii="仿宋" w:eastAsia="仿宋" w:hAnsi="仿宋" w:cs="方正仿宋简体" w:hint="eastAsia"/>
          <w:sz w:val="32"/>
          <w:szCs w:val="32"/>
          <w:lang w:eastAsia="zh-CN"/>
        </w:rPr>
        <w:t>自治区统筹建设广西教育公共服务平台，提供数字教育资源接入与服务，整合各类优质资源，形成互联互通、开放灵活、多级分布、共治共享、协同服务的数字教育资源公共服务体系。</w:t>
      </w:r>
      <w:r w:rsidRPr="00951293">
        <w:rPr>
          <w:rFonts w:ascii="仿宋" w:eastAsia="仿宋" w:hAnsi="仿宋" w:cs="方正仿宋简体"/>
          <w:sz w:val="32"/>
          <w:szCs w:val="32"/>
          <w:lang w:eastAsia="zh-CN"/>
        </w:rPr>
        <w:t>建立平台资源</w:t>
      </w:r>
      <w:r w:rsidRPr="00951293">
        <w:rPr>
          <w:rFonts w:ascii="仿宋" w:eastAsia="仿宋" w:hAnsi="仿宋" w:cs="方正仿宋简体" w:hint="eastAsia"/>
          <w:sz w:val="32"/>
          <w:szCs w:val="32"/>
          <w:lang w:eastAsia="zh-CN"/>
        </w:rPr>
        <w:t>的评价准入</w:t>
      </w:r>
      <w:r w:rsidRPr="00951293">
        <w:rPr>
          <w:rFonts w:ascii="仿宋" w:eastAsia="仿宋" w:hAnsi="仿宋" w:cs="方正仿宋简体"/>
          <w:sz w:val="32"/>
          <w:szCs w:val="32"/>
          <w:lang w:eastAsia="zh-CN"/>
        </w:rPr>
        <w:t>机制，</w:t>
      </w:r>
      <w:r w:rsidRPr="00951293">
        <w:rPr>
          <w:rFonts w:ascii="仿宋" w:eastAsia="仿宋" w:hAnsi="仿宋" w:cs="方正仿宋简体" w:hint="eastAsia"/>
          <w:sz w:val="32"/>
          <w:szCs w:val="32"/>
          <w:lang w:eastAsia="zh-CN"/>
        </w:rPr>
        <w:t>提升服务供给能力和水平。</w:t>
      </w:r>
      <w:r w:rsidRPr="00951293">
        <w:rPr>
          <w:rFonts w:ascii="仿宋" w:eastAsia="仿宋" w:hAnsi="仿宋" w:hint="eastAsia"/>
          <w:sz w:val="32"/>
          <w:szCs w:val="32"/>
          <w:lang w:eastAsia="zh-CN"/>
        </w:rPr>
        <w:t>引进数字教材以及支持教学、作业和评价等丰富多样的配套资源，形成与国家新课程</w:t>
      </w:r>
      <w:r w:rsidRPr="00951293">
        <w:rPr>
          <w:rFonts w:ascii="仿宋" w:eastAsia="仿宋" w:hAnsi="仿宋" w:hint="eastAsia"/>
          <w:sz w:val="32"/>
          <w:szCs w:val="32"/>
          <w:lang w:eastAsia="zh-CN"/>
        </w:rPr>
        <w:lastRenderedPageBreak/>
        <w:t>标准配套的基础性、公益性数字教学资源库。</w:t>
      </w:r>
    </w:p>
    <w:p w14:paraId="690959EA" w14:textId="77777777" w:rsidR="00383677" w:rsidRPr="00951293" w:rsidRDefault="00012B48" w:rsidP="00D11740">
      <w:pPr>
        <w:snapToGrid w:val="0"/>
        <w:spacing w:after="0" w:line="560" w:lineRule="exact"/>
        <w:ind w:firstLineChars="221" w:firstLine="707"/>
        <w:jc w:val="both"/>
        <w:rPr>
          <w:rFonts w:ascii="仿宋" w:eastAsia="仿宋" w:hAnsi="仿宋"/>
          <w:sz w:val="32"/>
          <w:szCs w:val="32"/>
          <w:lang w:eastAsia="zh-CN"/>
        </w:rPr>
      </w:pPr>
      <w:r w:rsidRPr="00951293">
        <w:rPr>
          <w:rFonts w:ascii="仿宋" w:eastAsia="仿宋" w:hAnsi="仿宋" w:hint="eastAsia"/>
          <w:sz w:val="32"/>
          <w:szCs w:val="32"/>
          <w:lang w:eastAsia="zh-CN"/>
        </w:rPr>
        <w:t>市县重点建设具有区域特色的名校名师教学资源，整合和汇聚各级各类学校数字教学资源，形成覆盖基础教育阶段的生成性资源体系。学校要鼓励支持教师以各类数字教学资源应用为基础组织实施教学教研，形成校本资源库。</w:t>
      </w:r>
    </w:p>
    <w:p w14:paraId="26CB550E" w14:textId="77777777" w:rsidR="00383677" w:rsidRPr="00951293"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sz w:val="32"/>
          <w:szCs w:val="32"/>
          <w:lang w:eastAsia="zh-CN"/>
        </w:rPr>
        <w:t>4.</w:t>
      </w:r>
      <w:r w:rsidRPr="00D11740">
        <w:rPr>
          <w:rFonts w:ascii="仿宋" w:eastAsia="仿宋" w:hAnsi="仿宋" w:cs="方正仿宋简体" w:hint="eastAsia"/>
          <w:sz w:val="32"/>
          <w:szCs w:val="32"/>
          <w:lang w:eastAsia="zh-CN"/>
        </w:rPr>
        <w:t>建设职业教育专业技能数字教学资源。</w:t>
      </w:r>
      <w:r w:rsidRPr="00951293">
        <w:rPr>
          <w:rFonts w:ascii="仿宋" w:eastAsia="仿宋" w:hAnsi="仿宋" w:cs="方正仿宋简体" w:hint="eastAsia"/>
          <w:sz w:val="32"/>
          <w:szCs w:val="32"/>
          <w:lang w:eastAsia="zh-CN"/>
        </w:rPr>
        <w:t>继续推进建设国家级、自治区级职业教育专业教学资源库，以专业技能、核心岗位能力等要求为基础，突出资源库“能学、辅教”功能，服务课程开发、教学设计、教学实施和教学评价。每年遴选建设</w:t>
      </w:r>
      <w:r w:rsidRPr="00951293">
        <w:rPr>
          <w:rFonts w:ascii="仿宋" w:eastAsia="仿宋" w:hAnsi="仿宋" w:cs="方正仿宋简体"/>
          <w:sz w:val="32"/>
          <w:szCs w:val="32"/>
          <w:lang w:eastAsia="zh-CN"/>
        </w:rPr>
        <w:t>20个左右自治区级职业教育专业教学资源库。</w:t>
      </w:r>
      <w:r w:rsidRPr="00951293">
        <w:rPr>
          <w:rFonts w:ascii="仿宋" w:eastAsia="仿宋" w:hAnsi="仿宋" w:cs="方正仿宋简体" w:hint="eastAsia"/>
          <w:sz w:val="32"/>
          <w:szCs w:val="32"/>
          <w:lang w:eastAsia="zh-CN"/>
        </w:rPr>
        <w:t>支持行业企业与职业院校共建面向社会服务的企业信息库、岗位技能标准库、人才需求信息库、创新创业案例库等开放资源。支持职业院校自主开发、联合开发网络课程、虚拟仿真实训平台、工作过程模拟软件、通用主题素材库、名师公开课、</w:t>
      </w:r>
      <w:proofErr w:type="gramStart"/>
      <w:r w:rsidRPr="00951293">
        <w:rPr>
          <w:rFonts w:ascii="仿宋" w:eastAsia="仿宋" w:hAnsi="仿宋" w:cs="方正仿宋简体" w:hint="eastAsia"/>
          <w:sz w:val="32"/>
          <w:szCs w:val="32"/>
          <w:lang w:eastAsia="zh-CN"/>
        </w:rPr>
        <w:t>微课等</w:t>
      </w:r>
      <w:proofErr w:type="gramEnd"/>
      <w:r w:rsidRPr="00951293">
        <w:rPr>
          <w:rFonts w:ascii="仿宋" w:eastAsia="仿宋" w:hAnsi="仿宋" w:cs="方正仿宋简体" w:hint="eastAsia"/>
          <w:sz w:val="32"/>
          <w:szCs w:val="32"/>
          <w:lang w:eastAsia="zh-CN"/>
        </w:rPr>
        <w:t>形式的数字教学资源，逐步实现主干专业优质数字教学资源全覆盖。</w:t>
      </w:r>
    </w:p>
    <w:p w14:paraId="618AB4E7" w14:textId="705A3093" w:rsidR="00383677" w:rsidRPr="00951293" w:rsidRDefault="00012B48" w:rsidP="00D11740">
      <w:pPr>
        <w:autoSpaceDE w:val="0"/>
        <w:autoSpaceDN w:val="0"/>
        <w:adjustRightInd w:val="0"/>
        <w:snapToGrid w:val="0"/>
        <w:spacing w:after="0" w:line="560" w:lineRule="exact"/>
        <w:ind w:firstLineChars="200" w:firstLine="640"/>
        <w:jc w:val="both"/>
        <w:rPr>
          <w:rFonts w:ascii="仿宋" w:eastAsia="仿宋" w:hAnsi="仿宋" w:cs="仿宋"/>
          <w:sz w:val="32"/>
          <w:szCs w:val="32"/>
          <w:lang w:eastAsia="zh-CN"/>
        </w:rPr>
      </w:pPr>
      <w:r w:rsidRPr="00D11740">
        <w:rPr>
          <w:rFonts w:ascii="仿宋" w:eastAsia="仿宋" w:hAnsi="仿宋" w:cs="方正仿宋简体"/>
          <w:sz w:val="32"/>
          <w:szCs w:val="32"/>
          <w:lang w:eastAsia="zh-CN"/>
        </w:rPr>
        <w:t>5.提升本科教育教学信息化水平。</w:t>
      </w:r>
      <w:r w:rsidRPr="00951293">
        <w:rPr>
          <w:rFonts w:ascii="仿宋" w:eastAsia="仿宋" w:hAnsi="仿宋" w:cs="仿宋" w:hint="eastAsia"/>
          <w:sz w:val="32"/>
          <w:szCs w:val="32"/>
          <w:lang w:eastAsia="zh-CN"/>
        </w:rPr>
        <w:t>出台本科高校共享智慧教室、共享智慧实验室建设指南，</w:t>
      </w:r>
      <w:r w:rsidRPr="00951293">
        <w:rPr>
          <w:rFonts w:ascii="仿宋" w:eastAsia="仿宋" w:hAnsi="仿宋" w:hint="eastAsia"/>
          <w:sz w:val="32"/>
          <w:szCs w:val="32"/>
          <w:lang w:eastAsia="zh-CN"/>
        </w:rPr>
        <w:t>推动高校改造传统教室，建设智慧教室、智慧实验室。建设自治区级精品在线开放课程和虚拟仿真实验项目。大力推动物联网、大数据、人工智能、虚拟现实等新一</w:t>
      </w:r>
      <w:r w:rsidRPr="00951293">
        <w:rPr>
          <w:rFonts w:ascii="仿宋" w:eastAsia="仿宋" w:hAnsi="仿宋"/>
          <w:sz w:val="32"/>
          <w:szCs w:val="32"/>
          <w:lang w:eastAsia="zh-CN"/>
        </w:rPr>
        <w:t>代信息</w:t>
      </w:r>
      <w:r w:rsidRPr="00951293">
        <w:rPr>
          <w:rFonts w:ascii="仿宋" w:eastAsia="仿宋" w:hAnsi="仿宋" w:hint="eastAsia"/>
          <w:sz w:val="32"/>
          <w:szCs w:val="32"/>
          <w:lang w:eastAsia="zh-CN"/>
        </w:rPr>
        <w:t>技术在教学和管理中的应用，提高教学和管理的信息化水平，实施更加精准的教育教学。</w:t>
      </w:r>
      <w:r w:rsidRPr="00951293">
        <w:rPr>
          <w:rFonts w:ascii="仿宋" w:eastAsia="仿宋" w:hAnsi="仿宋" w:cs="仿宋" w:hint="eastAsia"/>
          <w:sz w:val="32"/>
          <w:szCs w:val="32"/>
          <w:lang w:eastAsia="zh-CN"/>
        </w:rPr>
        <w:t>建立全区高校智慧教学系统，</w:t>
      </w:r>
      <w:r w:rsidRPr="00951293">
        <w:rPr>
          <w:rFonts w:ascii="仿宋" w:eastAsia="仿宋" w:hAnsi="仿宋" w:hint="eastAsia"/>
          <w:sz w:val="32"/>
          <w:szCs w:val="32"/>
          <w:lang w:eastAsia="zh-CN"/>
        </w:rPr>
        <w:t>推动精品在线开放课程和其他优质课程学生跨</w:t>
      </w:r>
      <w:r w:rsidRPr="00951293">
        <w:rPr>
          <w:rFonts w:ascii="仿宋" w:eastAsia="仿宋" w:hAnsi="仿宋" w:hint="eastAsia"/>
          <w:sz w:val="32"/>
          <w:szCs w:val="32"/>
          <w:lang w:eastAsia="zh-CN"/>
        </w:rPr>
        <w:lastRenderedPageBreak/>
        <w:t>校选修，逐步形成高校间学分互认与转换合作机制，扩大优质教育资源的受益面。</w:t>
      </w:r>
    </w:p>
    <w:p w14:paraId="214AF250" w14:textId="77777777" w:rsidR="00383677" w:rsidRPr="00D11740"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仿宋简体" w:hint="eastAsia"/>
          <w:sz w:val="32"/>
          <w:szCs w:val="32"/>
          <w:lang w:eastAsia="zh-CN"/>
        </w:rPr>
        <w:t>（四</w:t>
      </w:r>
      <w:r w:rsidRPr="00D11740">
        <w:rPr>
          <w:rFonts w:ascii="仿宋" w:eastAsia="仿宋" w:hAnsi="仿宋" w:cs="方正仿宋简体"/>
          <w:sz w:val="32"/>
          <w:szCs w:val="32"/>
          <w:lang w:eastAsia="zh-CN"/>
        </w:rPr>
        <w:t>）</w:t>
      </w:r>
      <w:r w:rsidRPr="00D11740">
        <w:rPr>
          <w:rFonts w:ascii="仿宋" w:eastAsia="仿宋" w:hAnsi="仿宋" w:cs="方正仿宋简体" w:hint="eastAsia"/>
          <w:sz w:val="32"/>
          <w:szCs w:val="32"/>
          <w:lang w:eastAsia="zh-CN"/>
        </w:rPr>
        <w:t>实施网络扶</w:t>
      </w:r>
      <w:r w:rsidRPr="00D11740">
        <w:rPr>
          <w:rFonts w:ascii="仿宋" w:eastAsia="仿宋" w:hAnsi="仿宋" w:cs="方正仿宋简体"/>
          <w:sz w:val="32"/>
          <w:szCs w:val="32"/>
          <w:lang w:eastAsia="zh-CN"/>
        </w:rPr>
        <w:t>智</w:t>
      </w:r>
      <w:r w:rsidRPr="00D11740">
        <w:rPr>
          <w:rFonts w:ascii="仿宋" w:eastAsia="仿宋" w:hAnsi="仿宋" w:cs="方正仿宋简体" w:hint="eastAsia"/>
          <w:sz w:val="32"/>
          <w:szCs w:val="32"/>
          <w:lang w:eastAsia="zh-CN"/>
        </w:rPr>
        <w:t>助力</w:t>
      </w:r>
      <w:r w:rsidRPr="00D11740">
        <w:rPr>
          <w:rFonts w:ascii="仿宋" w:eastAsia="仿宋" w:hAnsi="仿宋" w:cs="方正仿宋简体"/>
          <w:sz w:val="32"/>
          <w:szCs w:val="32"/>
          <w:lang w:eastAsia="zh-CN"/>
        </w:rPr>
        <w:t>均衡发展</w:t>
      </w:r>
      <w:r w:rsidRPr="00D11740">
        <w:rPr>
          <w:rFonts w:ascii="仿宋" w:eastAsia="仿宋" w:hAnsi="仿宋" w:cs="方正仿宋简体" w:hint="eastAsia"/>
          <w:sz w:val="32"/>
          <w:szCs w:val="32"/>
          <w:lang w:eastAsia="zh-CN"/>
        </w:rPr>
        <w:t>行动。</w:t>
      </w:r>
    </w:p>
    <w:p w14:paraId="533EAC38" w14:textId="77777777" w:rsidR="00383677" w:rsidRPr="00951293" w:rsidRDefault="00012B48" w:rsidP="00D11740">
      <w:pPr>
        <w:snapToGrid w:val="0"/>
        <w:spacing w:after="0" w:line="560" w:lineRule="exact"/>
        <w:ind w:firstLine="643"/>
        <w:jc w:val="both"/>
        <w:rPr>
          <w:rFonts w:ascii="仿宋" w:eastAsia="仿宋" w:hAnsi="仿宋"/>
          <w:sz w:val="32"/>
          <w:szCs w:val="32"/>
          <w:lang w:eastAsia="zh-CN"/>
        </w:rPr>
      </w:pPr>
      <w:r w:rsidRPr="00D11740">
        <w:rPr>
          <w:rFonts w:ascii="仿宋" w:eastAsia="仿宋" w:hAnsi="仿宋"/>
          <w:bCs/>
          <w:sz w:val="32"/>
          <w:szCs w:val="32"/>
          <w:lang w:eastAsia="zh-CN"/>
        </w:rPr>
        <w:t>6.推进网络条件下的精准扶智。</w:t>
      </w:r>
      <w:r w:rsidRPr="00951293">
        <w:rPr>
          <w:rFonts w:ascii="仿宋" w:eastAsia="仿宋" w:hAnsi="仿宋" w:hint="eastAsia"/>
          <w:sz w:val="32"/>
          <w:szCs w:val="32"/>
          <w:lang w:eastAsia="zh-CN"/>
        </w:rPr>
        <w:t>推动城镇优质学校、中心学校</w:t>
      </w:r>
      <w:r w:rsidRPr="00951293">
        <w:rPr>
          <w:rFonts w:ascii="仿宋" w:eastAsia="仿宋" w:hAnsi="仿宋"/>
          <w:sz w:val="32"/>
          <w:szCs w:val="32"/>
          <w:lang w:eastAsia="zh-CN"/>
        </w:rPr>
        <w:t>与</w:t>
      </w:r>
      <w:r w:rsidRPr="00951293">
        <w:rPr>
          <w:rFonts w:ascii="仿宋" w:eastAsia="仿宋" w:hAnsi="仿宋" w:hint="eastAsia"/>
          <w:sz w:val="32"/>
          <w:szCs w:val="32"/>
          <w:lang w:eastAsia="zh-CN"/>
        </w:rPr>
        <w:t>村小、教学点等</w:t>
      </w:r>
      <w:r w:rsidRPr="00951293">
        <w:rPr>
          <w:rFonts w:ascii="仿宋" w:eastAsia="仿宋" w:hAnsi="仿宋"/>
          <w:sz w:val="32"/>
          <w:szCs w:val="32"/>
          <w:lang w:eastAsia="zh-CN"/>
        </w:rPr>
        <w:t>薄弱</w:t>
      </w:r>
      <w:r w:rsidRPr="00951293">
        <w:rPr>
          <w:rFonts w:ascii="仿宋" w:eastAsia="仿宋" w:hAnsi="仿宋" w:hint="eastAsia"/>
          <w:sz w:val="32"/>
          <w:szCs w:val="32"/>
          <w:lang w:eastAsia="zh-CN"/>
        </w:rPr>
        <w:t>学校组成</w:t>
      </w:r>
      <w:r w:rsidRPr="00951293">
        <w:rPr>
          <w:rFonts w:ascii="仿宋" w:eastAsia="仿宋" w:hAnsi="仿宋"/>
          <w:sz w:val="32"/>
          <w:szCs w:val="32"/>
          <w:lang w:eastAsia="zh-CN"/>
        </w:rPr>
        <w:t>信息化教学应用实践共同体，以</w:t>
      </w:r>
      <w:r w:rsidRPr="00951293">
        <w:rPr>
          <w:rFonts w:ascii="仿宋" w:eastAsia="仿宋" w:hAnsi="仿宋" w:hint="eastAsia"/>
          <w:sz w:val="32"/>
          <w:szCs w:val="32"/>
          <w:lang w:eastAsia="zh-CN"/>
        </w:rPr>
        <w:t>同步</w:t>
      </w:r>
      <w:r w:rsidRPr="00951293">
        <w:rPr>
          <w:rFonts w:ascii="仿宋" w:eastAsia="仿宋" w:hAnsi="仿宋"/>
          <w:sz w:val="32"/>
          <w:szCs w:val="32"/>
          <w:lang w:eastAsia="zh-CN"/>
        </w:rPr>
        <w:t>课堂、专递课堂、名师课堂、名校网络课堂等</w:t>
      </w:r>
      <w:r w:rsidRPr="00951293">
        <w:rPr>
          <w:rFonts w:ascii="仿宋" w:eastAsia="仿宋" w:hAnsi="仿宋" w:hint="eastAsia"/>
          <w:sz w:val="32"/>
          <w:szCs w:val="32"/>
          <w:lang w:eastAsia="zh-CN"/>
        </w:rPr>
        <w:t>多种</w:t>
      </w:r>
      <w:r w:rsidRPr="00951293">
        <w:rPr>
          <w:rFonts w:ascii="仿宋" w:eastAsia="仿宋" w:hAnsi="仿宋"/>
          <w:sz w:val="32"/>
          <w:szCs w:val="32"/>
          <w:lang w:eastAsia="zh-CN"/>
        </w:rPr>
        <w:t>方式，</w:t>
      </w:r>
      <w:r w:rsidRPr="00951293">
        <w:rPr>
          <w:rFonts w:ascii="仿宋" w:eastAsia="仿宋" w:hAnsi="仿宋" w:hint="eastAsia"/>
          <w:sz w:val="32"/>
          <w:szCs w:val="32"/>
          <w:lang w:eastAsia="zh-CN"/>
        </w:rPr>
        <w:t>形成“一校带多点、一校带多校”的教学和教研组织模式，逐步使“优质学校带薄弱学校、优秀教师带普通教师”模式制度化和常态化，探索建立</w:t>
      </w:r>
      <w:r w:rsidRPr="00951293">
        <w:rPr>
          <w:rFonts w:ascii="仿宋" w:eastAsia="仿宋" w:hAnsi="仿宋"/>
          <w:sz w:val="32"/>
          <w:szCs w:val="32"/>
          <w:lang w:eastAsia="zh-CN"/>
        </w:rPr>
        <w:t>“互联网+”条件下的区域教育资源均衡配置机制，</w:t>
      </w:r>
      <w:r w:rsidRPr="00951293">
        <w:rPr>
          <w:rFonts w:ascii="仿宋" w:eastAsia="仿宋" w:hAnsi="仿宋" w:cs="方正仿宋简体" w:hint="eastAsia"/>
          <w:sz w:val="32"/>
          <w:szCs w:val="32"/>
          <w:lang w:eastAsia="zh-CN"/>
        </w:rPr>
        <w:t>着力解决农村学校师资不足、课程开设不全等问题，</w:t>
      </w:r>
      <w:r w:rsidRPr="00951293">
        <w:rPr>
          <w:rFonts w:ascii="仿宋" w:eastAsia="仿宋" w:hAnsi="仿宋"/>
          <w:sz w:val="32"/>
          <w:szCs w:val="32"/>
          <w:lang w:eastAsia="zh-CN"/>
        </w:rPr>
        <w:t>缩小区域、城乡、校际差距，</w:t>
      </w:r>
      <w:r w:rsidRPr="00951293">
        <w:rPr>
          <w:rFonts w:ascii="仿宋" w:eastAsia="仿宋" w:hAnsi="仿宋" w:hint="eastAsia"/>
          <w:sz w:val="32"/>
          <w:szCs w:val="32"/>
          <w:lang w:eastAsia="zh-CN"/>
        </w:rPr>
        <w:t>促进教育公平和义务教育均衡发展。</w:t>
      </w:r>
    </w:p>
    <w:p w14:paraId="2661D349" w14:textId="77777777" w:rsidR="00383677" w:rsidRPr="00D11740"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仿宋简体" w:hint="eastAsia"/>
          <w:sz w:val="32"/>
          <w:szCs w:val="32"/>
          <w:lang w:eastAsia="zh-CN"/>
        </w:rPr>
        <w:t>（五</w:t>
      </w:r>
      <w:r w:rsidRPr="00D11740">
        <w:rPr>
          <w:rFonts w:ascii="仿宋" w:eastAsia="仿宋" w:hAnsi="仿宋" w:cs="方正仿宋简体"/>
          <w:sz w:val="32"/>
          <w:szCs w:val="32"/>
          <w:lang w:eastAsia="zh-CN"/>
        </w:rPr>
        <w:t>）</w:t>
      </w:r>
      <w:r w:rsidRPr="00D11740">
        <w:rPr>
          <w:rFonts w:ascii="仿宋" w:eastAsia="仿宋" w:hAnsi="仿宋" w:cs="方正仿宋简体" w:hint="eastAsia"/>
          <w:sz w:val="32"/>
          <w:szCs w:val="32"/>
          <w:lang w:eastAsia="zh-CN"/>
        </w:rPr>
        <w:t>实施网</w:t>
      </w:r>
      <w:r w:rsidRPr="00D11740">
        <w:rPr>
          <w:rFonts w:ascii="仿宋" w:eastAsia="仿宋" w:hAnsi="仿宋" w:cs="方正仿宋简体"/>
          <w:sz w:val="32"/>
          <w:szCs w:val="32"/>
          <w:lang w:eastAsia="zh-CN"/>
        </w:rPr>
        <w:t>络学习空间覆盖</w:t>
      </w:r>
      <w:r w:rsidRPr="00D11740">
        <w:rPr>
          <w:rFonts w:ascii="仿宋" w:eastAsia="仿宋" w:hAnsi="仿宋" w:cs="方正仿宋简体" w:hint="eastAsia"/>
          <w:sz w:val="32"/>
          <w:szCs w:val="32"/>
          <w:lang w:eastAsia="zh-CN"/>
        </w:rPr>
        <w:t>行动。</w:t>
      </w:r>
    </w:p>
    <w:p w14:paraId="11F3636D" w14:textId="77777777" w:rsidR="00383677" w:rsidRPr="00951293"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sz w:val="32"/>
          <w:szCs w:val="32"/>
          <w:lang w:eastAsia="zh-CN"/>
        </w:rPr>
        <w:t>7.</w:t>
      </w:r>
      <w:r w:rsidRPr="00D11740">
        <w:rPr>
          <w:rFonts w:ascii="仿宋" w:eastAsia="仿宋" w:hAnsi="仿宋" w:cs="方正仿宋简体" w:hint="eastAsia"/>
          <w:sz w:val="32"/>
          <w:szCs w:val="32"/>
          <w:lang w:eastAsia="zh-CN"/>
        </w:rPr>
        <w:t>开展网络学习空间人人通普及活动。</w:t>
      </w:r>
      <w:r w:rsidRPr="00951293">
        <w:rPr>
          <w:rFonts w:ascii="仿宋" w:eastAsia="仿宋" w:hAnsi="仿宋" w:hint="eastAsia"/>
          <w:sz w:val="32"/>
          <w:szCs w:val="32"/>
          <w:lang w:eastAsia="zh-CN"/>
        </w:rPr>
        <w:t>自治区统筹推进实名制、组织化、可管可控的网络学习空间建设与应用。</w:t>
      </w:r>
      <w:r w:rsidRPr="00951293">
        <w:rPr>
          <w:rFonts w:ascii="仿宋" w:eastAsia="仿宋" w:hAnsi="仿宋" w:cs="方正仿宋简体" w:hint="eastAsia"/>
          <w:sz w:val="32"/>
          <w:szCs w:val="32"/>
          <w:lang w:eastAsia="zh-CN"/>
        </w:rPr>
        <w:t>依托广西</w:t>
      </w:r>
      <w:r w:rsidRPr="00951293">
        <w:rPr>
          <w:rFonts w:ascii="仿宋" w:eastAsia="仿宋" w:hAnsi="仿宋" w:cs="方正仿宋简体"/>
          <w:sz w:val="32"/>
          <w:szCs w:val="32"/>
          <w:lang w:eastAsia="zh-CN"/>
        </w:rPr>
        <w:t>教育公共服务平台，</w:t>
      </w:r>
      <w:r w:rsidRPr="00951293">
        <w:rPr>
          <w:rFonts w:ascii="仿宋" w:eastAsia="仿宋" w:hAnsi="仿宋" w:cs="方正仿宋简体" w:hint="eastAsia"/>
          <w:sz w:val="32"/>
          <w:szCs w:val="32"/>
          <w:lang w:eastAsia="zh-CN"/>
        </w:rPr>
        <w:t>组织各级各类学校及师生开通实名制网络学习空间，使网络学习空间成为学校、教师、适</w:t>
      </w:r>
      <w:r w:rsidRPr="00951293">
        <w:rPr>
          <w:rFonts w:ascii="仿宋" w:eastAsia="仿宋" w:hAnsi="仿宋" w:cs="方正仿宋简体"/>
          <w:sz w:val="32"/>
          <w:szCs w:val="32"/>
          <w:lang w:eastAsia="zh-CN"/>
        </w:rPr>
        <w:t>龄</w:t>
      </w:r>
      <w:r w:rsidRPr="00951293">
        <w:rPr>
          <w:rFonts w:ascii="仿宋" w:eastAsia="仿宋" w:hAnsi="仿宋" w:cs="方正仿宋简体" w:hint="eastAsia"/>
          <w:sz w:val="32"/>
          <w:szCs w:val="32"/>
          <w:lang w:eastAsia="zh-CN"/>
        </w:rPr>
        <w:t>学生教育信息化应用的主要入口。开展自治区</w:t>
      </w:r>
      <w:proofErr w:type="gramStart"/>
      <w:r w:rsidRPr="00951293">
        <w:rPr>
          <w:rFonts w:ascii="仿宋" w:eastAsia="仿宋" w:hAnsi="仿宋" w:cs="方正仿宋简体" w:hint="eastAsia"/>
          <w:sz w:val="32"/>
          <w:szCs w:val="32"/>
          <w:lang w:eastAsia="zh-CN"/>
        </w:rPr>
        <w:t>级空间</w:t>
      </w:r>
      <w:proofErr w:type="gramEnd"/>
      <w:r w:rsidRPr="00951293">
        <w:rPr>
          <w:rFonts w:ascii="仿宋" w:eastAsia="仿宋" w:hAnsi="仿宋" w:cs="方正仿宋简体" w:hint="eastAsia"/>
          <w:sz w:val="32"/>
          <w:szCs w:val="32"/>
          <w:lang w:eastAsia="zh-CN"/>
        </w:rPr>
        <w:t>应用优秀区域、优秀学校的展示推广活动，</w:t>
      </w:r>
      <w:r w:rsidRPr="00951293">
        <w:rPr>
          <w:rFonts w:ascii="仿宋" w:eastAsia="仿宋" w:hAnsi="仿宋" w:hint="eastAsia"/>
          <w:sz w:val="32"/>
          <w:szCs w:val="32"/>
          <w:lang w:eastAsia="zh-CN"/>
        </w:rPr>
        <w:t>推动名师</w:t>
      </w:r>
      <w:proofErr w:type="gramStart"/>
      <w:r w:rsidRPr="00951293">
        <w:rPr>
          <w:rFonts w:ascii="仿宋" w:eastAsia="仿宋" w:hAnsi="仿宋" w:hint="eastAsia"/>
          <w:sz w:val="32"/>
          <w:szCs w:val="32"/>
          <w:lang w:eastAsia="zh-CN"/>
        </w:rPr>
        <w:t>网络工</w:t>
      </w:r>
      <w:proofErr w:type="gramEnd"/>
      <w:r w:rsidRPr="00951293">
        <w:rPr>
          <w:rFonts w:ascii="仿宋" w:eastAsia="仿宋" w:hAnsi="仿宋" w:hint="eastAsia"/>
          <w:sz w:val="32"/>
          <w:szCs w:val="32"/>
          <w:lang w:eastAsia="zh-CN"/>
        </w:rPr>
        <w:t>作坊、学科网络教研室的建设和应用，</w:t>
      </w:r>
      <w:r w:rsidRPr="00951293">
        <w:rPr>
          <w:rFonts w:ascii="仿宋" w:eastAsia="仿宋" w:hAnsi="仿宋" w:cs="方正仿宋简体" w:hint="eastAsia"/>
          <w:sz w:val="32"/>
          <w:szCs w:val="32"/>
          <w:lang w:eastAsia="zh-CN"/>
        </w:rPr>
        <w:t>促进网络学习空间在资源共享、教学支持、学习交互、教育管理、学生综合素质评价等方面的有效应用。到</w:t>
      </w:r>
      <w:r w:rsidRPr="00951293">
        <w:rPr>
          <w:rFonts w:ascii="仿宋" w:eastAsia="仿宋" w:hAnsi="仿宋" w:cs="方正仿宋简体"/>
          <w:sz w:val="32"/>
          <w:szCs w:val="32"/>
          <w:lang w:eastAsia="zh-CN"/>
        </w:rPr>
        <w:t>2020年，各级各类学校师生全部开通实名制网络学习空间，</w:t>
      </w:r>
      <w:r w:rsidRPr="00951293">
        <w:rPr>
          <w:rFonts w:ascii="仿宋" w:eastAsia="仿宋" w:hAnsi="仿宋" w:cs="方正仿宋简体"/>
          <w:sz w:val="32"/>
          <w:szCs w:val="32"/>
          <w:lang w:eastAsia="zh-CN"/>
        </w:rPr>
        <w:lastRenderedPageBreak/>
        <w:t>基本实现“</w:t>
      </w:r>
      <w:r w:rsidRPr="00951293">
        <w:rPr>
          <w:rFonts w:ascii="仿宋" w:eastAsia="仿宋" w:hAnsi="仿宋" w:cs="方正仿宋简体" w:hint="eastAsia"/>
          <w:sz w:val="32"/>
          <w:szCs w:val="32"/>
          <w:lang w:eastAsia="zh-CN"/>
        </w:rPr>
        <w:t>一人</w:t>
      </w:r>
      <w:proofErr w:type="gramStart"/>
      <w:r w:rsidRPr="00951293">
        <w:rPr>
          <w:rFonts w:ascii="仿宋" w:eastAsia="仿宋" w:hAnsi="仿宋" w:cs="方正仿宋简体"/>
          <w:sz w:val="32"/>
          <w:szCs w:val="32"/>
          <w:lang w:eastAsia="zh-CN"/>
        </w:rPr>
        <w:t>一</w:t>
      </w:r>
      <w:proofErr w:type="gramEnd"/>
      <w:r w:rsidRPr="00951293">
        <w:rPr>
          <w:rFonts w:ascii="仿宋" w:eastAsia="仿宋" w:hAnsi="仿宋" w:cs="方正仿宋简体"/>
          <w:sz w:val="32"/>
          <w:szCs w:val="32"/>
          <w:lang w:eastAsia="zh-CN"/>
        </w:rPr>
        <w:t>空间，人人用空间”</w:t>
      </w:r>
      <w:r w:rsidRPr="00951293">
        <w:rPr>
          <w:rFonts w:ascii="仿宋" w:eastAsia="仿宋" w:hAnsi="仿宋" w:cs="方正仿宋简体" w:hint="eastAsia"/>
          <w:sz w:val="32"/>
          <w:szCs w:val="32"/>
          <w:lang w:eastAsia="zh-CN"/>
        </w:rPr>
        <w:t>。</w:t>
      </w:r>
    </w:p>
    <w:p w14:paraId="413A0026" w14:textId="77777777" w:rsidR="00383677" w:rsidRPr="00951293" w:rsidRDefault="00012B48" w:rsidP="00D11740">
      <w:pPr>
        <w:adjustRightInd w:val="0"/>
        <w:snapToGrid w:val="0"/>
        <w:spacing w:after="0" w:line="560" w:lineRule="exact"/>
        <w:ind w:firstLineChars="200" w:firstLine="640"/>
        <w:jc w:val="both"/>
        <w:rPr>
          <w:rFonts w:ascii="Times New Roman" w:eastAsia="仿宋_GB2312" w:hAnsi="Times New Roman"/>
          <w:sz w:val="32"/>
          <w:szCs w:val="32"/>
          <w:lang w:eastAsia="zh-CN"/>
        </w:rPr>
      </w:pPr>
      <w:r w:rsidRPr="00D11740">
        <w:rPr>
          <w:rFonts w:ascii="仿宋" w:eastAsia="仿宋" w:hAnsi="仿宋"/>
          <w:sz w:val="32"/>
          <w:szCs w:val="32"/>
          <w:lang w:eastAsia="zh-CN"/>
        </w:rPr>
        <w:t>8.</w:t>
      </w:r>
      <w:r w:rsidRPr="00D11740">
        <w:rPr>
          <w:rFonts w:ascii="仿宋" w:eastAsia="仿宋" w:hAnsi="仿宋" w:hint="eastAsia"/>
          <w:sz w:val="32"/>
          <w:szCs w:val="32"/>
          <w:lang w:eastAsia="zh-CN"/>
        </w:rPr>
        <w:t>推动网络学习空间常态应用。学校要利用空间开展教育教学、家校联系、综合实践等，创设教育环境，推进教育教学方式变革，开展基于数据的教育教学和学生综合素质评价。引导教师</w:t>
      </w:r>
      <w:r w:rsidRPr="00676FA7">
        <w:rPr>
          <w:rFonts w:ascii="仿宋" w:eastAsia="仿宋" w:hAnsi="仿宋" w:hint="eastAsia"/>
          <w:sz w:val="32"/>
          <w:szCs w:val="32"/>
          <w:lang w:eastAsia="zh-CN"/>
        </w:rPr>
        <w:t>利用空间实施项目式</w:t>
      </w:r>
      <w:r w:rsidRPr="00676FA7">
        <w:rPr>
          <w:rFonts w:ascii="仿宋" w:eastAsia="仿宋" w:hAnsi="仿宋"/>
          <w:sz w:val="32"/>
          <w:szCs w:val="32"/>
          <w:lang w:eastAsia="zh-CN"/>
        </w:rPr>
        <w:t>教学</w:t>
      </w:r>
      <w:r w:rsidRPr="00676FA7">
        <w:rPr>
          <w:rFonts w:ascii="仿宋" w:eastAsia="仿宋" w:hAnsi="仿宋" w:hint="eastAsia"/>
          <w:sz w:val="32"/>
          <w:szCs w:val="32"/>
          <w:lang w:eastAsia="zh-CN"/>
        </w:rPr>
        <w:t>、探究</w:t>
      </w:r>
      <w:r w:rsidRPr="00676FA7">
        <w:rPr>
          <w:rFonts w:ascii="仿宋" w:eastAsia="仿宋" w:hAnsi="仿宋"/>
          <w:sz w:val="32"/>
          <w:szCs w:val="32"/>
          <w:lang w:eastAsia="zh-CN"/>
        </w:rPr>
        <w:t>式教学</w:t>
      </w:r>
      <w:r w:rsidRPr="00676FA7">
        <w:rPr>
          <w:rFonts w:ascii="仿宋" w:eastAsia="仿宋" w:hAnsi="仿宋" w:hint="eastAsia"/>
          <w:sz w:val="32"/>
          <w:szCs w:val="32"/>
          <w:lang w:eastAsia="zh-CN"/>
        </w:rPr>
        <w:t>、混合式教学等新模式，利用</w:t>
      </w:r>
      <w:r w:rsidRPr="00676FA7">
        <w:rPr>
          <w:rFonts w:ascii="仿宋" w:eastAsia="仿宋" w:hAnsi="仿宋"/>
          <w:sz w:val="32"/>
          <w:szCs w:val="32"/>
          <w:lang w:eastAsia="zh-CN"/>
        </w:rPr>
        <w:t>空间进行</w:t>
      </w:r>
      <w:r w:rsidRPr="00676FA7">
        <w:rPr>
          <w:rFonts w:ascii="仿宋" w:eastAsia="仿宋" w:hAnsi="仿宋" w:hint="eastAsia"/>
          <w:sz w:val="32"/>
          <w:szCs w:val="32"/>
          <w:lang w:eastAsia="zh-CN"/>
        </w:rPr>
        <w:t>学习</w:t>
      </w:r>
      <w:r w:rsidRPr="00676FA7">
        <w:rPr>
          <w:rFonts w:ascii="仿宋" w:eastAsia="仿宋" w:hAnsi="仿宋"/>
          <w:sz w:val="32"/>
          <w:szCs w:val="32"/>
          <w:lang w:eastAsia="zh-CN"/>
        </w:rPr>
        <w:t>评价和问题诊断，</w:t>
      </w:r>
      <w:r w:rsidRPr="00676FA7">
        <w:rPr>
          <w:rFonts w:ascii="仿宋" w:eastAsia="仿宋" w:hAnsi="仿宋" w:hint="eastAsia"/>
          <w:sz w:val="32"/>
          <w:szCs w:val="32"/>
          <w:lang w:eastAsia="zh-CN"/>
        </w:rPr>
        <w:t>开展</w:t>
      </w:r>
      <w:r w:rsidRPr="00676FA7">
        <w:rPr>
          <w:rFonts w:ascii="仿宋" w:eastAsia="仿宋" w:hAnsi="仿宋"/>
          <w:sz w:val="32"/>
          <w:szCs w:val="32"/>
          <w:lang w:eastAsia="zh-CN"/>
        </w:rPr>
        <w:t>差异性和个性化教学与指导</w:t>
      </w:r>
      <w:r w:rsidRPr="00D11740">
        <w:rPr>
          <w:rFonts w:ascii="仿宋" w:eastAsia="仿宋" w:hAnsi="仿宋" w:hint="eastAsia"/>
          <w:sz w:val="32"/>
          <w:szCs w:val="32"/>
          <w:lang w:eastAsia="zh-CN"/>
        </w:rPr>
        <w:t>。引导学生</w:t>
      </w:r>
      <w:r w:rsidRPr="00676FA7">
        <w:rPr>
          <w:rFonts w:ascii="仿宋" w:eastAsia="仿宋" w:hAnsi="仿宋" w:hint="eastAsia"/>
          <w:sz w:val="32"/>
          <w:szCs w:val="32"/>
          <w:lang w:eastAsia="zh-CN"/>
        </w:rPr>
        <w:t>利用空间参与课内外教学活动，伴随</w:t>
      </w:r>
      <w:r w:rsidRPr="00676FA7">
        <w:rPr>
          <w:rFonts w:ascii="仿宋" w:eastAsia="仿宋" w:hAnsi="仿宋"/>
          <w:sz w:val="32"/>
          <w:szCs w:val="32"/>
          <w:lang w:eastAsia="zh-CN"/>
        </w:rPr>
        <w:t>性</w:t>
      </w:r>
      <w:r w:rsidRPr="00676FA7">
        <w:rPr>
          <w:rFonts w:ascii="仿宋" w:eastAsia="仿宋" w:hAnsi="仿宋" w:hint="eastAsia"/>
          <w:sz w:val="32"/>
          <w:szCs w:val="32"/>
          <w:lang w:eastAsia="zh-CN"/>
        </w:rPr>
        <w:t>记录成长过程，管理和展现学习成果，</w:t>
      </w:r>
      <w:r w:rsidRPr="00676FA7">
        <w:rPr>
          <w:rFonts w:ascii="仿宋" w:eastAsia="仿宋" w:hAnsi="仿宋"/>
          <w:sz w:val="32"/>
          <w:szCs w:val="32"/>
          <w:lang w:eastAsia="zh-CN"/>
        </w:rPr>
        <w:t>记录综合素质</w:t>
      </w:r>
      <w:r w:rsidRPr="00676FA7">
        <w:rPr>
          <w:rFonts w:ascii="仿宋" w:eastAsia="仿宋" w:hAnsi="仿宋" w:hint="eastAsia"/>
          <w:sz w:val="32"/>
          <w:szCs w:val="32"/>
          <w:lang w:eastAsia="zh-CN"/>
        </w:rPr>
        <w:t>评价</w:t>
      </w:r>
      <w:r w:rsidRPr="00951293">
        <w:rPr>
          <w:rFonts w:ascii="仿宋" w:eastAsia="仿宋" w:hAnsi="仿宋"/>
          <w:sz w:val="32"/>
          <w:szCs w:val="32"/>
          <w:lang w:eastAsia="zh-CN"/>
        </w:rPr>
        <w:t>过程性数据</w:t>
      </w:r>
      <w:r w:rsidRPr="00951293">
        <w:rPr>
          <w:rFonts w:ascii="仿宋" w:eastAsia="仿宋" w:hAnsi="仿宋" w:hint="eastAsia"/>
          <w:sz w:val="32"/>
          <w:szCs w:val="32"/>
          <w:lang w:eastAsia="zh-CN"/>
        </w:rPr>
        <w:t>。各级</w:t>
      </w:r>
      <w:r w:rsidRPr="00951293">
        <w:rPr>
          <w:rFonts w:ascii="仿宋" w:eastAsia="仿宋" w:hAnsi="仿宋"/>
          <w:sz w:val="32"/>
          <w:szCs w:val="32"/>
          <w:lang w:eastAsia="zh-CN"/>
        </w:rPr>
        <w:t>各类学校要指导学生科学、安全、创造性地使用空间，促进学生全面发展。</w:t>
      </w:r>
      <w:r w:rsidRPr="00951293">
        <w:rPr>
          <w:rFonts w:ascii="仿宋" w:eastAsia="仿宋" w:hAnsi="仿宋" w:cs="方正仿宋简体" w:hint="eastAsia"/>
          <w:sz w:val="32"/>
          <w:szCs w:val="32"/>
          <w:lang w:eastAsia="zh-CN"/>
        </w:rPr>
        <w:t>到</w:t>
      </w:r>
      <w:r w:rsidRPr="00951293">
        <w:rPr>
          <w:rFonts w:ascii="仿宋" w:eastAsia="仿宋" w:hAnsi="仿宋" w:cs="方正仿宋简体"/>
          <w:sz w:val="32"/>
          <w:szCs w:val="32"/>
          <w:lang w:eastAsia="zh-CN"/>
        </w:rPr>
        <w:t>2022年，网络学习空间全面普及应用，实现基于空间的教与学应用、教学管理、教育治理的常态化。</w:t>
      </w:r>
    </w:p>
    <w:p w14:paraId="69248A71" w14:textId="77777777" w:rsidR="00383677" w:rsidRPr="00D11740"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仿宋简体" w:hint="eastAsia"/>
          <w:sz w:val="32"/>
          <w:szCs w:val="32"/>
          <w:lang w:eastAsia="zh-CN"/>
        </w:rPr>
        <w:t>（六）实施数字校</w:t>
      </w:r>
      <w:r w:rsidRPr="00D11740">
        <w:rPr>
          <w:rFonts w:ascii="仿宋" w:eastAsia="仿宋" w:hAnsi="仿宋" w:cs="方正仿宋简体"/>
          <w:sz w:val="32"/>
          <w:szCs w:val="32"/>
          <w:lang w:eastAsia="zh-CN"/>
        </w:rPr>
        <w:t>园</w:t>
      </w:r>
      <w:r w:rsidRPr="00D11740">
        <w:rPr>
          <w:rFonts w:ascii="仿宋" w:eastAsia="仿宋" w:hAnsi="仿宋" w:cs="方正仿宋简体" w:hint="eastAsia"/>
          <w:sz w:val="32"/>
          <w:szCs w:val="32"/>
          <w:lang w:eastAsia="zh-CN"/>
        </w:rPr>
        <w:t>规范</w:t>
      </w:r>
      <w:r w:rsidRPr="00D11740">
        <w:rPr>
          <w:rFonts w:ascii="仿宋" w:eastAsia="仿宋" w:hAnsi="仿宋" w:cs="方正仿宋简体"/>
          <w:sz w:val="32"/>
          <w:szCs w:val="32"/>
          <w:lang w:eastAsia="zh-CN"/>
        </w:rPr>
        <w:t>建设</w:t>
      </w:r>
      <w:r w:rsidRPr="00D11740">
        <w:rPr>
          <w:rFonts w:ascii="仿宋" w:eastAsia="仿宋" w:hAnsi="仿宋" w:cs="方正仿宋简体" w:hint="eastAsia"/>
          <w:sz w:val="32"/>
          <w:szCs w:val="32"/>
          <w:lang w:eastAsia="zh-CN"/>
        </w:rPr>
        <w:t>行动。</w:t>
      </w:r>
    </w:p>
    <w:p w14:paraId="39E00CAF" w14:textId="77777777" w:rsidR="00383677" w:rsidRPr="00951293" w:rsidRDefault="00012B48" w:rsidP="00D11740">
      <w:pPr>
        <w:snapToGrid w:val="0"/>
        <w:spacing w:after="0" w:line="560" w:lineRule="exact"/>
        <w:ind w:firstLine="643"/>
        <w:jc w:val="both"/>
        <w:rPr>
          <w:rFonts w:ascii="仿宋" w:eastAsia="仿宋" w:hAnsi="仿宋"/>
          <w:sz w:val="32"/>
          <w:szCs w:val="32"/>
          <w:lang w:eastAsia="zh-CN"/>
        </w:rPr>
      </w:pPr>
      <w:r w:rsidRPr="00D11740">
        <w:rPr>
          <w:rFonts w:ascii="仿宋" w:eastAsia="仿宋" w:hAnsi="仿宋"/>
          <w:bCs/>
          <w:sz w:val="32"/>
          <w:szCs w:val="32"/>
          <w:lang w:eastAsia="zh-CN"/>
        </w:rPr>
        <w:t>9.全面</w:t>
      </w:r>
      <w:r w:rsidRPr="00D11740">
        <w:rPr>
          <w:rFonts w:ascii="仿宋" w:eastAsia="仿宋" w:hAnsi="仿宋" w:hint="eastAsia"/>
          <w:bCs/>
          <w:sz w:val="32"/>
          <w:szCs w:val="32"/>
          <w:lang w:eastAsia="zh-CN"/>
        </w:rPr>
        <w:t>推进</w:t>
      </w:r>
      <w:r w:rsidRPr="00D11740">
        <w:rPr>
          <w:rFonts w:ascii="仿宋" w:eastAsia="仿宋" w:hAnsi="仿宋"/>
          <w:bCs/>
          <w:sz w:val="32"/>
          <w:szCs w:val="32"/>
          <w:lang w:eastAsia="zh-CN"/>
        </w:rPr>
        <w:t>数字校园建设</w:t>
      </w:r>
      <w:r w:rsidRPr="00D11740">
        <w:rPr>
          <w:rFonts w:ascii="仿宋" w:eastAsia="仿宋" w:hAnsi="仿宋" w:hint="eastAsia"/>
          <w:bCs/>
          <w:sz w:val="32"/>
          <w:szCs w:val="32"/>
          <w:lang w:eastAsia="zh-CN"/>
        </w:rPr>
        <w:t>与</w:t>
      </w:r>
      <w:r w:rsidRPr="00D11740">
        <w:rPr>
          <w:rFonts w:ascii="仿宋" w:eastAsia="仿宋" w:hAnsi="仿宋"/>
          <w:bCs/>
          <w:sz w:val="32"/>
          <w:szCs w:val="32"/>
          <w:lang w:eastAsia="zh-CN"/>
        </w:rPr>
        <w:t>应用。</w:t>
      </w:r>
      <w:r w:rsidRPr="00951293">
        <w:rPr>
          <w:rFonts w:ascii="仿宋" w:eastAsia="仿宋" w:hAnsi="仿宋" w:hint="eastAsia"/>
          <w:bCs/>
          <w:sz w:val="32"/>
          <w:szCs w:val="32"/>
          <w:lang w:eastAsia="zh-CN"/>
        </w:rPr>
        <w:t>基于国家数字校园建设规范，制订并</w:t>
      </w:r>
      <w:r w:rsidRPr="00951293">
        <w:rPr>
          <w:rFonts w:ascii="仿宋" w:eastAsia="仿宋" w:hAnsi="仿宋"/>
          <w:sz w:val="32"/>
          <w:szCs w:val="32"/>
          <w:lang w:eastAsia="zh-CN"/>
        </w:rPr>
        <w:t>发布中小学</w:t>
      </w:r>
      <w:r w:rsidRPr="00951293">
        <w:rPr>
          <w:rFonts w:ascii="仿宋" w:eastAsia="仿宋" w:hAnsi="仿宋" w:hint="eastAsia"/>
          <w:sz w:val="32"/>
          <w:szCs w:val="32"/>
          <w:lang w:eastAsia="zh-CN"/>
        </w:rPr>
        <w:t>数字校园和</w:t>
      </w:r>
      <w:r w:rsidRPr="00951293">
        <w:rPr>
          <w:rFonts w:ascii="仿宋" w:eastAsia="仿宋" w:hAnsi="仿宋"/>
          <w:sz w:val="32"/>
          <w:szCs w:val="32"/>
          <w:lang w:eastAsia="zh-CN"/>
        </w:rPr>
        <w:t>高等学校</w:t>
      </w:r>
      <w:r w:rsidRPr="00951293">
        <w:rPr>
          <w:rFonts w:ascii="仿宋" w:eastAsia="仿宋" w:hAnsi="仿宋" w:hint="eastAsia"/>
          <w:sz w:val="32"/>
          <w:szCs w:val="32"/>
          <w:lang w:eastAsia="zh-CN"/>
        </w:rPr>
        <w:t>智慧</w:t>
      </w:r>
      <w:r w:rsidRPr="00951293">
        <w:rPr>
          <w:rFonts w:ascii="仿宋" w:eastAsia="仿宋" w:hAnsi="仿宋"/>
          <w:sz w:val="32"/>
          <w:szCs w:val="32"/>
          <w:lang w:eastAsia="zh-CN"/>
        </w:rPr>
        <w:t>校园建设</w:t>
      </w:r>
      <w:r w:rsidRPr="00951293">
        <w:rPr>
          <w:rFonts w:ascii="仿宋" w:eastAsia="仿宋" w:hAnsi="仿宋" w:hint="eastAsia"/>
          <w:sz w:val="32"/>
          <w:szCs w:val="32"/>
          <w:lang w:eastAsia="zh-CN"/>
        </w:rPr>
        <w:t>指南</w:t>
      </w:r>
      <w:r w:rsidRPr="00951293">
        <w:rPr>
          <w:rFonts w:ascii="仿宋" w:eastAsia="仿宋" w:hAnsi="仿宋"/>
          <w:sz w:val="32"/>
          <w:szCs w:val="32"/>
          <w:lang w:eastAsia="zh-CN"/>
        </w:rPr>
        <w:t>，推动实现各级各类学校数字校园全覆盖。</w:t>
      </w:r>
    </w:p>
    <w:p w14:paraId="6353642C" w14:textId="41841C8B" w:rsidR="00383677" w:rsidRPr="00951293" w:rsidRDefault="00012B48" w:rsidP="00D11740">
      <w:pPr>
        <w:snapToGrid w:val="0"/>
        <w:spacing w:after="0" w:line="560" w:lineRule="exact"/>
        <w:ind w:firstLine="643"/>
        <w:jc w:val="both"/>
        <w:rPr>
          <w:rFonts w:ascii="仿宋" w:eastAsia="仿宋" w:hAnsi="仿宋"/>
          <w:sz w:val="32"/>
          <w:szCs w:val="32"/>
          <w:lang w:eastAsia="zh-CN"/>
        </w:rPr>
      </w:pPr>
      <w:r w:rsidRPr="00951293">
        <w:rPr>
          <w:rFonts w:ascii="仿宋" w:eastAsia="仿宋" w:hAnsi="仿宋" w:hint="eastAsia"/>
          <w:sz w:val="32"/>
          <w:szCs w:val="32"/>
          <w:lang w:eastAsia="zh-CN"/>
        </w:rPr>
        <w:t>市县以“云</w:t>
      </w:r>
      <w:r w:rsidR="00951293">
        <w:rPr>
          <w:rFonts w:ascii="仿宋" w:eastAsia="仿宋" w:hAnsi="仿宋" w:hint="eastAsia"/>
          <w:sz w:val="32"/>
          <w:szCs w:val="32"/>
          <w:lang w:eastAsia="zh-CN"/>
        </w:rPr>
        <w:t>—</w:t>
      </w:r>
      <w:r w:rsidRPr="00951293">
        <w:rPr>
          <w:rFonts w:ascii="仿宋" w:eastAsia="仿宋" w:hAnsi="仿宋" w:hint="eastAsia"/>
          <w:sz w:val="32"/>
          <w:szCs w:val="32"/>
          <w:lang w:eastAsia="zh-CN"/>
        </w:rPr>
        <w:t>网</w:t>
      </w:r>
      <w:r w:rsidR="00951293">
        <w:rPr>
          <w:rFonts w:ascii="仿宋" w:eastAsia="仿宋" w:hAnsi="仿宋" w:hint="eastAsia"/>
          <w:sz w:val="32"/>
          <w:szCs w:val="32"/>
          <w:lang w:eastAsia="zh-CN"/>
        </w:rPr>
        <w:t>—</w:t>
      </w:r>
      <w:r w:rsidRPr="00951293">
        <w:rPr>
          <w:rFonts w:ascii="仿宋" w:eastAsia="仿宋" w:hAnsi="仿宋" w:hint="eastAsia"/>
          <w:sz w:val="32"/>
          <w:szCs w:val="32"/>
          <w:lang w:eastAsia="zh-CN"/>
        </w:rPr>
        <w:t>端”架构模式，按照校园环境数字化、信息系统互联互通、用户信息素养提升、学习方式和教育教学模式创新的要求，</w:t>
      </w:r>
      <w:r w:rsidRPr="00951293">
        <w:rPr>
          <w:rFonts w:ascii="仿宋" w:eastAsia="仿宋" w:hAnsi="仿宋"/>
          <w:sz w:val="32"/>
          <w:szCs w:val="32"/>
          <w:lang w:eastAsia="zh-CN"/>
        </w:rPr>
        <w:t>统筹建</w:t>
      </w:r>
      <w:r w:rsidRPr="00951293">
        <w:rPr>
          <w:rFonts w:ascii="仿宋" w:eastAsia="仿宋" w:hAnsi="仿宋" w:hint="eastAsia"/>
          <w:sz w:val="32"/>
          <w:szCs w:val="32"/>
          <w:lang w:eastAsia="zh-CN"/>
        </w:rPr>
        <w:t>设</w:t>
      </w:r>
      <w:r w:rsidRPr="00951293">
        <w:rPr>
          <w:rFonts w:ascii="仿宋" w:eastAsia="仿宋" w:hAnsi="仿宋"/>
          <w:sz w:val="32"/>
          <w:szCs w:val="32"/>
          <w:lang w:eastAsia="zh-CN"/>
        </w:rPr>
        <w:t>数字校园</w:t>
      </w:r>
      <w:r w:rsidRPr="00951293">
        <w:rPr>
          <w:rFonts w:ascii="仿宋" w:eastAsia="仿宋" w:hAnsi="仿宋" w:hint="eastAsia"/>
          <w:sz w:val="32"/>
          <w:szCs w:val="32"/>
          <w:lang w:eastAsia="zh-CN"/>
        </w:rPr>
        <w:t>。鼓励</w:t>
      </w:r>
      <w:r w:rsidRPr="00951293">
        <w:rPr>
          <w:rFonts w:ascii="仿宋" w:eastAsia="仿宋" w:hAnsi="仿宋"/>
          <w:sz w:val="32"/>
          <w:szCs w:val="32"/>
          <w:lang w:eastAsia="zh-CN"/>
        </w:rPr>
        <w:t>以区域为单位</w:t>
      </w:r>
      <w:r w:rsidRPr="00951293">
        <w:rPr>
          <w:rFonts w:ascii="仿宋" w:eastAsia="仿宋" w:hAnsi="仿宋" w:hint="eastAsia"/>
          <w:sz w:val="32"/>
          <w:szCs w:val="32"/>
          <w:lang w:eastAsia="zh-CN"/>
        </w:rPr>
        <w:t>建立</w:t>
      </w:r>
      <w:r w:rsidRPr="00951293">
        <w:rPr>
          <w:rFonts w:ascii="仿宋" w:eastAsia="仿宋" w:hAnsi="仿宋"/>
          <w:sz w:val="32"/>
          <w:szCs w:val="32"/>
          <w:lang w:eastAsia="zh-CN"/>
        </w:rPr>
        <w:t>专门</w:t>
      </w:r>
      <w:r w:rsidRPr="00951293">
        <w:rPr>
          <w:rFonts w:ascii="仿宋" w:eastAsia="仿宋" w:hAnsi="仿宋" w:hint="eastAsia"/>
          <w:sz w:val="32"/>
          <w:szCs w:val="32"/>
          <w:lang w:eastAsia="zh-CN"/>
        </w:rPr>
        <w:t>技术</w:t>
      </w:r>
      <w:r w:rsidRPr="00951293">
        <w:rPr>
          <w:rFonts w:ascii="仿宋" w:eastAsia="仿宋" w:hAnsi="仿宋"/>
          <w:sz w:val="32"/>
          <w:szCs w:val="32"/>
          <w:lang w:eastAsia="zh-CN"/>
        </w:rPr>
        <w:t>保障队伍</w:t>
      </w:r>
      <w:r w:rsidRPr="00951293">
        <w:rPr>
          <w:rFonts w:ascii="仿宋" w:eastAsia="仿宋" w:hAnsi="仿宋" w:hint="eastAsia"/>
          <w:sz w:val="32"/>
          <w:szCs w:val="32"/>
          <w:lang w:eastAsia="zh-CN"/>
        </w:rPr>
        <w:t>或购买专业服务，缓解</w:t>
      </w:r>
      <w:r w:rsidRPr="00951293">
        <w:rPr>
          <w:rFonts w:ascii="仿宋" w:eastAsia="仿宋" w:hAnsi="仿宋"/>
          <w:sz w:val="32"/>
          <w:szCs w:val="32"/>
          <w:lang w:eastAsia="zh-CN"/>
        </w:rPr>
        <w:t>学校运</w:t>
      </w:r>
      <w:proofErr w:type="gramStart"/>
      <w:r w:rsidRPr="00951293">
        <w:rPr>
          <w:rFonts w:ascii="仿宋" w:eastAsia="仿宋" w:hAnsi="仿宋"/>
          <w:sz w:val="32"/>
          <w:szCs w:val="32"/>
          <w:lang w:eastAsia="zh-CN"/>
        </w:rPr>
        <w:t>维保障</w:t>
      </w:r>
      <w:proofErr w:type="gramEnd"/>
      <w:r w:rsidRPr="00951293">
        <w:rPr>
          <w:rFonts w:ascii="仿宋" w:eastAsia="仿宋" w:hAnsi="仿宋"/>
          <w:sz w:val="32"/>
          <w:szCs w:val="32"/>
          <w:lang w:eastAsia="zh-CN"/>
        </w:rPr>
        <w:t>力量薄弱问题</w:t>
      </w:r>
      <w:r w:rsidRPr="00951293">
        <w:rPr>
          <w:rFonts w:eastAsia="仿宋_GB2312" w:hint="eastAsia"/>
          <w:sz w:val="30"/>
          <w:szCs w:val="30"/>
          <w:lang w:eastAsia="zh-CN"/>
        </w:rPr>
        <w:t>。</w:t>
      </w:r>
    </w:p>
    <w:p w14:paraId="1136DA95" w14:textId="77777777" w:rsidR="00383677" w:rsidRPr="00951293" w:rsidRDefault="00012B48" w:rsidP="00D11740">
      <w:pPr>
        <w:adjustRightInd w:val="0"/>
        <w:snapToGrid w:val="0"/>
        <w:spacing w:after="0" w:line="560" w:lineRule="exact"/>
        <w:ind w:firstLineChars="200" w:firstLine="640"/>
        <w:jc w:val="both"/>
        <w:rPr>
          <w:sz w:val="30"/>
          <w:szCs w:val="30"/>
          <w:lang w:eastAsia="zh-CN"/>
        </w:rPr>
      </w:pPr>
      <w:r w:rsidRPr="00951293">
        <w:rPr>
          <w:rFonts w:ascii="仿宋" w:eastAsia="仿宋" w:hAnsi="仿宋" w:hint="eastAsia"/>
          <w:sz w:val="32"/>
          <w:szCs w:val="32"/>
          <w:lang w:eastAsia="zh-CN"/>
        </w:rPr>
        <w:t>高等学校和</w:t>
      </w:r>
      <w:r w:rsidRPr="00951293">
        <w:rPr>
          <w:rFonts w:ascii="仿宋" w:eastAsia="仿宋" w:hAnsi="仿宋"/>
          <w:sz w:val="32"/>
          <w:szCs w:val="32"/>
          <w:lang w:eastAsia="zh-CN"/>
        </w:rPr>
        <w:t>职业院校要不断</w:t>
      </w:r>
      <w:r w:rsidRPr="00951293">
        <w:rPr>
          <w:rFonts w:ascii="仿宋" w:eastAsia="仿宋" w:hAnsi="仿宋" w:hint="eastAsia"/>
          <w:sz w:val="32"/>
          <w:szCs w:val="32"/>
          <w:lang w:eastAsia="zh-CN"/>
        </w:rPr>
        <w:t>改善</w:t>
      </w:r>
      <w:r w:rsidRPr="00951293">
        <w:rPr>
          <w:rFonts w:ascii="仿宋" w:eastAsia="仿宋" w:hAnsi="仿宋"/>
          <w:sz w:val="32"/>
          <w:szCs w:val="32"/>
          <w:lang w:eastAsia="zh-CN"/>
        </w:rPr>
        <w:t>和</w:t>
      </w:r>
      <w:r w:rsidRPr="00951293">
        <w:rPr>
          <w:rFonts w:ascii="仿宋" w:eastAsia="仿宋" w:hAnsi="仿宋" w:hint="eastAsia"/>
          <w:sz w:val="32"/>
          <w:szCs w:val="32"/>
          <w:lang w:eastAsia="zh-CN"/>
        </w:rPr>
        <w:t>提升学校信息化基础设</w:t>
      </w:r>
      <w:r w:rsidRPr="00951293">
        <w:rPr>
          <w:rFonts w:ascii="仿宋" w:eastAsia="仿宋" w:hAnsi="仿宋" w:hint="eastAsia"/>
          <w:sz w:val="32"/>
          <w:szCs w:val="32"/>
          <w:lang w:eastAsia="zh-CN"/>
        </w:rPr>
        <w:lastRenderedPageBreak/>
        <w:t>施建设水平，营造网络化、数字化、个性化、泛在化的智能教育环境，以教育大数据的应用为支撑，为师生提供以人为本、智能开放的个性化创新服务，推动信息技术与学校各项业务全方位全过程深度融合，促进教育教学理念、教学和科研模式、管理服务方式和体制机制的创新，助力学校实现智慧教学、管理和服务。</w:t>
      </w:r>
    </w:p>
    <w:p w14:paraId="006C3D81" w14:textId="77777777" w:rsidR="00383677" w:rsidRPr="00D11740"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仿宋简体" w:hint="eastAsia"/>
          <w:sz w:val="32"/>
          <w:szCs w:val="32"/>
          <w:lang w:eastAsia="zh-CN"/>
        </w:rPr>
        <w:t>（七</w:t>
      </w:r>
      <w:r w:rsidRPr="00D11740">
        <w:rPr>
          <w:rFonts w:ascii="仿宋" w:eastAsia="仿宋" w:hAnsi="仿宋" w:cs="方正仿宋简体"/>
          <w:sz w:val="32"/>
          <w:szCs w:val="32"/>
          <w:lang w:eastAsia="zh-CN"/>
        </w:rPr>
        <w:t>）</w:t>
      </w:r>
      <w:r w:rsidRPr="00D11740">
        <w:rPr>
          <w:rFonts w:ascii="仿宋" w:eastAsia="仿宋" w:hAnsi="仿宋" w:cs="方正仿宋简体" w:hint="eastAsia"/>
          <w:sz w:val="32"/>
          <w:szCs w:val="32"/>
          <w:lang w:eastAsia="zh-CN"/>
        </w:rPr>
        <w:t>实施十</w:t>
      </w:r>
      <w:r w:rsidRPr="00D11740">
        <w:rPr>
          <w:rFonts w:ascii="仿宋" w:eastAsia="仿宋" w:hAnsi="仿宋" w:cs="方正仿宋简体"/>
          <w:sz w:val="32"/>
          <w:szCs w:val="32"/>
          <w:lang w:eastAsia="zh-CN"/>
        </w:rPr>
        <w:t>区</w:t>
      </w:r>
      <w:r w:rsidRPr="00D11740">
        <w:rPr>
          <w:rFonts w:ascii="仿宋" w:eastAsia="仿宋" w:hAnsi="仿宋" w:cs="方正仿宋简体" w:hint="eastAsia"/>
          <w:sz w:val="32"/>
          <w:szCs w:val="32"/>
          <w:lang w:eastAsia="zh-CN"/>
        </w:rPr>
        <w:t>百</w:t>
      </w:r>
      <w:proofErr w:type="gramStart"/>
      <w:r w:rsidRPr="00D11740">
        <w:rPr>
          <w:rFonts w:ascii="仿宋" w:eastAsia="仿宋" w:hAnsi="仿宋" w:cs="方正仿宋简体"/>
          <w:sz w:val="32"/>
          <w:szCs w:val="32"/>
          <w:lang w:eastAsia="zh-CN"/>
        </w:rPr>
        <w:t>校千课</w:t>
      </w:r>
      <w:proofErr w:type="gramEnd"/>
      <w:r w:rsidRPr="00D11740">
        <w:rPr>
          <w:rFonts w:ascii="仿宋" w:eastAsia="仿宋" w:hAnsi="仿宋" w:cs="方正仿宋简体" w:hint="eastAsia"/>
          <w:sz w:val="32"/>
          <w:szCs w:val="32"/>
          <w:lang w:eastAsia="zh-CN"/>
        </w:rPr>
        <w:t>引领行动。</w:t>
      </w:r>
    </w:p>
    <w:p w14:paraId="53803A41" w14:textId="77777777" w:rsidR="00383677" w:rsidRPr="00951293" w:rsidRDefault="00012B48" w:rsidP="00D11740">
      <w:pPr>
        <w:snapToGrid w:val="0"/>
        <w:spacing w:after="0" w:line="560" w:lineRule="exact"/>
        <w:ind w:firstLine="643"/>
        <w:jc w:val="both"/>
        <w:rPr>
          <w:rFonts w:ascii="仿宋" w:eastAsia="仿宋" w:hAnsi="仿宋"/>
          <w:sz w:val="32"/>
          <w:szCs w:val="32"/>
          <w:lang w:eastAsia="zh-CN"/>
        </w:rPr>
      </w:pPr>
      <w:r w:rsidRPr="00D11740">
        <w:rPr>
          <w:rFonts w:ascii="仿宋" w:eastAsia="仿宋" w:hAnsi="仿宋"/>
          <w:sz w:val="32"/>
          <w:szCs w:val="32"/>
          <w:lang w:eastAsia="zh-CN"/>
        </w:rPr>
        <w:t>10.</w:t>
      </w:r>
      <w:r w:rsidRPr="00D11740">
        <w:rPr>
          <w:rFonts w:ascii="仿宋" w:eastAsia="仿宋" w:hAnsi="仿宋" w:hint="eastAsia"/>
          <w:sz w:val="32"/>
          <w:szCs w:val="32"/>
          <w:lang w:eastAsia="zh-CN"/>
        </w:rPr>
        <w:t>着力打造教育信息化典型示范</w:t>
      </w:r>
      <w:r w:rsidR="006C21BA">
        <w:rPr>
          <w:rFonts w:ascii="仿宋" w:eastAsia="仿宋" w:hAnsi="仿宋" w:hint="eastAsia"/>
          <w:sz w:val="32"/>
          <w:szCs w:val="32"/>
          <w:lang w:eastAsia="zh-CN"/>
        </w:rPr>
        <w:t>项目</w:t>
      </w:r>
      <w:r w:rsidRPr="00D11740">
        <w:rPr>
          <w:rFonts w:ascii="仿宋" w:eastAsia="仿宋" w:hAnsi="仿宋" w:hint="eastAsia"/>
          <w:sz w:val="32"/>
          <w:szCs w:val="32"/>
          <w:lang w:eastAsia="zh-CN"/>
        </w:rPr>
        <w:t>。</w:t>
      </w:r>
      <w:r w:rsidRPr="00951293">
        <w:rPr>
          <w:rFonts w:ascii="仿宋" w:eastAsia="仿宋" w:hAnsi="仿宋" w:hint="eastAsia"/>
          <w:sz w:val="32"/>
          <w:szCs w:val="32"/>
          <w:lang w:eastAsia="zh-CN"/>
        </w:rPr>
        <w:t>遴选</w:t>
      </w:r>
      <w:r w:rsidRPr="00951293">
        <w:rPr>
          <w:rFonts w:ascii="仿宋" w:eastAsia="仿宋" w:hAnsi="仿宋"/>
          <w:sz w:val="32"/>
          <w:szCs w:val="32"/>
          <w:lang w:eastAsia="zh-CN"/>
        </w:rPr>
        <w:t>培育10个左右具有较好发展条件的市县，开展智慧教育示范区建设与实践探索，推动教育信息化融合创新发展，</w:t>
      </w:r>
      <w:r w:rsidRPr="00951293">
        <w:rPr>
          <w:rFonts w:ascii="仿宋" w:eastAsia="仿宋" w:hAnsi="仿宋" w:hint="eastAsia"/>
          <w:sz w:val="32"/>
          <w:szCs w:val="32"/>
          <w:lang w:eastAsia="zh-CN"/>
        </w:rPr>
        <w:t>实现教育理念与模式、教学内容与方法的改革创新，提升区域教育水平</w:t>
      </w:r>
      <w:r w:rsidRPr="00951293">
        <w:rPr>
          <w:rFonts w:ascii="仿宋" w:eastAsia="仿宋" w:hAnsi="仿宋"/>
          <w:sz w:val="32"/>
          <w:szCs w:val="32"/>
          <w:lang w:eastAsia="zh-CN"/>
        </w:rPr>
        <w:t>。遴选</w:t>
      </w:r>
      <w:r w:rsidRPr="00951293">
        <w:rPr>
          <w:rFonts w:ascii="仿宋" w:eastAsia="仿宋" w:hAnsi="仿宋" w:hint="eastAsia"/>
          <w:sz w:val="32"/>
          <w:szCs w:val="32"/>
          <w:lang w:eastAsia="zh-CN"/>
        </w:rPr>
        <w:t>培育</w:t>
      </w:r>
      <w:r w:rsidRPr="00951293">
        <w:rPr>
          <w:rFonts w:ascii="仿宋" w:eastAsia="仿宋" w:hAnsi="仿宋"/>
          <w:sz w:val="32"/>
          <w:szCs w:val="32"/>
          <w:lang w:eastAsia="zh-CN"/>
        </w:rPr>
        <w:t>10所高等学校、10所职业</w:t>
      </w:r>
      <w:r w:rsidRPr="00951293">
        <w:rPr>
          <w:rFonts w:ascii="仿宋" w:eastAsia="仿宋" w:hAnsi="仿宋" w:hint="eastAsia"/>
          <w:sz w:val="32"/>
          <w:szCs w:val="32"/>
          <w:lang w:eastAsia="zh-CN"/>
        </w:rPr>
        <w:t>院校和</w:t>
      </w:r>
      <w:r w:rsidRPr="00951293">
        <w:rPr>
          <w:rFonts w:ascii="仿宋" w:eastAsia="仿宋" w:hAnsi="仿宋"/>
          <w:sz w:val="32"/>
          <w:szCs w:val="32"/>
          <w:lang w:eastAsia="zh-CN"/>
        </w:rPr>
        <w:t>80所</w:t>
      </w:r>
      <w:r w:rsidRPr="00951293">
        <w:rPr>
          <w:rFonts w:ascii="仿宋" w:eastAsia="仿宋" w:hAnsi="仿宋" w:hint="eastAsia"/>
          <w:sz w:val="32"/>
          <w:szCs w:val="32"/>
          <w:lang w:eastAsia="zh-CN"/>
        </w:rPr>
        <w:t>中小</w:t>
      </w:r>
      <w:r w:rsidRPr="00951293">
        <w:rPr>
          <w:rFonts w:ascii="仿宋" w:eastAsia="仿宋" w:hAnsi="仿宋"/>
          <w:sz w:val="32"/>
          <w:szCs w:val="32"/>
          <w:lang w:eastAsia="zh-CN"/>
        </w:rPr>
        <w:t>学校开展</w:t>
      </w:r>
      <w:r w:rsidRPr="00951293">
        <w:rPr>
          <w:rFonts w:ascii="仿宋" w:eastAsia="仿宋" w:hAnsi="仿宋" w:hint="eastAsia"/>
          <w:sz w:val="32"/>
          <w:szCs w:val="32"/>
          <w:lang w:eastAsia="zh-CN"/>
        </w:rPr>
        <w:t>智慧校园</w:t>
      </w:r>
      <w:r w:rsidRPr="00951293">
        <w:rPr>
          <w:rFonts w:ascii="仿宋" w:eastAsia="仿宋" w:hAnsi="仿宋"/>
          <w:sz w:val="32"/>
          <w:szCs w:val="32"/>
          <w:lang w:eastAsia="zh-CN"/>
        </w:rPr>
        <w:t>示范</w:t>
      </w:r>
      <w:r w:rsidRPr="00951293">
        <w:rPr>
          <w:rFonts w:ascii="仿宋" w:eastAsia="仿宋" w:hAnsi="仿宋" w:hint="eastAsia"/>
          <w:sz w:val="32"/>
          <w:szCs w:val="32"/>
          <w:lang w:eastAsia="zh-CN"/>
        </w:rPr>
        <w:t>校建设</w:t>
      </w:r>
      <w:r w:rsidRPr="00951293">
        <w:rPr>
          <w:rFonts w:ascii="仿宋" w:eastAsia="仿宋" w:hAnsi="仿宋"/>
          <w:sz w:val="32"/>
          <w:szCs w:val="32"/>
          <w:lang w:eastAsia="zh-CN"/>
        </w:rPr>
        <w:t>，探索在信息化条件下实现差异化教学、个性化学习、精细化管理、智能化服务的典型途径。遴选</w:t>
      </w:r>
      <w:r w:rsidRPr="00951293">
        <w:rPr>
          <w:rFonts w:ascii="仿宋" w:eastAsia="仿宋" w:hAnsi="仿宋" w:hint="eastAsia"/>
          <w:bCs/>
          <w:sz w:val="32"/>
          <w:szCs w:val="32"/>
          <w:lang w:eastAsia="zh-CN"/>
        </w:rPr>
        <w:t>千</w:t>
      </w:r>
      <w:r w:rsidRPr="00951293">
        <w:rPr>
          <w:rFonts w:ascii="仿宋" w:eastAsia="仿宋" w:hAnsi="仿宋" w:hint="eastAsia"/>
          <w:sz w:val="32"/>
          <w:szCs w:val="32"/>
          <w:lang w:eastAsia="zh-CN"/>
        </w:rPr>
        <w:t>堂信息化融合示范课例</w:t>
      </w:r>
      <w:r w:rsidRPr="00951293">
        <w:rPr>
          <w:rFonts w:ascii="仿宋" w:eastAsia="仿宋" w:hAnsi="仿宋"/>
          <w:sz w:val="32"/>
          <w:szCs w:val="32"/>
          <w:lang w:eastAsia="zh-CN"/>
        </w:rPr>
        <w:t>，包括1000堂基础教育示范课、1000门</w:t>
      </w:r>
      <w:r w:rsidRPr="00951293">
        <w:rPr>
          <w:rFonts w:ascii="仿宋" w:eastAsia="仿宋" w:hAnsi="仿宋" w:hint="eastAsia"/>
          <w:sz w:val="32"/>
          <w:szCs w:val="32"/>
          <w:lang w:eastAsia="zh-CN"/>
        </w:rPr>
        <w:t>职业教育信息化融合</w:t>
      </w:r>
      <w:r w:rsidRPr="00951293">
        <w:rPr>
          <w:rFonts w:ascii="仿宋" w:eastAsia="仿宋" w:hAnsi="仿宋"/>
          <w:sz w:val="32"/>
          <w:szCs w:val="32"/>
          <w:lang w:eastAsia="zh-CN"/>
        </w:rPr>
        <w:t>创新示范课程、50</w:t>
      </w:r>
      <w:r w:rsidRPr="00951293">
        <w:rPr>
          <w:rFonts w:ascii="仿宋" w:eastAsia="仿宋" w:hAnsi="仿宋" w:hint="eastAsia"/>
          <w:sz w:val="32"/>
          <w:szCs w:val="32"/>
          <w:lang w:eastAsia="zh-CN"/>
        </w:rPr>
        <w:t>门</w:t>
      </w:r>
      <w:r w:rsidRPr="00951293">
        <w:rPr>
          <w:rFonts w:ascii="仿宋" w:eastAsia="仿宋" w:hAnsi="仿宋"/>
          <w:sz w:val="32"/>
          <w:szCs w:val="32"/>
          <w:lang w:eastAsia="zh-CN"/>
        </w:rPr>
        <w:t>精品在线开放课程和250门线上线下高等教育</w:t>
      </w:r>
      <w:r w:rsidRPr="00951293">
        <w:rPr>
          <w:rFonts w:ascii="仿宋" w:eastAsia="仿宋" w:hAnsi="仿宋" w:hint="eastAsia"/>
          <w:sz w:val="32"/>
          <w:szCs w:val="32"/>
          <w:lang w:eastAsia="zh-CN"/>
        </w:rPr>
        <w:t>精品</w:t>
      </w:r>
      <w:r w:rsidRPr="00951293">
        <w:rPr>
          <w:rFonts w:ascii="仿宋" w:eastAsia="仿宋" w:hAnsi="仿宋"/>
          <w:sz w:val="32"/>
          <w:szCs w:val="32"/>
          <w:lang w:eastAsia="zh-CN"/>
        </w:rPr>
        <w:t>课，充分发挥示范课例的辐射效能。</w:t>
      </w:r>
    </w:p>
    <w:p w14:paraId="7947B8E3" w14:textId="77777777" w:rsidR="00383677" w:rsidRPr="00D11740"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仿宋简体" w:hint="eastAsia"/>
          <w:sz w:val="32"/>
          <w:szCs w:val="32"/>
          <w:lang w:eastAsia="zh-CN"/>
        </w:rPr>
        <w:t>（八</w:t>
      </w:r>
      <w:r w:rsidRPr="00D11740">
        <w:rPr>
          <w:rFonts w:ascii="仿宋" w:eastAsia="仿宋" w:hAnsi="仿宋" w:cs="方正仿宋简体"/>
          <w:sz w:val="32"/>
          <w:szCs w:val="32"/>
          <w:lang w:eastAsia="zh-CN"/>
        </w:rPr>
        <w:t>）</w:t>
      </w:r>
      <w:r w:rsidRPr="00D11740">
        <w:rPr>
          <w:rFonts w:ascii="仿宋" w:eastAsia="仿宋" w:hAnsi="仿宋" w:cs="方正仿宋简体" w:hint="eastAsia"/>
          <w:sz w:val="32"/>
          <w:szCs w:val="32"/>
          <w:lang w:eastAsia="zh-CN"/>
        </w:rPr>
        <w:t>实施教育治</w:t>
      </w:r>
      <w:r w:rsidRPr="00D11740">
        <w:rPr>
          <w:rFonts w:ascii="仿宋" w:eastAsia="仿宋" w:hAnsi="仿宋" w:cs="方正仿宋简体"/>
          <w:sz w:val="32"/>
          <w:szCs w:val="32"/>
          <w:lang w:eastAsia="zh-CN"/>
        </w:rPr>
        <w:t>理</w:t>
      </w:r>
      <w:r w:rsidRPr="00D11740">
        <w:rPr>
          <w:rFonts w:ascii="仿宋" w:eastAsia="仿宋" w:hAnsi="仿宋" w:cs="方正仿宋简体" w:hint="eastAsia"/>
          <w:sz w:val="32"/>
          <w:szCs w:val="32"/>
          <w:lang w:eastAsia="zh-CN"/>
        </w:rPr>
        <w:t>能力</w:t>
      </w:r>
      <w:r w:rsidRPr="00D11740">
        <w:rPr>
          <w:rFonts w:ascii="仿宋" w:eastAsia="仿宋" w:hAnsi="仿宋" w:cs="方正仿宋简体"/>
          <w:sz w:val="32"/>
          <w:szCs w:val="32"/>
          <w:lang w:eastAsia="zh-CN"/>
        </w:rPr>
        <w:t>提升</w:t>
      </w:r>
      <w:r w:rsidRPr="00D11740">
        <w:rPr>
          <w:rFonts w:ascii="仿宋" w:eastAsia="仿宋" w:hAnsi="仿宋" w:cs="方正仿宋简体" w:hint="eastAsia"/>
          <w:sz w:val="32"/>
          <w:szCs w:val="32"/>
          <w:lang w:eastAsia="zh-CN"/>
        </w:rPr>
        <w:t>行动。</w:t>
      </w:r>
    </w:p>
    <w:p w14:paraId="4F8CC9A2" w14:textId="0447CF79" w:rsidR="00383677" w:rsidRPr="00951293" w:rsidRDefault="00012B48" w:rsidP="00D11740">
      <w:pPr>
        <w:snapToGrid w:val="0"/>
        <w:spacing w:after="0" w:line="560" w:lineRule="exact"/>
        <w:ind w:firstLine="643"/>
        <w:jc w:val="both"/>
        <w:rPr>
          <w:rFonts w:ascii="仿宋" w:eastAsia="仿宋" w:hAnsi="仿宋"/>
          <w:sz w:val="32"/>
          <w:szCs w:val="32"/>
          <w:lang w:eastAsia="zh-CN"/>
        </w:rPr>
      </w:pPr>
      <w:r w:rsidRPr="00D11740">
        <w:rPr>
          <w:rFonts w:ascii="仿宋" w:eastAsia="仿宋" w:hAnsi="仿宋"/>
          <w:sz w:val="32"/>
          <w:szCs w:val="32"/>
          <w:lang w:eastAsia="zh-CN"/>
        </w:rPr>
        <w:t>11.</w:t>
      </w:r>
      <w:r w:rsidRPr="00D11740">
        <w:rPr>
          <w:rFonts w:ascii="仿宋" w:eastAsia="仿宋" w:hAnsi="仿宋" w:cs="方正仿宋简体" w:hint="eastAsia"/>
          <w:sz w:val="32"/>
          <w:szCs w:val="32"/>
          <w:lang w:eastAsia="zh-CN"/>
        </w:rPr>
        <w:t>构建教育大数据平台。</w:t>
      </w:r>
      <w:r w:rsidRPr="00951293">
        <w:rPr>
          <w:rFonts w:ascii="仿宋" w:eastAsia="仿宋" w:hAnsi="仿宋" w:hint="eastAsia"/>
          <w:bCs/>
          <w:sz w:val="32"/>
          <w:szCs w:val="32"/>
          <w:lang w:eastAsia="zh-CN"/>
        </w:rPr>
        <w:t>制订</w:t>
      </w:r>
      <w:r w:rsidRPr="00951293">
        <w:rPr>
          <w:rFonts w:ascii="仿宋" w:eastAsia="仿宋" w:hAnsi="仿宋"/>
          <w:bCs/>
          <w:sz w:val="32"/>
          <w:szCs w:val="32"/>
          <w:lang w:eastAsia="zh-CN"/>
        </w:rPr>
        <w:t>教育数据管理</w:t>
      </w:r>
      <w:r w:rsidRPr="00951293">
        <w:rPr>
          <w:rFonts w:ascii="仿宋" w:eastAsia="仿宋" w:hAnsi="仿宋" w:hint="eastAsia"/>
          <w:bCs/>
          <w:sz w:val="32"/>
          <w:szCs w:val="32"/>
          <w:lang w:eastAsia="zh-CN"/>
        </w:rPr>
        <w:t>办</w:t>
      </w:r>
      <w:r w:rsidRPr="00951293">
        <w:rPr>
          <w:rFonts w:ascii="仿宋" w:eastAsia="仿宋" w:hAnsi="仿宋"/>
          <w:bCs/>
          <w:sz w:val="32"/>
          <w:szCs w:val="32"/>
          <w:lang w:eastAsia="zh-CN"/>
        </w:rPr>
        <w:t>法</w:t>
      </w:r>
      <w:r w:rsidRPr="00951293">
        <w:rPr>
          <w:rFonts w:ascii="仿宋" w:eastAsia="仿宋" w:hAnsi="仿宋" w:hint="eastAsia"/>
          <w:bCs/>
          <w:sz w:val="32"/>
          <w:szCs w:val="32"/>
          <w:lang w:eastAsia="zh-CN"/>
        </w:rPr>
        <w:t>，</w:t>
      </w:r>
      <w:r w:rsidRPr="00951293">
        <w:rPr>
          <w:rFonts w:ascii="仿宋" w:eastAsia="仿宋" w:hAnsi="仿宋" w:cs="方正仿宋简体" w:hint="eastAsia"/>
          <w:sz w:val="32"/>
          <w:szCs w:val="32"/>
          <w:lang w:eastAsia="zh-CN"/>
        </w:rPr>
        <w:t>建立教育数据目录体系。</w:t>
      </w:r>
      <w:r w:rsidRPr="00951293">
        <w:rPr>
          <w:rFonts w:ascii="仿宋" w:eastAsia="仿宋" w:hAnsi="仿宋" w:hint="eastAsia"/>
          <w:sz w:val="32"/>
          <w:szCs w:val="32"/>
          <w:lang w:eastAsia="zh-CN"/>
        </w:rPr>
        <w:t>建设教育基础数据库、教育数据仓库和数据统一共享交换系统，实现教育基础数据伴随业务管理信息系统的动态更新，推动教育数据整合共享和有序开放</w:t>
      </w:r>
      <w:r w:rsidRPr="00951293">
        <w:rPr>
          <w:rFonts w:ascii="仿宋" w:eastAsia="仿宋" w:hAnsi="仿宋" w:hint="eastAsia"/>
          <w:bCs/>
          <w:sz w:val="32"/>
          <w:szCs w:val="32"/>
          <w:lang w:eastAsia="zh-CN"/>
        </w:rPr>
        <w:t>。不</w:t>
      </w:r>
      <w:r w:rsidRPr="00951293">
        <w:rPr>
          <w:rFonts w:ascii="仿宋" w:eastAsia="仿宋" w:hAnsi="仿宋"/>
          <w:bCs/>
          <w:sz w:val="32"/>
          <w:szCs w:val="32"/>
          <w:lang w:eastAsia="zh-CN"/>
        </w:rPr>
        <w:t>断</w:t>
      </w:r>
      <w:r w:rsidRPr="00951293">
        <w:rPr>
          <w:rFonts w:ascii="仿宋" w:eastAsia="仿宋" w:hAnsi="仿宋" w:hint="eastAsia"/>
          <w:sz w:val="32"/>
          <w:szCs w:val="32"/>
          <w:lang w:eastAsia="zh-CN"/>
        </w:rPr>
        <w:t>完善自</w:t>
      </w:r>
      <w:r w:rsidRPr="00951293">
        <w:rPr>
          <w:rFonts w:ascii="仿宋" w:eastAsia="仿宋" w:hAnsi="仿宋" w:hint="eastAsia"/>
          <w:sz w:val="32"/>
          <w:szCs w:val="32"/>
          <w:lang w:eastAsia="zh-CN"/>
        </w:rPr>
        <w:lastRenderedPageBreak/>
        <w:t>治区级</w:t>
      </w:r>
      <w:r w:rsidRPr="00951293">
        <w:rPr>
          <w:rFonts w:ascii="仿宋" w:eastAsia="仿宋" w:hAnsi="仿宋"/>
          <w:sz w:val="32"/>
          <w:szCs w:val="32"/>
          <w:lang w:eastAsia="zh-CN"/>
        </w:rPr>
        <w:t>教育业务管理信息系统</w:t>
      </w:r>
      <w:r w:rsidRPr="00951293">
        <w:rPr>
          <w:rFonts w:ascii="仿宋" w:eastAsia="仿宋" w:hAnsi="仿宋" w:hint="eastAsia"/>
          <w:sz w:val="32"/>
          <w:szCs w:val="32"/>
          <w:lang w:eastAsia="zh-CN"/>
        </w:rPr>
        <w:t>建设</w:t>
      </w:r>
      <w:r w:rsidRPr="00951293">
        <w:rPr>
          <w:rFonts w:ascii="仿宋" w:eastAsia="仿宋" w:hAnsi="仿宋"/>
          <w:sz w:val="32"/>
          <w:szCs w:val="32"/>
          <w:lang w:eastAsia="zh-CN"/>
        </w:rPr>
        <w:t>，深化教育大数据应用，全面提升教育管理信息化支撑教育业务管理、政务服务、教学管理等工作的能力。</w:t>
      </w:r>
    </w:p>
    <w:p w14:paraId="67203EB7" w14:textId="77777777" w:rsidR="00383677" w:rsidRPr="00951293" w:rsidRDefault="00012B48" w:rsidP="00D11740">
      <w:pPr>
        <w:snapToGrid w:val="0"/>
        <w:spacing w:after="0" w:line="560" w:lineRule="exact"/>
        <w:ind w:firstLine="640"/>
        <w:jc w:val="both"/>
        <w:rPr>
          <w:rFonts w:ascii="仿宋" w:eastAsia="仿宋" w:hAnsi="仿宋" w:cs="方正仿宋简体"/>
          <w:sz w:val="32"/>
          <w:szCs w:val="32"/>
          <w:lang w:eastAsia="zh-CN"/>
        </w:rPr>
      </w:pPr>
      <w:r w:rsidRPr="00951293">
        <w:rPr>
          <w:rFonts w:ascii="仿宋" w:eastAsia="仿宋" w:hAnsi="仿宋" w:cs="方正仿宋简体" w:hint="eastAsia"/>
          <w:sz w:val="32"/>
          <w:szCs w:val="32"/>
          <w:lang w:eastAsia="zh-CN"/>
        </w:rPr>
        <w:t>各市县和各级各类学校做好国家和自治区</w:t>
      </w:r>
      <w:r w:rsidR="007E1103">
        <w:rPr>
          <w:rFonts w:ascii="仿宋" w:eastAsia="仿宋" w:hAnsi="仿宋" w:cs="方正仿宋简体" w:hint="eastAsia"/>
          <w:sz w:val="32"/>
          <w:szCs w:val="32"/>
          <w:lang w:eastAsia="zh-CN"/>
        </w:rPr>
        <w:t>教育</w:t>
      </w:r>
      <w:r w:rsidR="007E1103">
        <w:rPr>
          <w:rFonts w:ascii="仿宋" w:eastAsia="仿宋" w:hAnsi="仿宋" w:cs="方正仿宋简体"/>
          <w:sz w:val="32"/>
          <w:szCs w:val="32"/>
          <w:lang w:eastAsia="zh-CN"/>
        </w:rPr>
        <w:t>管理</w:t>
      </w:r>
      <w:r w:rsidRPr="00951293">
        <w:rPr>
          <w:rFonts w:ascii="仿宋" w:eastAsia="仿宋" w:hAnsi="仿宋" w:cs="方正仿宋简体" w:hint="eastAsia"/>
          <w:sz w:val="32"/>
          <w:szCs w:val="32"/>
          <w:lang w:eastAsia="zh-CN"/>
        </w:rPr>
        <w:t>信息系统数据的采集、统计和动态更新工作，市县统筹建设区域特色管理信息系统，充分将教育管理信息系统和教育基础数据应用于各项日常管理工作，提高管理效率。</w:t>
      </w:r>
    </w:p>
    <w:p w14:paraId="5B12DDC7" w14:textId="51EF19AA" w:rsidR="00383677" w:rsidRPr="00951293" w:rsidRDefault="00012B48" w:rsidP="00D11740">
      <w:pPr>
        <w:snapToGrid w:val="0"/>
        <w:spacing w:after="0" w:line="560" w:lineRule="exact"/>
        <w:ind w:firstLine="643"/>
        <w:jc w:val="both"/>
        <w:rPr>
          <w:rFonts w:ascii="仿宋" w:eastAsia="仿宋" w:hAnsi="仿宋"/>
          <w:sz w:val="32"/>
          <w:szCs w:val="32"/>
          <w:lang w:eastAsia="zh-CN"/>
        </w:rPr>
      </w:pPr>
      <w:r w:rsidRPr="00D11740">
        <w:rPr>
          <w:rFonts w:ascii="仿宋" w:eastAsia="仿宋" w:hAnsi="仿宋"/>
          <w:bCs/>
          <w:sz w:val="32"/>
          <w:szCs w:val="32"/>
          <w:lang w:eastAsia="zh-CN"/>
        </w:rPr>
        <w:t>12.推进教育政务信息系统整合共享。</w:t>
      </w:r>
      <w:r w:rsidRPr="00951293">
        <w:rPr>
          <w:rFonts w:ascii="仿宋" w:eastAsia="仿宋" w:hAnsi="仿宋" w:hint="eastAsia"/>
          <w:bCs/>
          <w:sz w:val="32"/>
          <w:szCs w:val="32"/>
          <w:lang w:eastAsia="zh-CN"/>
        </w:rPr>
        <w:t>按照自治区推进数字</w:t>
      </w:r>
      <w:r w:rsidR="00E26FD0" w:rsidRPr="00951293">
        <w:rPr>
          <w:rFonts w:ascii="仿宋" w:eastAsia="仿宋" w:hAnsi="仿宋" w:hint="eastAsia"/>
          <w:bCs/>
          <w:sz w:val="32"/>
          <w:szCs w:val="32"/>
          <w:lang w:eastAsia="zh-CN"/>
        </w:rPr>
        <w:t>广西</w:t>
      </w:r>
      <w:r w:rsidRPr="00951293">
        <w:rPr>
          <w:rFonts w:ascii="仿宋" w:eastAsia="仿宋" w:hAnsi="仿宋" w:hint="eastAsia"/>
          <w:bCs/>
          <w:sz w:val="32"/>
          <w:szCs w:val="32"/>
          <w:lang w:eastAsia="zh-CN"/>
        </w:rPr>
        <w:t>建设总</w:t>
      </w:r>
      <w:r w:rsidRPr="00951293">
        <w:rPr>
          <w:rFonts w:ascii="仿宋" w:eastAsia="仿宋" w:hAnsi="仿宋"/>
          <w:bCs/>
          <w:sz w:val="32"/>
          <w:szCs w:val="32"/>
          <w:lang w:eastAsia="zh-CN"/>
        </w:rPr>
        <w:t>体</w:t>
      </w:r>
      <w:r w:rsidRPr="00951293">
        <w:rPr>
          <w:rFonts w:ascii="仿宋" w:eastAsia="仿宋" w:hAnsi="仿宋" w:hint="eastAsia"/>
          <w:bCs/>
          <w:sz w:val="32"/>
          <w:szCs w:val="32"/>
          <w:lang w:eastAsia="zh-CN"/>
        </w:rPr>
        <w:t>部署，落实政务服务</w:t>
      </w:r>
      <w:r w:rsidR="00E26FD0" w:rsidRPr="00951293">
        <w:rPr>
          <w:rFonts w:ascii="仿宋" w:eastAsia="仿宋" w:hAnsi="仿宋" w:hint="eastAsia"/>
          <w:bCs/>
          <w:sz w:val="32"/>
          <w:szCs w:val="32"/>
          <w:lang w:eastAsia="zh-CN"/>
        </w:rPr>
        <w:t>“一网通办”、</w:t>
      </w:r>
      <w:r w:rsidRPr="00951293">
        <w:rPr>
          <w:rFonts w:ascii="仿宋" w:eastAsia="仿宋" w:hAnsi="仿宋" w:hint="eastAsia"/>
          <w:bCs/>
          <w:sz w:val="32"/>
          <w:szCs w:val="32"/>
          <w:lang w:eastAsia="zh-CN"/>
        </w:rPr>
        <w:t>“一</w:t>
      </w:r>
      <w:r w:rsidR="00E26FD0" w:rsidRPr="00951293">
        <w:rPr>
          <w:rFonts w:ascii="仿宋" w:eastAsia="仿宋" w:hAnsi="仿宋" w:hint="eastAsia"/>
          <w:bCs/>
          <w:sz w:val="32"/>
          <w:szCs w:val="32"/>
          <w:lang w:eastAsia="zh-CN"/>
        </w:rPr>
        <w:t>事</w:t>
      </w:r>
      <w:r w:rsidRPr="00951293">
        <w:rPr>
          <w:rFonts w:ascii="仿宋" w:eastAsia="仿宋" w:hAnsi="仿宋" w:hint="eastAsia"/>
          <w:bCs/>
          <w:sz w:val="32"/>
          <w:szCs w:val="32"/>
          <w:lang w:eastAsia="zh-CN"/>
        </w:rPr>
        <w:t>通办”改革要求，</w:t>
      </w:r>
      <w:r w:rsidRPr="00951293">
        <w:rPr>
          <w:rFonts w:ascii="仿宋" w:eastAsia="仿宋" w:hAnsi="仿宋"/>
          <w:sz w:val="32"/>
          <w:szCs w:val="32"/>
          <w:lang w:eastAsia="zh-CN"/>
        </w:rPr>
        <w:t>以“互联互通、信息共享、业务协同”为目标，</w:t>
      </w:r>
      <w:r w:rsidRPr="00951293">
        <w:rPr>
          <w:rFonts w:ascii="仿宋" w:eastAsia="仿宋" w:hAnsi="仿宋" w:hint="eastAsia"/>
          <w:sz w:val="32"/>
          <w:szCs w:val="32"/>
          <w:lang w:eastAsia="zh-CN"/>
        </w:rPr>
        <w:t>建立健全</w:t>
      </w:r>
      <w:r w:rsidRPr="00951293">
        <w:rPr>
          <w:rFonts w:ascii="仿宋" w:eastAsia="仿宋" w:hAnsi="仿宋"/>
          <w:sz w:val="32"/>
          <w:szCs w:val="32"/>
          <w:lang w:eastAsia="zh-CN"/>
        </w:rPr>
        <w:t>教育</w:t>
      </w:r>
      <w:r w:rsidRPr="00951293">
        <w:rPr>
          <w:rFonts w:ascii="仿宋" w:eastAsia="仿宋" w:hAnsi="仿宋" w:hint="eastAsia"/>
          <w:sz w:val="32"/>
          <w:szCs w:val="32"/>
          <w:lang w:eastAsia="zh-CN"/>
        </w:rPr>
        <w:t>政务</w:t>
      </w:r>
      <w:r w:rsidRPr="00951293">
        <w:rPr>
          <w:rFonts w:ascii="仿宋" w:eastAsia="仿宋" w:hAnsi="仿宋"/>
          <w:sz w:val="32"/>
          <w:szCs w:val="32"/>
          <w:lang w:eastAsia="zh-CN"/>
        </w:rPr>
        <w:t>数据标准规范，建立“覆盖全</w:t>
      </w:r>
      <w:r w:rsidRPr="00951293">
        <w:rPr>
          <w:rFonts w:ascii="仿宋" w:eastAsia="仿宋" w:hAnsi="仿宋" w:hint="eastAsia"/>
          <w:sz w:val="32"/>
          <w:szCs w:val="32"/>
          <w:lang w:eastAsia="zh-CN"/>
        </w:rPr>
        <w:t>区</w:t>
      </w:r>
      <w:r w:rsidRPr="00951293">
        <w:rPr>
          <w:rFonts w:ascii="仿宋" w:eastAsia="仿宋" w:hAnsi="仿宋"/>
          <w:sz w:val="32"/>
          <w:szCs w:val="32"/>
          <w:lang w:eastAsia="zh-CN"/>
        </w:rPr>
        <w:t>、统一标准、上下联动、资源共享”的教育政务信息资源大数据</w:t>
      </w:r>
      <w:r w:rsidRPr="00951293">
        <w:rPr>
          <w:rFonts w:ascii="仿宋" w:eastAsia="仿宋" w:hAnsi="仿宋" w:hint="eastAsia"/>
          <w:sz w:val="32"/>
          <w:szCs w:val="32"/>
          <w:lang w:eastAsia="zh-CN"/>
        </w:rPr>
        <w:t>体系</w:t>
      </w:r>
      <w:r w:rsidRPr="00951293">
        <w:rPr>
          <w:rFonts w:ascii="仿宋" w:eastAsia="仿宋" w:hAnsi="仿宋"/>
          <w:sz w:val="32"/>
          <w:szCs w:val="32"/>
          <w:lang w:eastAsia="zh-CN"/>
        </w:rPr>
        <w:t>，</w:t>
      </w:r>
      <w:r w:rsidRPr="00951293">
        <w:rPr>
          <w:rFonts w:ascii="仿宋" w:eastAsia="仿宋" w:hAnsi="仿宋" w:hint="eastAsia"/>
          <w:sz w:val="32"/>
          <w:szCs w:val="32"/>
          <w:lang w:eastAsia="zh-CN"/>
        </w:rPr>
        <w:t>推动</w:t>
      </w:r>
      <w:r w:rsidRPr="00951293">
        <w:rPr>
          <w:rFonts w:ascii="仿宋" w:eastAsia="仿宋" w:hAnsi="仿宋"/>
          <w:sz w:val="32"/>
          <w:szCs w:val="32"/>
          <w:lang w:eastAsia="zh-CN"/>
        </w:rPr>
        <w:t>教育政务信息系统</w:t>
      </w:r>
      <w:r w:rsidRPr="00951293">
        <w:rPr>
          <w:rFonts w:ascii="仿宋" w:eastAsia="仿宋" w:hAnsi="仿宋" w:hint="eastAsia"/>
          <w:sz w:val="32"/>
          <w:szCs w:val="32"/>
          <w:lang w:eastAsia="zh-CN"/>
        </w:rPr>
        <w:t>数据资源共享开放，</w:t>
      </w:r>
      <w:r w:rsidRPr="00951293">
        <w:rPr>
          <w:rFonts w:ascii="仿宋" w:eastAsia="仿宋" w:hAnsi="仿宋"/>
          <w:sz w:val="32"/>
          <w:szCs w:val="32"/>
          <w:lang w:eastAsia="zh-CN"/>
        </w:rPr>
        <w:t>打破数据壁垒，避免数据重复采集，实现</w:t>
      </w:r>
      <w:r w:rsidRPr="00951293">
        <w:rPr>
          <w:rFonts w:ascii="仿宋" w:eastAsia="仿宋" w:hAnsi="仿宋" w:hint="eastAsia"/>
          <w:sz w:val="32"/>
          <w:szCs w:val="32"/>
          <w:lang w:eastAsia="zh-CN"/>
        </w:rPr>
        <w:t>教育政务数据一数一源、多源校核和动态更新，</w:t>
      </w:r>
      <w:r w:rsidRPr="00951293">
        <w:rPr>
          <w:rFonts w:ascii="仿宋" w:eastAsia="仿宋" w:hAnsi="仿宋"/>
          <w:sz w:val="32"/>
          <w:szCs w:val="32"/>
          <w:lang w:eastAsia="zh-CN"/>
        </w:rPr>
        <w:t>优化业务管理，促进</w:t>
      </w:r>
      <w:r w:rsidRPr="00951293">
        <w:rPr>
          <w:rFonts w:ascii="仿宋" w:eastAsia="仿宋" w:hAnsi="仿宋" w:hint="eastAsia"/>
          <w:sz w:val="32"/>
          <w:szCs w:val="32"/>
          <w:lang w:eastAsia="zh-CN"/>
        </w:rPr>
        <w:t>科学</w:t>
      </w:r>
      <w:r w:rsidRPr="00951293">
        <w:rPr>
          <w:rFonts w:ascii="仿宋" w:eastAsia="仿宋" w:hAnsi="仿宋"/>
          <w:sz w:val="32"/>
          <w:szCs w:val="32"/>
          <w:lang w:eastAsia="zh-CN"/>
        </w:rPr>
        <w:t>决策，提升公共服务。</w:t>
      </w:r>
    </w:p>
    <w:p w14:paraId="7DD2F953" w14:textId="77777777" w:rsidR="00383677" w:rsidRPr="00D11740"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仿宋简体" w:hint="eastAsia"/>
          <w:sz w:val="32"/>
          <w:szCs w:val="32"/>
          <w:lang w:eastAsia="zh-CN"/>
        </w:rPr>
        <w:t>（九</w:t>
      </w:r>
      <w:r w:rsidRPr="00D11740">
        <w:rPr>
          <w:rFonts w:ascii="仿宋" w:eastAsia="仿宋" w:hAnsi="仿宋" w:cs="方正仿宋简体"/>
          <w:sz w:val="32"/>
          <w:szCs w:val="32"/>
          <w:lang w:eastAsia="zh-CN"/>
        </w:rPr>
        <w:t>）</w:t>
      </w:r>
      <w:r w:rsidRPr="00D11740">
        <w:rPr>
          <w:rFonts w:ascii="仿宋" w:eastAsia="仿宋" w:hAnsi="仿宋" w:cs="方正仿宋简体" w:hint="eastAsia"/>
          <w:sz w:val="32"/>
          <w:szCs w:val="32"/>
          <w:lang w:eastAsia="zh-CN"/>
        </w:rPr>
        <w:t>实施</w:t>
      </w:r>
      <w:r w:rsidRPr="00D11740">
        <w:rPr>
          <w:rFonts w:ascii="仿宋" w:eastAsia="仿宋" w:hAnsi="仿宋" w:cs="方正仿宋简体"/>
          <w:sz w:val="32"/>
          <w:szCs w:val="32"/>
          <w:lang w:eastAsia="zh-CN"/>
        </w:rPr>
        <w:t>信息素养全面提升行动</w:t>
      </w:r>
      <w:r w:rsidRPr="00D11740">
        <w:rPr>
          <w:rFonts w:ascii="仿宋" w:eastAsia="仿宋" w:hAnsi="仿宋" w:cs="方正仿宋简体" w:hint="eastAsia"/>
          <w:sz w:val="32"/>
          <w:szCs w:val="32"/>
          <w:lang w:eastAsia="zh-CN"/>
        </w:rPr>
        <w:t>。</w:t>
      </w:r>
    </w:p>
    <w:p w14:paraId="21B3E3C9" w14:textId="2CD041E1" w:rsidR="00383677" w:rsidRPr="00951293" w:rsidRDefault="00012B48" w:rsidP="00D11740">
      <w:pPr>
        <w:spacing w:after="0" w:line="560" w:lineRule="exact"/>
        <w:ind w:firstLine="643"/>
        <w:jc w:val="both"/>
        <w:rPr>
          <w:rFonts w:ascii="仿宋" w:eastAsia="仿宋" w:hAnsi="仿宋"/>
          <w:sz w:val="32"/>
          <w:szCs w:val="32"/>
          <w:lang w:eastAsia="zh-CN"/>
        </w:rPr>
      </w:pPr>
      <w:r w:rsidRPr="00D11740">
        <w:rPr>
          <w:rFonts w:ascii="仿宋" w:eastAsia="仿宋" w:hAnsi="仿宋"/>
          <w:sz w:val="32"/>
          <w:szCs w:val="32"/>
          <w:lang w:eastAsia="zh-CN"/>
        </w:rPr>
        <w:t>13.</w:t>
      </w:r>
      <w:r w:rsidRPr="00D11740">
        <w:rPr>
          <w:rFonts w:ascii="仿宋" w:eastAsia="仿宋" w:hAnsi="仿宋"/>
          <w:bCs/>
          <w:sz w:val="32"/>
          <w:szCs w:val="32"/>
          <w:lang w:eastAsia="zh-CN"/>
        </w:rPr>
        <w:t>大力提升教师</w:t>
      </w:r>
      <w:r w:rsidRPr="00D11740">
        <w:rPr>
          <w:rFonts w:ascii="仿宋" w:eastAsia="仿宋" w:hAnsi="仿宋" w:hint="eastAsia"/>
          <w:bCs/>
          <w:sz w:val="32"/>
          <w:szCs w:val="32"/>
          <w:lang w:eastAsia="zh-CN"/>
        </w:rPr>
        <w:t>和</w:t>
      </w:r>
      <w:r w:rsidRPr="00D11740">
        <w:rPr>
          <w:rFonts w:ascii="仿宋" w:eastAsia="仿宋" w:hAnsi="仿宋"/>
          <w:bCs/>
          <w:sz w:val="32"/>
          <w:szCs w:val="32"/>
          <w:lang w:eastAsia="zh-CN"/>
        </w:rPr>
        <w:t>教育管理者信息素养。</w:t>
      </w:r>
      <w:r w:rsidRPr="00951293">
        <w:rPr>
          <w:rFonts w:ascii="仿宋" w:eastAsia="仿宋" w:hAnsi="仿宋" w:cs="方正仿宋简体" w:hint="eastAsia"/>
          <w:sz w:val="32"/>
          <w:szCs w:val="32"/>
          <w:lang w:eastAsia="zh-CN"/>
        </w:rPr>
        <w:t>全面贯彻落实国家和自治</w:t>
      </w:r>
      <w:r w:rsidRPr="00951293">
        <w:rPr>
          <w:rFonts w:ascii="仿宋" w:eastAsia="仿宋" w:hAnsi="仿宋" w:cs="方正仿宋简体"/>
          <w:sz w:val="32"/>
          <w:szCs w:val="32"/>
          <w:lang w:eastAsia="zh-CN"/>
        </w:rPr>
        <w:t>区</w:t>
      </w:r>
      <w:r w:rsidRPr="00951293">
        <w:rPr>
          <w:rFonts w:ascii="仿宋" w:eastAsia="仿宋" w:hAnsi="仿宋" w:cs="方正仿宋简体" w:hint="eastAsia"/>
          <w:sz w:val="32"/>
          <w:szCs w:val="32"/>
          <w:lang w:eastAsia="zh-CN"/>
        </w:rPr>
        <w:t>全面深化新时代教师队伍建设改革实施意见，推动</w:t>
      </w:r>
      <w:r w:rsidRPr="00951293">
        <w:rPr>
          <w:rFonts w:ascii="仿宋" w:eastAsia="仿宋" w:hAnsi="仿宋" w:cs="方正仿宋简体"/>
          <w:sz w:val="32"/>
          <w:szCs w:val="32"/>
          <w:lang w:eastAsia="zh-CN"/>
        </w:rPr>
        <w:t>教师主动适应信息化、人</w:t>
      </w:r>
      <w:r w:rsidRPr="00951293">
        <w:rPr>
          <w:rFonts w:ascii="仿宋" w:eastAsia="仿宋" w:hAnsi="仿宋" w:cs="方正仿宋简体" w:hint="eastAsia"/>
          <w:sz w:val="32"/>
          <w:szCs w:val="32"/>
          <w:lang w:eastAsia="zh-CN"/>
        </w:rPr>
        <w:t>工</w:t>
      </w:r>
      <w:r w:rsidRPr="00951293">
        <w:rPr>
          <w:rFonts w:ascii="仿宋" w:eastAsia="仿宋" w:hAnsi="仿宋" w:cs="方正仿宋简体"/>
          <w:sz w:val="32"/>
          <w:szCs w:val="32"/>
          <w:lang w:eastAsia="zh-CN"/>
        </w:rPr>
        <w:t>智能等新技术变革，积极有效开展教育教学</w:t>
      </w:r>
      <w:r w:rsidRPr="00951293">
        <w:rPr>
          <w:rFonts w:ascii="仿宋" w:eastAsia="仿宋" w:hAnsi="仿宋" w:cs="方正仿宋简体" w:hint="eastAsia"/>
          <w:sz w:val="32"/>
          <w:szCs w:val="32"/>
          <w:lang w:eastAsia="zh-CN"/>
        </w:rPr>
        <w:t>。实施新周期中小学教师信息技术应用能力提升工程，利用线上线下培训方式对教师进行培训，</w:t>
      </w:r>
      <w:r w:rsidRPr="00951293">
        <w:rPr>
          <w:rFonts w:ascii="仿宋" w:eastAsia="仿宋" w:hAnsi="仿宋" w:cs="仿宋"/>
          <w:sz w:val="32"/>
          <w:szCs w:val="32"/>
          <w:lang w:eastAsia="zh-CN"/>
        </w:rPr>
        <w:t>推动教师更新观</w:t>
      </w:r>
      <w:r w:rsidRPr="00951293">
        <w:rPr>
          <w:rFonts w:ascii="仿宋" w:eastAsia="仿宋" w:hAnsi="仿宋" w:cs="仿宋" w:hint="eastAsia"/>
          <w:sz w:val="32"/>
          <w:szCs w:val="32"/>
          <w:lang w:eastAsia="zh-CN"/>
        </w:rPr>
        <w:t>念</w:t>
      </w:r>
      <w:r w:rsidRPr="00951293">
        <w:rPr>
          <w:rFonts w:ascii="仿宋" w:eastAsia="仿宋" w:hAnsi="仿宋" w:cs="仿宋"/>
          <w:sz w:val="32"/>
          <w:szCs w:val="32"/>
          <w:lang w:eastAsia="zh-CN"/>
        </w:rPr>
        <w:t>、重塑角色、提升素养、增强能力</w:t>
      </w:r>
      <w:r w:rsidRPr="00951293">
        <w:rPr>
          <w:rFonts w:ascii="仿宋" w:eastAsia="仿宋" w:hAnsi="仿宋" w:cs="方正仿宋简体"/>
          <w:sz w:val="32"/>
          <w:szCs w:val="32"/>
          <w:lang w:eastAsia="zh-CN"/>
        </w:rPr>
        <w:t>。</w:t>
      </w:r>
      <w:r w:rsidRPr="00951293">
        <w:rPr>
          <w:rFonts w:ascii="仿宋" w:eastAsia="仿宋" w:hAnsi="仿宋" w:cs="方正仿宋简体" w:hint="eastAsia"/>
          <w:sz w:val="32"/>
          <w:szCs w:val="32"/>
          <w:lang w:eastAsia="zh-CN"/>
        </w:rPr>
        <w:t>深入推进</w:t>
      </w:r>
      <w:r w:rsidRPr="00951293">
        <w:rPr>
          <w:rFonts w:ascii="仿宋" w:eastAsia="仿宋" w:hAnsi="仿宋" w:cs="方正仿宋简体"/>
          <w:sz w:val="32"/>
          <w:szCs w:val="32"/>
          <w:lang w:eastAsia="zh-CN"/>
        </w:rPr>
        <w:t>“</w:t>
      </w:r>
      <w:r w:rsidRPr="00951293">
        <w:rPr>
          <w:rFonts w:ascii="仿宋" w:eastAsia="仿宋" w:hAnsi="仿宋" w:cs="方正仿宋简体" w:hint="eastAsia"/>
          <w:sz w:val="32"/>
          <w:szCs w:val="32"/>
          <w:lang w:eastAsia="zh-CN"/>
        </w:rPr>
        <w:t>双</w:t>
      </w:r>
      <w:r w:rsidRPr="00951293">
        <w:rPr>
          <w:rFonts w:ascii="仿宋" w:eastAsia="仿宋" w:hAnsi="仿宋" w:cs="方正仿宋简体"/>
          <w:sz w:val="32"/>
          <w:szCs w:val="32"/>
          <w:lang w:eastAsia="zh-CN"/>
        </w:rPr>
        <w:t>师教学”</w:t>
      </w:r>
      <w:r w:rsidRPr="00951293">
        <w:rPr>
          <w:rFonts w:ascii="仿宋" w:eastAsia="仿宋" w:hAnsi="仿宋" w:cs="方正仿宋简体" w:hint="eastAsia"/>
          <w:sz w:val="32"/>
          <w:szCs w:val="32"/>
          <w:lang w:eastAsia="zh-CN"/>
        </w:rPr>
        <w:t>改革</w:t>
      </w:r>
      <w:r w:rsidRPr="00951293">
        <w:rPr>
          <w:rFonts w:ascii="仿宋" w:eastAsia="仿宋" w:hAnsi="仿宋" w:cs="方正仿宋简体"/>
          <w:sz w:val="32"/>
          <w:szCs w:val="32"/>
          <w:lang w:eastAsia="zh-CN"/>
        </w:rPr>
        <w:lastRenderedPageBreak/>
        <w:t>试点</w:t>
      </w:r>
      <w:r w:rsidRPr="00951293">
        <w:rPr>
          <w:rFonts w:ascii="仿宋" w:eastAsia="仿宋" w:hAnsi="仿宋" w:cs="方正仿宋简体" w:hint="eastAsia"/>
          <w:sz w:val="32"/>
          <w:szCs w:val="32"/>
          <w:lang w:eastAsia="zh-CN"/>
        </w:rPr>
        <w:t>。高等学校和职业院</w:t>
      </w:r>
      <w:r w:rsidRPr="00951293">
        <w:rPr>
          <w:rFonts w:ascii="仿宋" w:eastAsia="仿宋" w:hAnsi="仿宋" w:cs="方正仿宋简体"/>
          <w:sz w:val="32"/>
          <w:szCs w:val="32"/>
          <w:lang w:eastAsia="zh-CN"/>
        </w:rPr>
        <w:t>校</w:t>
      </w:r>
      <w:r w:rsidRPr="00951293">
        <w:rPr>
          <w:rFonts w:ascii="仿宋" w:eastAsia="仿宋" w:hAnsi="仿宋" w:cs="仿宋"/>
          <w:sz w:val="32"/>
          <w:szCs w:val="32"/>
          <w:lang w:eastAsia="zh-CN"/>
        </w:rPr>
        <w:t>要</w:t>
      </w:r>
      <w:r w:rsidR="007E1103">
        <w:rPr>
          <w:rFonts w:ascii="仿宋" w:eastAsia="仿宋" w:hAnsi="仿宋" w:cs="仿宋" w:hint="eastAsia"/>
          <w:sz w:val="32"/>
          <w:szCs w:val="32"/>
          <w:lang w:eastAsia="zh-CN"/>
        </w:rPr>
        <w:t>开展</w:t>
      </w:r>
      <w:r w:rsidRPr="00951293">
        <w:rPr>
          <w:rFonts w:ascii="仿宋" w:eastAsia="仿宋" w:hAnsi="仿宋" w:cs="仿宋" w:hint="eastAsia"/>
          <w:sz w:val="32"/>
          <w:szCs w:val="32"/>
          <w:lang w:eastAsia="zh-CN"/>
        </w:rPr>
        <w:t>教师</w:t>
      </w:r>
      <w:r w:rsidRPr="00951293">
        <w:rPr>
          <w:rFonts w:ascii="仿宋" w:eastAsia="仿宋" w:hAnsi="仿宋" w:cs="仿宋"/>
          <w:sz w:val="32"/>
          <w:szCs w:val="32"/>
          <w:lang w:eastAsia="zh-CN"/>
        </w:rPr>
        <w:t>信息化</w:t>
      </w:r>
      <w:r w:rsidRPr="00951293">
        <w:rPr>
          <w:rFonts w:ascii="仿宋" w:eastAsia="仿宋" w:hAnsi="仿宋" w:cs="仿宋" w:hint="eastAsia"/>
          <w:sz w:val="32"/>
          <w:szCs w:val="32"/>
          <w:lang w:eastAsia="zh-CN"/>
        </w:rPr>
        <w:t>教学能力</w:t>
      </w:r>
      <w:r w:rsidRPr="00951293">
        <w:rPr>
          <w:rFonts w:ascii="仿宋" w:eastAsia="仿宋" w:hAnsi="仿宋" w:cs="仿宋"/>
          <w:sz w:val="32"/>
          <w:szCs w:val="32"/>
          <w:lang w:eastAsia="zh-CN"/>
        </w:rPr>
        <w:t>专项培训</w:t>
      </w:r>
      <w:r w:rsidRPr="00951293">
        <w:rPr>
          <w:rFonts w:ascii="仿宋" w:eastAsia="仿宋" w:hAnsi="仿宋" w:cs="仿宋" w:hint="eastAsia"/>
          <w:sz w:val="32"/>
          <w:szCs w:val="32"/>
          <w:lang w:eastAsia="zh-CN"/>
        </w:rPr>
        <w:t>。</w:t>
      </w:r>
      <w:r w:rsidRPr="00951293">
        <w:rPr>
          <w:rFonts w:ascii="仿宋" w:eastAsia="仿宋" w:hAnsi="仿宋" w:hint="eastAsia"/>
          <w:sz w:val="32"/>
          <w:szCs w:val="32"/>
          <w:lang w:eastAsia="zh-CN"/>
        </w:rPr>
        <w:t>深入开展校长信息化领导力培训，全面提升各级各类学校管理者信息素养。</w:t>
      </w:r>
      <w:r w:rsidRPr="00951293">
        <w:rPr>
          <w:rFonts w:ascii="仿宋" w:eastAsia="仿宋" w:hAnsi="仿宋" w:cs="方正仿宋简体"/>
          <w:sz w:val="32"/>
          <w:szCs w:val="32"/>
          <w:lang w:eastAsia="zh-CN"/>
        </w:rPr>
        <w:t>创新师范生培养方案，完善师范教育课程体系，加强师范</w:t>
      </w:r>
      <w:proofErr w:type="gramStart"/>
      <w:r w:rsidRPr="00951293">
        <w:rPr>
          <w:rFonts w:ascii="仿宋" w:eastAsia="仿宋" w:hAnsi="仿宋" w:cs="方正仿宋简体"/>
          <w:sz w:val="32"/>
          <w:szCs w:val="32"/>
          <w:lang w:eastAsia="zh-CN"/>
        </w:rPr>
        <w:t>生信息</w:t>
      </w:r>
      <w:proofErr w:type="gramEnd"/>
      <w:r w:rsidRPr="00951293">
        <w:rPr>
          <w:rFonts w:ascii="仿宋" w:eastAsia="仿宋" w:hAnsi="仿宋" w:cs="方正仿宋简体"/>
          <w:sz w:val="32"/>
          <w:szCs w:val="32"/>
          <w:lang w:eastAsia="zh-CN"/>
        </w:rPr>
        <w:t>素养培育和信息化教学能力培养。</w:t>
      </w:r>
      <w:r w:rsidRPr="00951293">
        <w:rPr>
          <w:rFonts w:ascii="仿宋" w:eastAsia="仿宋" w:hAnsi="仿宋" w:cs="方正仿宋简体" w:hint="eastAsia"/>
          <w:sz w:val="32"/>
          <w:szCs w:val="32"/>
          <w:lang w:eastAsia="zh-CN"/>
        </w:rPr>
        <w:t>组织开展多种形式的教师信息化教学应用竞赛活动，通过</w:t>
      </w:r>
      <w:r w:rsidRPr="00951293">
        <w:rPr>
          <w:rFonts w:ascii="仿宋" w:eastAsia="仿宋" w:hAnsi="仿宋"/>
          <w:sz w:val="32"/>
          <w:szCs w:val="32"/>
          <w:lang w:eastAsia="zh-CN"/>
        </w:rPr>
        <w:t>“一师</w:t>
      </w:r>
      <w:proofErr w:type="gramStart"/>
      <w:r w:rsidRPr="00951293">
        <w:rPr>
          <w:rFonts w:ascii="仿宋" w:eastAsia="仿宋" w:hAnsi="仿宋"/>
          <w:sz w:val="32"/>
          <w:szCs w:val="32"/>
          <w:lang w:eastAsia="zh-CN"/>
        </w:rPr>
        <w:t>一</w:t>
      </w:r>
      <w:proofErr w:type="gramEnd"/>
      <w:r w:rsidRPr="00951293">
        <w:rPr>
          <w:rFonts w:ascii="仿宋" w:eastAsia="仿宋" w:hAnsi="仿宋"/>
          <w:sz w:val="32"/>
          <w:szCs w:val="32"/>
          <w:lang w:eastAsia="zh-CN"/>
        </w:rPr>
        <w:t>优课、一课</w:t>
      </w:r>
      <w:proofErr w:type="gramStart"/>
      <w:r w:rsidRPr="00951293">
        <w:rPr>
          <w:rFonts w:ascii="仿宋" w:eastAsia="仿宋" w:hAnsi="仿宋"/>
          <w:sz w:val="32"/>
          <w:szCs w:val="32"/>
          <w:lang w:eastAsia="zh-CN"/>
        </w:rPr>
        <w:t>一</w:t>
      </w:r>
      <w:proofErr w:type="gramEnd"/>
      <w:r w:rsidRPr="00951293">
        <w:rPr>
          <w:rFonts w:ascii="仿宋" w:eastAsia="仿宋" w:hAnsi="仿宋"/>
          <w:sz w:val="32"/>
          <w:szCs w:val="32"/>
          <w:lang w:eastAsia="zh-CN"/>
        </w:rPr>
        <w:t>名师”活动、</w:t>
      </w:r>
      <w:r w:rsidRPr="00951293">
        <w:rPr>
          <w:rFonts w:ascii="仿宋" w:eastAsia="仿宋" w:hAnsi="仿宋" w:hint="eastAsia"/>
          <w:sz w:val="32"/>
          <w:szCs w:val="32"/>
          <w:lang w:eastAsia="zh-CN"/>
        </w:rPr>
        <w:t>全国职业院校技能大赛</w:t>
      </w:r>
      <w:r w:rsidRPr="00951293">
        <w:rPr>
          <w:rFonts w:ascii="仿宋" w:eastAsia="仿宋" w:hAnsi="仿宋"/>
          <w:sz w:val="32"/>
          <w:szCs w:val="32"/>
          <w:lang w:eastAsia="zh-CN"/>
        </w:rPr>
        <w:t>教学能力比赛</w:t>
      </w:r>
      <w:r w:rsidRPr="00951293">
        <w:rPr>
          <w:rFonts w:ascii="仿宋" w:eastAsia="仿宋" w:hAnsi="仿宋" w:hint="eastAsia"/>
          <w:sz w:val="32"/>
          <w:szCs w:val="32"/>
          <w:lang w:eastAsia="zh-CN"/>
        </w:rPr>
        <w:t>、全区中小学信息技术与学科教学深度融合观摩展示活动等，全面推广教师信息技术应用成果。</w:t>
      </w:r>
    </w:p>
    <w:p w14:paraId="768BE05C" w14:textId="4C7C2C67" w:rsidR="00383677" w:rsidRPr="00951293" w:rsidRDefault="00012B48" w:rsidP="00D11740">
      <w:pPr>
        <w:autoSpaceDE w:val="0"/>
        <w:autoSpaceDN w:val="0"/>
        <w:adjustRightInd w:val="0"/>
        <w:snapToGrid w:val="0"/>
        <w:spacing w:after="0" w:line="560" w:lineRule="exact"/>
        <w:ind w:firstLineChars="200" w:firstLine="640"/>
        <w:jc w:val="both"/>
        <w:rPr>
          <w:rFonts w:ascii="仿宋" w:eastAsia="仿宋" w:hAnsi="仿宋" w:cs="仿宋"/>
          <w:sz w:val="32"/>
          <w:szCs w:val="32"/>
          <w:lang w:eastAsia="zh-CN"/>
        </w:rPr>
      </w:pPr>
      <w:r w:rsidRPr="00D11740">
        <w:rPr>
          <w:rFonts w:ascii="仿宋" w:eastAsia="仿宋" w:hAnsi="仿宋"/>
          <w:sz w:val="32"/>
          <w:szCs w:val="32"/>
          <w:lang w:eastAsia="zh-CN"/>
        </w:rPr>
        <w:t>14.</w:t>
      </w:r>
      <w:r w:rsidRPr="00D11740">
        <w:rPr>
          <w:rFonts w:ascii="仿宋" w:eastAsia="仿宋" w:hAnsi="仿宋" w:hint="eastAsia"/>
          <w:sz w:val="32"/>
          <w:szCs w:val="32"/>
          <w:lang w:eastAsia="zh-CN"/>
        </w:rPr>
        <w:t>加强</w:t>
      </w:r>
      <w:r w:rsidRPr="00D11740">
        <w:rPr>
          <w:rFonts w:ascii="仿宋" w:eastAsia="仿宋" w:hAnsi="仿宋"/>
          <w:sz w:val="32"/>
          <w:szCs w:val="32"/>
          <w:lang w:eastAsia="zh-CN"/>
        </w:rPr>
        <w:t>学生信息素养培育</w:t>
      </w:r>
      <w:r w:rsidRPr="00D11740">
        <w:rPr>
          <w:rFonts w:ascii="仿宋" w:eastAsia="仿宋" w:hAnsi="仿宋" w:hint="eastAsia"/>
          <w:sz w:val="32"/>
          <w:szCs w:val="32"/>
          <w:lang w:eastAsia="zh-CN"/>
        </w:rPr>
        <w:t>。</w:t>
      </w:r>
      <w:r w:rsidRPr="00951293">
        <w:rPr>
          <w:rFonts w:ascii="仿宋" w:eastAsia="仿宋" w:hAnsi="仿宋" w:cs="方正仿宋简体" w:hint="eastAsia"/>
          <w:sz w:val="32"/>
          <w:szCs w:val="32"/>
          <w:lang w:eastAsia="zh-CN"/>
        </w:rPr>
        <w:t>推动落实各级各类学校信息技术基础课程教学，完善适应信息时代的信息技术课程体系，</w:t>
      </w:r>
      <w:r w:rsidRPr="00951293">
        <w:rPr>
          <w:rFonts w:ascii="仿宋" w:eastAsia="仿宋" w:hAnsi="仿宋" w:hint="eastAsia"/>
          <w:sz w:val="32"/>
          <w:szCs w:val="32"/>
          <w:lang w:eastAsia="zh-CN"/>
        </w:rPr>
        <w:t>将信息技术纳入初、高中学业水平考试。适时开展中小学生信息素养测评，将学生信息素养纳入学生综合素质评价。组织开展全区学生信息技术创新成果评选、创新交流等活动，全面提升学生信息素养和创新能力。</w:t>
      </w:r>
    </w:p>
    <w:p w14:paraId="6F2B0DE6" w14:textId="77777777" w:rsidR="00383677" w:rsidRPr="00951293"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951293">
        <w:rPr>
          <w:rFonts w:ascii="仿宋" w:eastAsia="仿宋" w:hAnsi="仿宋" w:hint="eastAsia"/>
          <w:sz w:val="32"/>
          <w:szCs w:val="32"/>
          <w:lang w:eastAsia="zh-CN"/>
        </w:rPr>
        <w:t>加强学生课内外一体化的信息技术知识、技能、应用能力以及信息意识、信息伦理等方面的培育，</w:t>
      </w:r>
      <w:r w:rsidRPr="00951293">
        <w:rPr>
          <w:rFonts w:ascii="仿宋" w:eastAsia="仿宋" w:hAnsi="仿宋" w:cs="方正仿宋简体" w:hint="eastAsia"/>
          <w:sz w:val="32"/>
          <w:szCs w:val="32"/>
          <w:lang w:eastAsia="zh-CN"/>
        </w:rPr>
        <w:t>支持学校开设人工智能、</w:t>
      </w:r>
      <w:r w:rsidRPr="00951293">
        <w:rPr>
          <w:rFonts w:ascii="仿宋" w:eastAsia="仿宋" w:hAnsi="仿宋" w:cs="Times New Roman"/>
          <w:sz w:val="32"/>
          <w:szCs w:val="32"/>
          <w:lang w:eastAsia="zh-CN"/>
        </w:rPr>
        <w:t>STEAM</w:t>
      </w:r>
      <w:r w:rsidRPr="00951293">
        <w:rPr>
          <w:rFonts w:ascii="仿宋" w:eastAsia="仿宋" w:hAnsi="仿宋" w:cs="方正仿宋简体" w:hint="eastAsia"/>
          <w:sz w:val="32"/>
          <w:szCs w:val="32"/>
          <w:lang w:eastAsia="zh-CN"/>
        </w:rPr>
        <w:t>教学、</w:t>
      </w:r>
      <w:proofErr w:type="gramStart"/>
      <w:r w:rsidRPr="00951293">
        <w:rPr>
          <w:rFonts w:ascii="仿宋" w:eastAsia="仿宋" w:hAnsi="仿宋" w:cs="方正仿宋简体" w:hint="eastAsia"/>
          <w:sz w:val="32"/>
          <w:szCs w:val="32"/>
          <w:lang w:eastAsia="zh-CN"/>
        </w:rPr>
        <w:t>创客教育</w:t>
      </w:r>
      <w:proofErr w:type="gramEnd"/>
      <w:r w:rsidRPr="00951293">
        <w:rPr>
          <w:rFonts w:ascii="仿宋" w:eastAsia="仿宋" w:hAnsi="仿宋" w:cs="方正仿宋简体" w:hint="eastAsia"/>
          <w:sz w:val="32"/>
          <w:szCs w:val="32"/>
          <w:lang w:eastAsia="zh-CN"/>
        </w:rPr>
        <w:t>、编程教学等特色信息技术课程。</w:t>
      </w:r>
      <w:r w:rsidRPr="00951293">
        <w:rPr>
          <w:rFonts w:ascii="仿宋" w:eastAsia="仿宋" w:hAnsi="仿宋" w:hint="eastAsia"/>
          <w:sz w:val="32"/>
          <w:szCs w:val="32"/>
          <w:lang w:eastAsia="zh-CN"/>
        </w:rPr>
        <w:t>高等学校和职业院校要创新信息技术课程教学模式，</w:t>
      </w:r>
      <w:r w:rsidRPr="00951293">
        <w:rPr>
          <w:rFonts w:ascii="仿宋" w:eastAsia="仿宋" w:hAnsi="仿宋" w:cs="仿宋"/>
          <w:sz w:val="32"/>
          <w:szCs w:val="32"/>
          <w:lang w:eastAsia="zh-CN"/>
        </w:rPr>
        <w:t>培养学生信息化环境下的学习能力</w:t>
      </w:r>
      <w:r w:rsidRPr="00951293">
        <w:rPr>
          <w:rFonts w:ascii="仿宋" w:eastAsia="仿宋" w:hAnsi="仿宋" w:cs="仿宋" w:hint="eastAsia"/>
          <w:sz w:val="32"/>
          <w:szCs w:val="32"/>
          <w:lang w:eastAsia="zh-CN"/>
        </w:rPr>
        <w:t>和</w:t>
      </w:r>
      <w:r w:rsidRPr="00951293">
        <w:rPr>
          <w:rFonts w:ascii="仿宋" w:eastAsia="仿宋" w:hAnsi="仿宋" w:cs="仿宋"/>
          <w:sz w:val="32"/>
          <w:szCs w:val="32"/>
          <w:lang w:eastAsia="zh-CN"/>
        </w:rPr>
        <w:t>利用信息技术学习的良好习惯，鼓励学生利用信息</w:t>
      </w:r>
      <w:r w:rsidRPr="00951293">
        <w:rPr>
          <w:rFonts w:ascii="仿宋" w:eastAsia="仿宋" w:hAnsi="仿宋" w:cs="仿宋" w:hint="eastAsia"/>
          <w:sz w:val="32"/>
          <w:szCs w:val="32"/>
          <w:lang w:eastAsia="zh-CN"/>
        </w:rPr>
        <w:t>化</w:t>
      </w:r>
      <w:r w:rsidRPr="00951293">
        <w:rPr>
          <w:rFonts w:ascii="仿宋" w:eastAsia="仿宋" w:hAnsi="仿宋" w:cs="仿宋"/>
          <w:sz w:val="32"/>
          <w:szCs w:val="32"/>
          <w:lang w:eastAsia="zh-CN"/>
        </w:rPr>
        <w:t>手段主动学习、自主学习、合作学习。</w:t>
      </w:r>
    </w:p>
    <w:p w14:paraId="61C120B8" w14:textId="77777777" w:rsidR="00383677" w:rsidRPr="00D11740"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仿宋简体" w:hint="eastAsia"/>
          <w:sz w:val="32"/>
          <w:szCs w:val="32"/>
          <w:lang w:eastAsia="zh-CN"/>
        </w:rPr>
        <w:t>（十</w:t>
      </w:r>
      <w:r w:rsidRPr="00D11740">
        <w:rPr>
          <w:rFonts w:ascii="仿宋" w:eastAsia="仿宋" w:hAnsi="仿宋" w:cs="方正仿宋简体"/>
          <w:sz w:val="32"/>
          <w:szCs w:val="32"/>
          <w:lang w:eastAsia="zh-CN"/>
        </w:rPr>
        <w:t>）</w:t>
      </w:r>
      <w:r w:rsidRPr="00D11740">
        <w:rPr>
          <w:rFonts w:ascii="仿宋" w:eastAsia="仿宋" w:hAnsi="仿宋" w:cs="方正仿宋简体" w:hint="eastAsia"/>
          <w:sz w:val="32"/>
          <w:szCs w:val="32"/>
          <w:lang w:eastAsia="zh-CN"/>
        </w:rPr>
        <w:t>实施网</w:t>
      </w:r>
      <w:r w:rsidRPr="00D11740">
        <w:rPr>
          <w:rFonts w:ascii="仿宋" w:eastAsia="仿宋" w:hAnsi="仿宋" w:cs="方正仿宋简体"/>
          <w:sz w:val="32"/>
          <w:szCs w:val="32"/>
          <w:lang w:eastAsia="zh-CN"/>
        </w:rPr>
        <w:t>络</w:t>
      </w:r>
      <w:r w:rsidRPr="00D11740">
        <w:rPr>
          <w:rFonts w:ascii="仿宋" w:eastAsia="仿宋" w:hAnsi="仿宋" w:cs="方正仿宋简体" w:hint="eastAsia"/>
          <w:sz w:val="32"/>
          <w:szCs w:val="32"/>
          <w:lang w:eastAsia="zh-CN"/>
        </w:rPr>
        <w:t>安全</w:t>
      </w:r>
      <w:r w:rsidRPr="00D11740">
        <w:rPr>
          <w:rFonts w:ascii="仿宋" w:eastAsia="仿宋" w:hAnsi="仿宋" w:cs="方正仿宋简体"/>
          <w:sz w:val="32"/>
          <w:szCs w:val="32"/>
          <w:lang w:eastAsia="zh-CN"/>
        </w:rPr>
        <w:t>保障</w:t>
      </w:r>
      <w:r w:rsidRPr="00D11740">
        <w:rPr>
          <w:rFonts w:ascii="仿宋" w:eastAsia="仿宋" w:hAnsi="仿宋" w:cs="方正仿宋简体" w:hint="eastAsia"/>
          <w:sz w:val="32"/>
          <w:szCs w:val="32"/>
          <w:lang w:eastAsia="zh-CN"/>
        </w:rPr>
        <w:t>提升行动。</w:t>
      </w:r>
    </w:p>
    <w:p w14:paraId="49112FE6" w14:textId="77777777" w:rsidR="00383677" w:rsidRPr="00951293" w:rsidRDefault="00012B48" w:rsidP="00D11740">
      <w:pPr>
        <w:snapToGrid w:val="0"/>
        <w:spacing w:after="0" w:line="560" w:lineRule="exact"/>
        <w:ind w:firstLineChars="200" w:firstLine="640"/>
        <w:jc w:val="both"/>
        <w:rPr>
          <w:rFonts w:ascii="仿宋" w:eastAsia="仿宋" w:hAnsi="仿宋"/>
          <w:sz w:val="32"/>
          <w:szCs w:val="32"/>
          <w:lang w:eastAsia="zh-CN"/>
        </w:rPr>
      </w:pPr>
      <w:r w:rsidRPr="00D11740">
        <w:rPr>
          <w:rFonts w:ascii="仿宋" w:eastAsia="仿宋" w:hAnsi="仿宋" w:cs="方正仿宋简体"/>
          <w:sz w:val="32"/>
          <w:szCs w:val="32"/>
          <w:lang w:eastAsia="zh-CN"/>
        </w:rPr>
        <w:t>15.</w:t>
      </w:r>
      <w:r w:rsidRPr="00D11740">
        <w:rPr>
          <w:rFonts w:ascii="仿宋" w:eastAsia="仿宋" w:hAnsi="仿宋" w:cs="方正仿宋简体" w:hint="eastAsia"/>
          <w:sz w:val="32"/>
          <w:szCs w:val="32"/>
          <w:lang w:eastAsia="zh-CN"/>
        </w:rPr>
        <w:t>落实网络安全责任制。</w:t>
      </w:r>
      <w:r w:rsidRPr="00951293">
        <w:rPr>
          <w:rFonts w:ascii="仿宋" w:eastAsia="仿宋" w:hAnsi="仿宋" w:cs="方正仿宋简体" w:hint="eastAsia"/>
          <w:sz w:val="32"/>
          <w:szCs w:val="32"/>
          <w:lang w:eastAsia="zh-CN"/>
        </w:rPr>
        <w:t>深入贯彻落实《中华人民共和国</w:t>
      </w:r>
      <w:r w:rsidRPr="00951293">
        <w:rPr>
          <w:rFonts w:ascii="仿宋" w:eastAsia="仿宋" w:hAnsi="仿宋" w:cs="方正仿宋简体" w:hint="eastAsia"/>
          <w:sz w:val="32"/>
          <w:szCs w:val="32"/>
          <w:lang w:eastAsia="zh-CN"/>
        </w:rPr>
        <w:lastRenderedPageBreak/>
        <w:t>网络安全法》等国家有关法律法规。</w:t>
      </w:r>
      <w:r w:rsidRPr="00951293">
        <w:rPr>
          <w:rFonts w:ascii="仿宋" w:eastAsia="仿宋" w:hAnsi="仿宋" w:hint="eastAsia"/>
          <w:sz w:val="32"/>
          <w:szCs w:val="32"/>
          <w:lang w:eastAsia="zh-CN"/>
        </w:rPr>
        <w:t>落实网络安全责任，提升网络安全保障能力。</w:t>
      </w:r>
      <w:r w:rsidRPr="00951293">
        <w:rPr>
          <w:rFonts w:ascii="仿宋" w:eastAsia="仿宋" w:hAnsi="仿宋"/>
          <w:sz w:val="32"/>
          <w:szCs w:val="32"/>
          <w:lang w:eastAsia="zh-CN"/>
        </w:rPr>
        <w:t>加强</w:t>
      </w:r>
      <w:r w:rsidRPr="00951293">
        <w:rPr>
          <w:rFonts w:ascii="仿宋" w:eastAsia="仿宋" w:hAnsi="仿宋" w:hint="eastAsia"/>
          <w:sz w:val="32"/>
          <w:szCs w:val="32"/>
          <w:lang w:eastAsia="zh-CN"/>
        </w:rPr>
        <w:t>教育系统</w:t>
      </w:r>
      <w:r w:rsidRPr="00951293">
        <w:rPr>
          <w:rFonts w:ascii="仿宋" w:eastAsia="仿宋" w:hAnsi="仿宋"/>
          <w:sz w:val="32"/>
          <w:szCs w:val="32"/>
          <w:lang w:eastAsia="zh-CN"/>
        </w:rPr>
        <w:t>党组</w:t>
      </w:r>
      <w:r w:rsidRPr="00951293">
        <w:rPr>
          <w:rFonts w:ascii="仿宋" w:eastAsia="仿宋" w:hAnsi="仿宋" w:hint="eastAsia"/>
          <w:sz w:val="32"/>
          <w:szCs w:val="32"/>
          <w:lang w:eastAsia="zh-CN"/>
        </w:rPr>
        <w:t>织</w:t>
      </w:r>
      <w:r w:rsidRPr="00951293">
        <w:rPr>
          <w:rFonts w:ascii="仿宋" w:eastAsia="仿宋" w:hAnsi="仿宋"/>
          <w:sz w:val="32"/>
          <w:szCs w:val="32"/>
          <w:lang w:eastAsia="zh-CN"/>
        </w:rPr>
        <w:t>对网络安全</w:t>
      </w:r>
      <w:r w:rsidRPr="00951293">
        <w:rPr>
          <w:rFonts w:ascii="仿宋" w:eastAsia="仿宋" w:hAnsi="仿宋" w:hint="eastAsia"/>
          <w:sz w:val="32"/>
          <w:szCs w:val="32"/>
          <w:lang w:eastAsia="zh-CN"/>
        </w:rPr>
        <w:t>和信息化工作</w:t>
      </w:r>
      <w:r w:rsidRPr="00951293">
        <w:rPr>
          <w:rFonts w:ascii="仿宋" w:eastAsia="仿宋" w:hAnsi="仿宋"/>
          <w:sz w:val="32"/>
          <w:szCs w:val="32"/>
          <w:lang w:eastAsia="zh-CN"/>
        </w:rPr>
        <w:t>的领导，</w:t>
      </w:r>
      <w:r w:rsidRPr="00951293">
        <w:rPr>
          <w:rFonts w:ascii="仿宋" w:eastAsia="仿宋" w:hAnsi="仿宋" w:cs="方正仿宋简体" w:hint="eastAsia"/>
          <w:sz w:val="32"/>
          <w:szCs w:val="32"/>
          <w:lang w:eastAsia="zh-CN"/>
        </w:rPr>
        <w:t>落实网络安全主体责任，</w:t>
      </w:r>
      <w:r w:rsidRPr="00951293">
        <w:rPr>
          <w:rFonts w:ascii="仿宋" w:eastAsia="仿宋" w:hAnsi="仿宋"/>
          <w:sz w:val="32"/>
          <w:szCs w:val="32"/>
          <w:lang w:eastAsia="zh-CN"/>
        </w:rPr>
        <w:t>明确主要负责人为网络安全工作的第一负责人，建立网络安全和信息化统筹协调的领导体制</w:t>
      </w:r>
      <w:r w:rsidRPr="00951293">
        <w:rPr>
          <w:rFonts w:ascii="仿宋" w:eastAsia="仿宋" w:hAnsi="仿宋" w:hint="eastAsia"/>
          <w:sz w:val="32"/>
          <w:szCs w:val="32"/>
          <w:lang w:eastAsia="zh-CN"/>
        </w:rPr>
        <w:t>机制</w:t>
      </w:r>
      <w:r w:rsidRPr="00951293">
        <w:rPr>
          <w:rFonts w:ascii="仿宋" w:eastAsia="仿宋" w:hAnsi="仿宋"/>
          <w:sz w:val="32"/>
          <w:szCs w:val="32"/>
          <w:lang w:eastAsia="zh-CN"/>
        </w:rPr>
        <w:t>。</w:t>
      </w:r>
      <w:r w:rsidRPr="00951293">
        <w:rPr>
          <w:rFonts w:ascii="仿宋" w:eastAsia="仿宋" w:hAnsi="仿宋" w:hint="eastAsia"/>
          <w:sz w:val="32"/>
          <w:szCs w:val="32"/>
          <w:lang w:eastAsia="zh-CN"/>
        </w:rPr>
        <w:t>完善网络安全与信息化工作的规章制度，制订网络安全应急预案，开展应急演练，确保网络安全保障常态化、日常化。全面落实网络安全等级保护制度。加强网络安全技术防范，实现同步规划、同步建设、同步运行，做到领导到位、机构到位、人员到位、责任到位、措施到位。</w:t>
      </w:r>
    </w:p>
    <w:p w14:paraId="33676A77" w14:textId="382A6440" w:rsidR="00383677" w:rsidRPr="00951293"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sz w:val="32"/>
          <w:szCs w:val="32"/>
          <w:lang w:eastAsia="zh-CN"/>
        </w:rPr>
        <w:t>16.开展网络安全监测预警。</w:t>
      </w:r>
      <w:r w:rsidR="006C21BA">
        <w:rPr>
          <w:rFonts w:ascii="仿宋" w:eastAsia="仿宋" w:hAnsi="仿宋" w:hint="eastAsia"/>
          <w:sz w:val="32"/>
          <w:szCs w:val="32"/>
          <w:lang w:eastAsia="zh-CN"/>
        </w:rPr>
        <w:t>加</w:t>
      </w:r>
      <w:r w:rsidR="006C21BA">
        <w:rPr>
          <w:rFonts w:ascii="仿宋" w:eastAsia="仿宋" w:hAnsi="仿宋"/>
          <w:sz w:val="32"/>
          <w:szCs w:val="32"/>
          <w:lang w:eastAsia="zh-CN"/>
        </w:rPr>
        <w:t>强教育</w:t>
      </w:r>
      <w:r w:rsidR="006C21BA">
        <w:rPr>
          <w:rFonts w:ascii="仿宋" w:eastAsia="仿宋" w:hAnsi="仿宋" w:hint="eastAsia"/>
          <w:sz w:val="32"/>
          <w:szCs w:val="32"/>
          <w:lang w:eastAsia="zh-CN"/>
        </w:rPr>
        <w:t>系统网</w:t>
      </w:r>
      <w:r w:rsidR="006C21BA">
        <w:rPr>
          <w:rFonts w:ascii="仿宋" w:eastAsia="仿宋" w:hAnsi="仿宋"/>
          <w:sz w:val="32"/>
          <w:szCs w:val="32"/>
          <w:lang w:eastAsia="zh-CN"/>
        </w:rPr>
        <w:t>络安全管理，</w:t>
      </w:r>
      <w:r w:rsidRPr="00951293">
        <w:rPr>
          <w:rFonts w:ascii="仿宋" w:eastAsia="仿宋" w:hAnsi="仿宋" w:cs="方正仿宋简体" w:hint="eastAsia"/>
          <w:sz w:val="32"/>
          <w:szCs w:val="32"/>
          <w:lang w:eastAsia="zh-CN"/>
        </w:rPr>
        <w:t>建立教育网络安全监测预警体系，加强教育系统网络安全技术监测、预警和态势分析，逐步实现对全区重点教育网站的全覆盖监测。</w:t>
      </w:r>
      <w:r w:rsidR="006C21BA">
        <w:rPr>
          <w:rFonts w:ascii="仿宋" w:eastAsia="仿宋" w:hAnsi="仿宋" w:cs="方正仿宋简体" w:hint="eastAsia"/>
          <w:sz w:val="32"/>
          <w:szCs w:val="32"/>
          <w:lang w:eastAsia="zh-CN"/>
        </w:rPr>
        <w:t>建立</w:t>
      </w:r>
      <w:r w:rsidRPr="00951293">
        <w:rPr>
          <w:rFonts w:ascii="仿宋" w:eastAsia="仿宋" w:hAnsi="仿宋" w:cs="方正仿宋简体" w:hint="eastAsia"/>
          <w:sz w:val="32"/>
          <w:szCs w:val="32"/>
          <w:lang w:eastAsia="zh-CN"/>
        </w:rPr>
        <w:t>完善教育系统内</w:t>
      </w:r>
      <w:r w:rsidR="006C21BA">
        <w:rPr>
          <w:rFonts w:ascii="仿宋" w:eastAsia="仿宋" w:hAnsi="仿宋" w:cs="方正仿宋简体" w:hint="eastAsia"/>
          <w:sz w:val="32"/>
          <w:szCs w:val="32"/>
          <w:lang w:eastAsia="zh-CN"/>
        </w:rPr>
        <w:t>网</w:t>
      </w:r>
      <w:r w:rsidR="006C21BA">
        <w:rPr>
          <w:rFonts w:ascii="仿宋" w:eastAsia="仿宋" w:hAnsi="仿宋" w:cs="方正仿宋简体"/>
          <w:sz w:val="32"/>
          <w:szCs w:val="32"/>
          <w:lang w:eastAsia="zh-CN"/>
        </w:rPr>
        <w:t>络安全</w:t>
      </w:r>
      <w:r w:rsidRPr="00951293">
        <w:rPr>
          <w:rFonts w:ascii="仿宋" w:eastAsia="仿宋" w:hAnsi="仿宋" w:cs="方正仿宋简体" w:hint="eastAsia"/>
          <w:sz w:val="32"/>
          <w:szCs w:val="32"/>
          <w:lang w:eastAsia="zh-CN"/>
        </w:rPr>
        <w:t>通报和检查整改机制，定期开展安全扫描和风险评估</w:t>
      </w:r>
      <w:r w:rsidR="006C21BA">
        <w:rPr>
          <w:rFonts w:ascii="仿宋" w:eastAsia="仿宋" w:hAnsi="仿宋" w:cs="方正仿宋简体" w:hint="eastAsia"/>
          <w:sz w:val="32"/>
          <w:szCs w:val="32"/>
          <w:lang w:eastAsia="zh-CN"/>
        </w:rPr>
        <w:t>，</w:t>
      </w:r>
      <w:r w:rsidR="006C21BA">
        <w:rPr>
          <w:rFonts w:ascii="仿宋" w:eastAsia="仿宋" w:hAnsi="仿宋" w:cs="方正仿宋简体"/>
          <w:sz w:val="32"/>
          <w:szCs w:val="32"/>
          <w:lang w:eastAsia="zh-CN"/>
        </w:rPr>
        <w:t>及时修补安全漏洞</w:t>
      </w:r>
      <w:r w:rsidRPr="00951293">
        <w:rPr>
          <w:rFonts w:ascii="仿宋" w:eastAsia="仿宋" w:hAnsi="仿宋" w:cs="方正仿宋简体" w:hint="eastAsia"/>
          <w:sz w:val="32"/>
          <w:szCs w:val="32"/>
          <w:lang w:eastAsia="zh-CN"/>
        </w:rPr>
        <w:t>。</w:t>
      </w:r>
    </w:p>
    <w:p w14:paraId="216C1DE4" w14:textId="77777777" w:rsidR="00383677" w:rsidRPr="00951293" w:rsidRDefault="00012B48" w:rsidP="00D11740">
      <w:pPr>
        <w:snapToGrid w:val="0"/>
        <w:spacing w:after="0" w:line="560" w:lineRule="exact"/>
        <w:ind w:firstLineChars="200" w:firstLine="640"/>
        <w:jc w:val="both"/>
        <w:rPr>
          <w:rFonts w:ascii="黑体" w:eastAsia="黑体" w:hAnsi="黑体" w:cs="方正仿宋简体"/>
          <w:sz w:val="32"/>
          <w:szCs w:val="32"/>
          <w:lang w:eastAsia="zh-CN"/>
        </w:rPr>
      </w:pPr>
      <w:r w:rsidRPr="00951293">
        <w:rPr>
          <w:rFonts w:ascii="黑体" w:eastAsia="黑体" w:hAnsi="黑体" w:cs="方正仿宋简体" w:hint="eastAsia"/>
          <w:sz w:val="32"/>
          <w:szCs w:val="32"/>
          <w:lang w:eastAsia="zh-CN"/>
        </w:rPr>
        <w:t>三、保障措施</w:t>
      </w:r>
    </w:p>
    <w:p w14:paraId="4BC37251" w14:textId="77777777" w:rsidR="00383677" w:rsidRPr="00951293" w:rsidRDefault="00012B48" w:rsidP="00D11740">
      <w:pPr>
        <w:snapToGrid w:val="0"/>
        <w:spacing w:after="0" w:line="56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楷体简体" w:hint="eastAsia"/>
          <w:bCs/>
          <w:sz w:val="32"/>
          <w:szCs w:val="32"/>
          <w:lang w:eastAsia="zh-CN"/>
        </w:rPr>
        <w:t>（一）加强领导，统筹推进。</w:t>
      </w:r>
    </w:p>
    <w:p w14:paraId="24057A00" w14:textId="77777777" w:rsidR="00383677" w:rsidRPr="00D11740" w:rsidRDefault="00012B48" w:rsidP="00D11740">
      <w:pPr>
        <w:snapToGrid w:val="0"/>
        <w:spacing w:after="0" w:line="540" w:lineRule="exact"/>
        <w:ind w:firstLineChars="200" w:firstLine="640"/>
        <w:jc w:val="both"/>
        <w:rPr>
          <w:rFonts w:ascii="仿宋" w:eastAsia="仿宋" w:hAnsi="仿宋" w:cs="方正楷体简体"/>
          <w:bCs/>
          <w:sz w:val="32"/>
          <w:szCs w:val="32"/>
          <w:lang w:eastAsia="zh-CN"/>
        </w:rPr>
      </w:pPr>
      <w:r w:rsidRPr="00951293">
        <w:rPr>
          <w:rFonts w:ascii="仿宋" w:eastAsia="仿宋" w:hAnsi="仿宋" w:cs="方正仿宋简体" w:hint="eastAsia"/>
          <w:sz w:val="32"/>
          <w:szCs w:val="32"/>
          <w:lang w:eastAsia="zh-CN"/>
        </w:rPr>
        <w:t>教育厅重点组织制定自</w:t>
      </w:r>
      <w:r w:rsidRPr="00951293">
        <w:rPr>
          <w:rFonts w:ascii="仿宋" w:eastAsia="仿宋" w:hAnsi="仿宋" w:cs="方正仿宋简体"/>
          <w:sz w:val="32"/>
          <w:szCs w:val="32"/>
          <w:lang w:eastAsia="zh-CN"/>
        </w:rPr>
        <w:t>治区教育信息化</w:t>
      </w:r>
      <w:r w:rsidRPr="00951293">
        <w:rPr>
          <w:rFonts w:ascii="仿宋" w:eastAsia="仿宋" w:hAnsi="仿宋" w:cs="方正仿宋简体" w:hint="eastAsia"/>
          <w:sz w:val="32"/>
          <w:szCs w:val="32"/>
          <w:lang w:eastAsia="zh-CN"/>
        </w:rPr>
        <w:t>宏观政策，针对各级各类教育改革发展的需要和不同地区发展情况，加强工作指导，制定标准规范。各</w:t>
      </w:r>
      <w:r w:rsidRPr="00951293">
        <w:rPr>
          <w:rFonts w:ascii="仿宋" w:eastAsia="仿宋" w:hAnsi="仿宋" w:cs="方正仿宋简体"/>
          <w:sz w:val="32"/>
          <w:szCs w:val="32"/>
          <w:lang w:eastAsia="zh-CN"/>
        </w:rPr>
        <w:t>级</w:t>
      </w:r>
      <w:r w:rsidRPr="00951293">
        <w:rPr>
          <w:rFonts w:ascii="仿宋" w:eastAsia="仿宋" w:hAnsi="仿宋" w:cs="方正仿宋简体" w:hint="eastAsia"/>
          <w:sz w:val="32"/>
          <w:szCs w:val="32"/>
          <w:lang w:eastAsia="zh-CN"/>
        </w:rPr>
        <w:t>教育行政部门要进一步健全教育信息化工作领导体制，</w:t>
      </w:r>
      <w:r w:rsidRPr="00951293">
        <w:rPr>
          <w:rFonts w:ascii="仿宋" w:eastAsia="仿宋" w:hAnsi="仿宋" w:cs="方正楷体简体" w:hint="eastAsia"/>
          <w:bCs/>
          <w:sz w:val="32"/>
          <w:szCs w:val="32"/>
          <w:lang w:eastAsia="zh-CN"/>
        </w:rPr>
        <w:t>明确行政职能部门，建立</w:t>
      </w:r>
      <w:r w:rsidRPr="00951293">
        <w:rPr>
          <w:rFonts w:ascii="仿宋" w:eastAsia="仿宋" w:hAnsi="仿宋" w:cs="方正楷体简体"/>
          <w:bCs/>
          <w:sz w:val="32"/>
          <w:szCs w:val="32"/>
          <w:lang w:eastAsia="zh-CN"/>
        </w:rPr>
        <w:t>以业务部门为主导，以专业技术部门为支撑的多部门协同推进的教育信息化管理体制和运行机制。</w:t>
      </w:r>
      <w:r w:rsidRPr="00951293">
        <w:rPr>
          <w:rFonts w:ascii="仿宋" w:eastAsia="仿宋" w:hAnsi="仿宋" w:cs="方正仿宋简体" w:hint="eastAsia"/>
          <w:sz w:val="32"/>
          <w:szCs w:val="32"/>
          <w:lang w:eastAsia="zh-CN"/>
        </w:rPr>
        <w:t>各级各类学校应普遍施行由校领导担任首席信息官（</w:t>
      </w:r>
      <w:r w:rsidRPr="00951293">
        <w:rPr>
          <w:rFonts w:ascii="仿宋" w:eastAsia="仿宋" w:hAnsi="仿宋" w:cs="方正仿宋简体"/>
          <w:sz w:val="32"/>
          <w:szCs w:val="32"/>
          <w:lang w:eastAsia="zh-CN"/>
        </w:rPr>
        <w:t>CIO）的制度，并明确责任部门，全面统筹学校信息化的</w:t>
      </w:r>
      <w:r w:rsidRPr="00951293">
        <w:rPr>
          <w:rFonts w:ascii="仿宋" w:eastAsia="仿宋" w:hAnsi="仿宋" w:cs="方正仿宋简体"/>
          <w:sz w:val="32"/>
          <w:szCs w:val="32"/>
          <w:lang w:eastAsia="zh-CN"/>
        </w:rPr>
        <w:lastRenderedPageBreak/>
        <w:t>规划与发展。强化教育</w:t>
      </w:r>
      <w:r w:rsidRPr="00951293">
        <w:rPr>
          <w:rFonts w:ascii="仿宋" w:eastAsia="仿宋" w:hAnsi="仿宋" w:cs="方正仿宋简体" w:hint="eastAsia"/>
          <w:sz w:val="32"/>
          <w:szCs w:val="32"/>
          <w:lang w:eastAsia="zh-CN"/>
        </w:rPr>
        <w:t>信息</w:t>
      </w:r>
      <w:r w:rsidRPr="00951293">
        <w:rPr>
          <w:rFonts w:ascii="仿宋" w:eastAsia="仿宋" w:hAnsi="仿宋" w:cs="方正仿宋简体"/>
          <w:sz w:val="32"/>
          <w:szCs w:val="32"/>
          <w:lang w:eastAsia="zh-CN"/>
        </w:rPr>
        <w:t>化督导</w:t>
      </w:r>
      <w:r w:rsidRPr="00951293">
        <w:rPr>
          <w:rFonts w:ascii="仿宋" w:eastAsia="仿宋" w:hAnsi="仿宋" w:cs="方正仿宋简体" w:hint="eastAsia"/>
          <w:sz w:val="32"/>
          <w:szCs w:val="32"/>
          <w:lang w:eastAsia="zh-CN"/>
        </w:rPr>
        <w:t>评估</w:t>
      </w:r>
      <w:r w:rsidRPr="00951293">
        <w:rPr>
          <w:rFonts w:ascii="仿宋" w:eastAsia="仿宋" w:hAnsi="仿宋" w:cs="方正仿宋简体"/>
          <w:sz w:val="32"/>
          <w:szCs w:val="32"/>
          <w:lang w:eastAsia="zh-CN"/>
        </w:rPr>
        <w:t>，</w:t>
      </w:r>
      <w:r w:rsidRPr="00951293">
        <w:rPr>
          <w:rFonts w:ascii="仿宋" w:eastAsia="仿宋" w:hAnsi="仿宋" w:cs="方正仿宋简体" w:hint="eastAsia"/>
          <w:sz w:val="32"/>
          <w:szCs w:val="32"/>
          <w:lang w:eastAsia="zh-CN"/>
        </w:rPr>
        <w:t>将</w:t>
      </w:r>
      <w:r w:rsidRPr="00951293">
        <w:rPr>
          <w:rFonts w:ascii="仿宋" w:eastAsia="仿宋" w:hAnsi="仿宋" w:cs="方正仿宋简体"/>
          <w:sz w:val="32"/>
          <w:szCs w:val="32"/>
          <w:lang w:eastAsia="zh-CN"/>
        </w:rPr>
        <w:t>教育信息化纳入对市县</w:t>
      </w:r>
      <w:r w:rsidRPr="00951293">
        <w:rPr>
          <w:rFonts w:ascii="仿宋" w:eastAsia="仿宋" w:hAnsi="仿宋" w:cs="方正仿宋简体" w:hint="eastAsia"/>
          <w:sz w:val="32"/>
          <w:szCs w:val="32"/>
          <w:lang w:eastAsia="zh-CN"/>
        </w:rPr>
        <w:t>级</w:t>
      </w:r>
      <w:r w:rsidRPr="00951293">
        <w:rPr>
          <w:rFonts w:ascii="仿宋" w:eastAsia="仿宋" w:hAnsi="仿宋" w:cs="方正仿宋简体"/>
          <w:sz w:val="32"/>
          <w:szCs w:val="32"/>
          <w:lang w:eastAsia="zh-CN"/>
        </w:rPr>
        <w:t>人民政府</w:t>
      </w:r>
      <w:r w:rsidRPr="00951293">
        <w:rPr>
          <w:rFonts w:ascii="仿宋" w:eastAsia="仿宋" w:hAnsi="仿宋" w:cs="方正仿宋简体" w:hint="eastAsia"/>
          <w:sz w:val="32"/>
          <w:szCs w:val="32"/>
          <w:lang w:eastAsia="zh-CN"/>
        </w:rPr>
        <w:t>履行</w:t>
      </w:r>
      <w:r w:rsidRPr="00951293">
        <w:rPr>
          <w:rFonts w:ascii="仿宋" w:eastAsia="仿宋" w:hAnsi="仿宋" w:cs="方正仿宋简体"/>
          <w:sz w:val="32"/>
          <w:szCs w:val="32"/>
          <w:lang w:eastAsia="zh-CN"/>
        </w:rPr>
        <w:t>教育职责</w:t>
      </w:r>
      <w:r w:rsidRPr="00951293">
        <w:rPr>
          <w:rFonts w:ascii="仿宋" w:eastAsia="仿宋" w:hAnsi="仿宋" w:cs="方正仿宋简体" w:hint="eastAsia"/>
          <w:sz w:val="32"/>
          <w:szCs w:val="32"/>
          <w:lang w:eastAsia="zh-CN"/>
        </w:rPr>
        <w:t>的</w:t>
      </w:r>
      <w:r w:rsidRPr="00951293">
        <w:rPr>
          <w:rFonts w:ascii="仿宋" w:eastAsia="仿宋" w:hAnsi="仿宋" w:cs="方正仿宋简体"/>
          <w:sz w:val="32"/>
          <w:szCs w:val="32"/>
          <w:lang w:eastAsia="zh-CN"/>
        </w:rPr>
        <w:t>考核评</w:t>
      </w:r>
      <w:r w:rsidRPr="00951293">
        <w:rPr>
          <w:rFonts w:ascii="仿宋" w:eastAsia="仿宋" w:hAnsi="仿宋" w:cs="方正仿宋简体" w:hint="eastAsia"/>
          <w:sz w:val="32"/>
          <w:szCs w:val="32"/>
          <w:lang w:eastAsia="zh-CN"/>
        </w:rPr>
        <w:t>估工</w:t>
      </w:r>
      <w:r w:rsidRPr="00951293">
        <w:rPr>
          <w:rFonts w:ascii="仿宋" w:eastAsia="仿宋" w:hAnsi="仿宋" w:cs="方正仿宋简体"/>
          <w:sz w:val="32"/>
          <w:szCs w:val="32"/>
          <w:lang w:eastAsia="zh-CN"/>
        </w:rPr>
        <w:t>作</w:t>
      </w:r>
      <w:r w:rsidRPr="00951293">
        <w:rPr>
          <w:rFonts w:ascii="仿宋" w:eastAsia="仿宋" w:hAnsi="仿宋" w:cs="方正仿宋简体" w:hint="eastAsia"/>
          <w:sz w:val="32"/>
          <w:szCs w:val="32"/>
          <w:lang w:eastAsia="zh-CN"/>
        </w:rPr>
        <w:t>。开展</w:t>
      </w:r>
      <w:r w:rsidRPr="00951293">
        <w:rPr>
          <w:rFonts w:ascii="仿宋" w:eastAsia="仿宋" w:hAnsi="仿宋" w:cs="方正仿宋简体"/>
          <w:sz w:val="32"/>
          <w:szCs w:val="32"/>
          <w:lang w:eastAsia="zh-CN"/>
        </w:rPr>
        <w:t>教育信息化发展水平第三方评测，定期发</w:t>
      </w:r>
      <w:r w:rsidRPr="00951293">
        <w:rPr>
          <w:rFonts w:ascii="仿宋" w:eastAsia="仿宋" w:hAnsi="仿宋" w:cs="方正仿宋简体" w:hint="eastAsia"/>
          <w:sz w:val="32"/>
          <w:szCs w:val="32"/>
          <w:lang w:eastAsia="zh-CN"/>
        </w:rPr>
        <w:t>布</w:t>
      </w:r>
      <w:r w:rsidRPr="00951293">
        <w:rPr>
          <w:rFonts w:ascii="仿宋" w:eastAsia="仿宋" w:hAnsi="仿宋" w:cs="方正仿宋简体"/>
          <w:sz w:val="32"/>
          <w:szCs w:val="32"/>
          <w:lang w:eastAsia="zh-CN"/>
        </w:rPr>
        <w:t>教育信息化发展报告，</w:t>
      </w:r>
      <w:r w:rsidRPr="00951293">
        <w:rPr>
          <w:rFonts w:ascii="仿宋" w:eastAsia="仿宋" w:hAnsi="仿宋" w:cs="方正仿宋简体" w:hint="eastAsia"/>
          <w:sz w:val="32"/>
          <w:szCs w:val="32"/>
          <w:lang w:eastAsia="zh-CN"/>
        </w:rPr>
        <w:t>提升教育信息化发展效益。</w:t>
      </w:r>
    </w:p>
    <w:p w14:paraId="01260D0C" w14:textId="77777777" w:rsidR="00383677" w:rsidRPr="00951293" w:rsidRDefault="00012B48" w:rsidP="00D11740">
      <w:pPr>
        <w:snapToGrid w:val="0"/>
        <w:spacing w:after="0" w:line="54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楷体简体" w:hint="eastAsia"/>
          <w:bCs/>
          <w:sz w:val="32"/>
          <w:szCs w:val="32"/>
        </w:rPr>
        <w:t>（</w:t>
      </w:r>
      <w:proofErr w:type="spellStart"/>
      <w:r w:rsidRPr="00D11740">
        <w:rPr>
          <w:rFonts w:ascii="仿宋" w:eastAsia="仿宋" w:hAnsi="仿宋" w:cs="方正楷体简体" w:hint="eastAsia"/>
          <w:bCs/>
          <w:sz w:val="32"/>
          <w:szCs w:val="32"/>
        </w:rPr>
        <w:t>二）多元投入</w:t>
      </w:r>
      <w:r w:rsidRPr="00D11740">
        <w:rPr>
          <w:rFonts w:ascii="仿宋" w:eastAsia="仿宋" w:hAnsi="仿宋" w:cs="方正楷体简体"/>
          <w:bCs/>
          <w:sz w:val="32"/>
          <w:szCs w:val="32"/>
        </w:rPr>
        <w:t>，</w:t>
      </w:r>
      <w:r w:rsidRPr="00D11740">
        <w:rPr>
          <w:rFonts w:ascii="仿宋" w:eastAsia="仿宋" w:hAnsi="仿宋" w:cs="方正楷体简体" w:hint="eastAsia"/>
          <w:bCs/>
          <w:sz w:val="32"/>
          <w:szCs w:val="32"/>
        </w:rPr>
        <w:t>完善</w:t>
      </w:r>
      <w:r w:rsidRPr="00D11740">
        <w:rPr>
          <w:rFonts w:ascii="仿宋" w:eastAsia="仿宋" w:hAnsi="仿宋" w:cs="方正楷体简体"/>
          <w:bCs/>
          <w:sz w:val="32"/>
          <w:szCs w:val="32"/>
        </w:rPr>
        <w:t>保障</w:t>
      </w:r>
      <w:proofErr w:type="spellEnd"/>
      <w:r w:rsidRPr="00D11740">
        <w:rPr>
          <w:rFonts w:ascii="仿宋" w:eastAsia="仿宋" w:hAnsi="仿宋" w:cs="方正楷体简体"/>
          <w:bCs/>
          <w:sz w:val="32"/>
          <w:szCs w:val="32"/>
        </w:rPr>
        <w:t>。</w:t>
      </w:r>
    </w:p>
    <w:p w14:paraId="2BCF3DEF" w14:textId="77777777" w:rsidR="00383677" w:rsidRPr="00D11740" w:rsidRDefault="00012B48" w:rsidP="00D11740">
      <w:pPr>
        <w:snapToGrid w:val="0"/>
        <w:spacing w:after="0" w:line="540" w:lineRule="exact"/>
        <w:ind w:firstLineChars="200" w:firstLine="640"/>
        <w:jc w:val="both"/>
        <w:rPr>
          <w:rFonts w:ascii="仿宋" w:eastAsia="仿宋" w:hAnsi="仿宋" w:cs="方正楷体简体"/>
          <w:bCs/>
          <w:sz w:val="32"/>
          <w:szCs w:val="32"/>
          <w:lang w:eastAsia="zh-CN"/>
        </w:rPr>
      </w:pPr>
      <w:r w:rsidRPr="00951293">
        <w:rPr>
          <w:rFonts w:ascii="仿宋" w:eastAsia="仿宋" w:hAnsi="仿宋" w:cs="方正仿宋简体" w:hint="eastAsia"/>
          <w:sz w:val="32"/>
          <w:szCs w:val="32"/>
          <w:lang w:eastAsia="zh-CN"/>
        </w:rPr>
        <w:t>各地要切实落实国家关于财政教育经费可用于购买信息化资源和服务的政策，建立和完善信息化建设经费投入与管理长效机制，加强一般公共预算各项教育资金的统筹和使用，</w:t>
      </w:r>
      <w:r w:rsidRPr="00951293">
        <w:rPr>
          <w:rFonts w:ascii="仿宋" w:eastAsia="仿宋" w:hAnsi="仿宋" w:cs="方正仿宋简体"/>
          <w:sz w:val="32"/>
          <w:szCs w:val="32"/>
          <w:lang w:eastAsia="zh-CN"/>
        </w:rPr>
        <w:t>加大财政对教育信息化建设与应用支持力度。</w:t>
      </w:r>
      <w:r w:rsidRPr="00951293">
        <w:rPr>
          <w:rFonts w:ascii="仿宋" w:eastAsia="仿宋" w:hAnsi="仿宋" w:cs="方正仿宋简体" w:hint="eastAsia"/>
          <w:sz w:val="32"/>
          <w:szCs w:val="32"/>
          <w:lang w:eastAsia="zh-CN"/>
        </w:rPr>
        <w:t>要充分发挥政府和市场两方面的作用，为推进教育信息化提供良好的政策环境和发展空间，积极鼓励社会资本参与教育信息化建设，提供优质的信息化产品和服务，实现多元投入、协同推进。</w:t>
      </w:r>
    </w:p>
    <w:p w14:paraId="4887B29F" w14:textId="77777777" w:rsidR="00383677" w:rsidRPr="00951293" w:rsidRDefault="00012B48" w:rsidP="00D11740">
      <w:pPr>
        <w:snapToGrid w:val="0"/>
        <w:spacing w:after="0" w:line="54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楷体简体" w:hint="eastAsia"/>
          <w:bCs/>
          <w:sz w:val="32"/>
          <w:szCs w:val="32"/>
          <w:lang w:eastAsia="zh-CN"/>
        </w:rPr>
        <w:t>（三）试点引领，总结推广。</w:t>
      </w:r>
    </w:p>
    <w:p w14:paraId="18DC56F7" w14:textId="77777777" w:rsidR="00383677" w:rsidRPr="00D11740" w:rsidRDefault="00012B48" w:rsidP="00D11740">
      <w:pPr>
        <w:snapToGrid w:val="0"/>
        <w:spacing w:after="0" w:line="540" w:lineRule="exact"/>
        <w:ind w:firstLineChars="200" w:firstLine="640"/>
        <w:jc w:val="both"/>
        <w:rPr>
          <w:rFonts w:ascii="仿宋" w:eastAsia="仿宋" w:hAnsi="仿宋" w:cs="方正楷体简体"/>
          <w:bCs/>
          <w:sz w:val="32"/>
          <w:szCs w:val="32"/>
          <w:lang w:eastAsia="zh-CN"/>
        </w:rPr>
      </w:pPr>
      <w:r w:rsidRPr="00951293">
        <w:rPr>
          <w:rFonts w:ascii="仿宋" w:eastAsia="仿宋" w:hAnsi="仿宋" w:cs="方正仿宋简体" w:hint="eastAsia"/>
          <w:sz w:val="32"/>
          <w:szCs w:val="32"/>
          <w:lang w:eastAsia="zh-CN"/>
        </w:rPr>
        <w:t>各地要始终坚持试点先行、典型引路的推进机制，有针对性地开展区域教育信息化综合试点和专项试点工作，总结提炼先进经验与典型模式。充分发挥相关专业机构、社会组织、企业等作用，建立信息技术交流及信息化应用推广平台，定期或不定期举办</w:t>
      </w:r>
      <w:r w:rsidRPr="00951293">
        <w:rPr>
          <w:rFonts w:ascii="仿宋" w:eastAsia="仿宋" w:hAnsi="仿宋" w:cs="方正仿宋简体"/>
          <w:sz w:val="32"/>
          <w:szCs w:val="32"/>
          <w:lang w:eastAsia="zh-CN"/>
        </w:rPr>
        <w:t>教育</w:t>
      </w:r>
      <w:proofErr w:type="gramStart"/>
      <w:r w:rsidRPr="00951293">
        <w:rPr>
          <w:rFonts w:ascii="仿宋" w:eastAsia="仿宋" w:hAnsi="仿宋" w:cs="方正仿宋简体" w:hint="eastAsia"/>
          <w:sz w:val="32"/>
          <w:szCs w:val="32"/>
          <w:lang w:eastAsia="zh-CN"/>
        </w:rPr>
        <w:t>化创新</w:t>
      </w:r>
      <w:proofErr w:type="gramEnd"/>
      <w:r w:rsidRPr="00951293">
        <w:rPr>
          <w:rFonts w:ascii="仿宋" w:eastAsia="仿宋" w:hAnsi="仿宋" w:cs="方正仿宋简体" w:hint="eastAsia"/>
          <w:sz w:val="32"/>
          <w:szCs w:val="32"/>
          <w:lang w:eastAsia="zh-CN"/>
        </w:rPr>
        <w:t>发展交流、研讨、培训以及典型应用的推广活动。要坚持传统媒体与新媒体相结合，建立全方位、多层次的长效宣传机制，营造良好的舆论氛围。</w:t>
      </w:r>
    </w:p>
    <w:p w14:paraId="580111C1" w14:textId="77777777" w:rsidR="00383677" w:rsidRPr="00951293" w:rsidRDefault="00012B48" w:rsidP="00D11740">
      <w:pPr>
        <w:snapToGrid w:val="0"/>
        <w:spacing w:after="0" w:line="540" w:lineRule="exact"/>
        <w:ind w:firstLineChars="200" w:firstLine="640"/>
        <w:jc w:val="both"/>
        <w:rPr>
          <w:rFonts w:ascii="仿宋" w:eastAsia="仿宋" w:hAnsi="仿宋" w:cs="方正仿宋简体"/>
          <w:sz w:val="32"/>
          <w:szCs w:val="32"/>
          <w:lang w:eastAsia="zh-CN"/>
        </w:rPr>
      </w:pPr>
      <w:r w:rsidRPr="00D11740">
        <w:rPr>
          <w:rFonts w:ascii="仿宋" w:eastAsia="仿宋" w:hAnsi="仿宋" w:cs="方正楷体简体" w:hint="eastAsia"/>
          <w:bCs/>
          <w:sz w:val="32"/>
          <w:szCs w:val="32"/>
          <w:lang w:eastAsia="zh-CN"/>
        </w:rPr>
        <w:t>（四）建设队伍，强化支撑。</w:t>
      </w:r>
    </w:p>
    <w:p w14:paraId="3C12F2A7" w14:textId="77777777" w:rsidR="00383677" w:rsidRPr="00951293" w:rsidRDefault="00012B48" w:rsidP="00D11740">
      <w:pPr>
        <w:snapToGrid w:val="0"/>
        <w:spacing w:after="0" w:line="540" w:lineRule="exact"/>
        <w:ind w:firstLineChars="200" w:firstLine="640"/>
        <w:jc w:val="both"/>
        <w:rPr>
          <w:rFonts w:ascii="仿宋" w:eastAsia="仿宋" w:hAnsi="仿宋" w:cs="SimSun-ExtB"/>
          <w:sz w:val="32"/>
          <w:szCs w:val="32"/>
          <w:lang w:eastAsia="zh-CN"/>
        </w:rPr>
      </w:pPr>
      <w:r w:rsidRPr="00951293">
        <w:rPr>
          <w:rFonts w:ascii="仿宋" w:eastAsia="仿宋" w:hAnsi="仿宋" w:cs="方正仿宋简体" w:hint="eastAsia"/>
          <w:sz w:val="32"/>
          <w:szCs w:val="32"/>
          <w:lang w:eastAsia="zh-CN"/>
        </w:rPr>
        <w:t>建立自治区教育信息化咨询专家库。加强教育信息化工作队伍建设，建立常态化信息化培训制度，形成</w:t>
      </w:r>
      <w:r w:rsidRPr="00951293">
        <w:rPr>
          <w:rFonts w:ascii="仿宋" w:eastAsia="仿宋" w:hAnsi="仿宋" w:cs="方正仿宋简体"/>
          <w:sz w:val="32"/>
          <w:szCs w:val="32"/>
          <w:lang w:eastAsia="zh-CN"/>
        </w:rPr>
        <w:t>一批业务骨干</w:t>
      </w:r>
      <w:r w:rsidRPr="00951293">
        <w:rPr>
          <w:rFonts w:ascii="仿宋" w:eastAsia="仿宋" w:hAnsi="仿宋" w:cs="方正仿宋简体" w:hint="eastAsia"/>
          <w:sz w:val="32"/>
          <w:szCs w:val="32"/>
          <w:lang w:eastAsia="zh-CN"/>
        </w:rPr>
        <w:t>，</w:t>
      </w:r>
      <w:r w:rsidRPr="00951293">
        <w:rPr>
          <w:rFonts w:ascii="仿宋" w:eastAsia="仿宋" w:hAnsi="仿宋" w:cs="方正仿宋简体" w:hint="eastAsia"/>
          <w:sz w:val="32"/>
          <w:szCs w:val="32"/>
          <w:lang w:eastAsia="zh-CN"/>
        </w:rPr>
        <w:lastRenderedPageBreak/>
        <w:t>打造一支经验丰富、素质优良、人员稳定的技术支撑队伍。建立健全“以县为主”的市县区域教育信息化运维和技术支持服务体系，保障教育信息化管理和应用工作顺利开展。</w:t>
      </w:r>
    </w:p>
    <w:sectPr w:rsidR="00383677" w:rsidRPr="00951293" w:rsidSect="00D11740">
      <w:footerReference w:type="default" r:id="rId11"/>
      <w:pgSz w:w="11907" w:h="16840" w:code="9"/>
      <w:pgMar w:top="2098" w:right="1474" w:bottom="1985" w:left="1588" w:header="851" w:footer="155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BC70FB" w14:textId="77777777" w:rsidR="00700DD3" w:rsidRDefault="00700DD3">
      <w:pPr>
        <w:spacing w:after="0" w:line="240" w:lineRule="auto"/>
      </w:pPr>
      <w:r>
        <w:separator/>
      </w:r>
    </w:p>
  </w:endnote>
  <w:endnote w:type="continuationSeparator" w:id="0">
    <w:p w14:paraId="0F0F9E8B" w14:textId="77777777" w:rsidR="00700DD3" w:rsidRDefault="00700D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大标宋简体">
    <w:altName w:val="Arial Unicode MS"/>
    <w:panose1 w:val="02010601030101010101"/>
    <w:charset w:val="86"/>
    <w:family w:val="auto"/>
    <w:pitch w:val="variable"/>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方正仿宋简体">
    <w:altName w:val="Arial Unicode MS"/>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楷体简体">
    <w:panose1 w:val="02010601030101010101"/>
    <w:charset w:val="86"/>
    <w:family w:val="auto"/>
    <w:pitch w:val="variable"/>
    <w:sig w:usb0="00000001" w:usb1="080E0000" w:usb2="00000010" w:usb3="00000000" w:csb0="00040000" w:csb1="00000000"/>
  </w:font>
  <w:font w:name="SimSun-ExtB">
    <w:panose1 w:val="02010609060101010101"/>
    <w:charset w:val="86"/>
    <w:family w:val="modern"/>
    <w:pitch w:val="fixed"/>
    <w:sig w:usb0="00000003" w:usb1="0A0E0000" w:usb2="00000010"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7330BA" w14:textId="77777777" w:rsidR="00383677" w:rsidRDefault="00012B48">
    <w:pPr>
      <w:pStyle w:val="a7"/>
      <w:adjustRightInd w:val="0"/>
      <w:ind w:rightChars="100" w:right="220"/>
      <w:rPr>
        <w:rFonts w:ascii="仿宋" w:eastAsia="仿宋" w:hAnsi="仿宋"/>
      </w:rPr>
    </w:pPr>
    <w:r>
      <w:rPr>
        <w:rStyle w:val="ab"/>
        <w:rFonts w:ascii="仿宋" w:eastAsia="仿宋" w:hAnsi="仿宋" w:hint="eastAsia"/>
        <w:sz w:val="28"/>
        <w:szCs w:val="28"/>
      </w:rPr>
      <w:t>—</w:t>
    </w:r>
    <w:r>
      <w:rPr>
        <w:rStyle w:val="ab"/>
        <w:rFonts w:ascii="仿宋" w:eastAsia="仿宋" w:hAnsi="仿宋"/>
        <w:sz w:val="28"/>
        <w:szCs w:val="28"/>
      </w:rPr>
      <w:fldChar w:fldCharType="begin"/>
    </w:r>
    <w:r>
      <w:rPr>
        <w:rStyle w:val="ab"/>
        <w:rFonts w:ascii="仿宋" w:eastAsia="仿宋" w:hAnsi="仿宋"/>
        <w:sz w:val="28"/>
        <w:szCs w:val="28"/>
      </w:rPr>
      <w:instrText xml:space="preserve">PAGE  </w:instrText>
    </w:r>
    <w:r>
      <w:rPr>
        <w:rStyle w:val="ab"/>
        <w:rFonts w:ascii="仿宋" w:eastAsia="仿宋" w:hAnsi="仿宋"/>
        <w:sz w:val="28"/>
        <w:szCs w:val="28"/>
      </w:rPr>
      <w:fldChar w:fldCharType="separate"/>
    </w:r>
    <w:r>
      <w:rPr>
        <w:rStyle w:val="ab"/>
        <w:rFonts w:ascii="仿宋" w:eastAsia="仿宋" w:hAnsi="仿宋"/>
        <w:sz w:val="28"/>
        <w:szCs w:val="28"/>
      </w:rPr>
      <w:t>16</w:t>
    </w:r>
    <w:r>
      <w:rPr>
        <w:rStyle w:val="ab"/>
        <w:rFonts w:ascii="仿宋" w:eastAsia="仿宋" w:hAnsi="仿宋"/>
        <w:sz w:val="28"/>
        <w:szCs w:val="28"/>
      </w:rPr>
      <w:fldChar w:fldCharType="end"/>
    </w:r>
    <w:r>
      <w:rPr>
        <w:rStyle w:val="ab"/>
        <w:rFonts w:ascii="仿宋" w:eastAsia="仿宋" w:hAnsi="仿宋" w:hint="eastAsia"/>
        <w:sz w:val="28"/>
        <w:szCs w:val="28"/>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41799" w14:textId="77777777" w:rsidR="00383677" w:rsidRDefault="00012B48">
    <w:pPr>
      <w:pStyle w:val="a7"/>
      <w:adjustRightInd w:val="0"/>
      <w:ind w:rightChars="100" w:right="220"/>
      <w:jc w:val="right"/>
      <w:rPr>
        <w:rFonts w:ascii="仿宋" w:eastAsia="仿宋" w:hAnsi="仿宋"/>
      </w:rPr>
    </w:pPr>
    <w:r>
      <w:rPr>
        <w:rStyle w:val="ab"/>
        <w:rFonts w:ascii="仿宋" w:eastAsia="仿宋" w:hAnsi="仿宋" w:hint="eastAsia"/>
        <w:sz w:val="28"/>
        <w:szCs w:val="28"/>
      </w:rPr>
      <w:t>—</w:t>
    </w:r>
    <w:r>
      <w:rPr>
        <w:rStyle w:val="ab"/>
        <w:rFonts w:ascii="仿宋" w:eastAsia="仿宋" w:hAnsi="仿宋"/>
        <w:sz w:val="28"/>
        <w:szCs w:val="28"/>
      </w:rPr>
      <w:fldChar w:fldCharType="begin"/>
    </w:r>
    <w:r>
      <w:rPr>
        <w:rStyle w:val="ab"/>
        <w:rFonts w:ascii="仿宋" w:eastAsia="仿宋" w:hAnsi="仿宋"/>
        <w:sz w:val="28"/>
        <w:szCs w:val="28"/>
      </w:rPr>
      <w:instrText xml:space="preserve">PAGE  </w:instrText>
    </w:r>
    <w:r>
      <w:rPr>
        <w:rStyle w:val="ab"/>
        <w:rFonts w:ascii="仿宋" w:eastAsia="仿宋" w:hAnsi="仿宋"/>
        <w:sz w:val="28"/>
        <w:szCs w:val="28"/>
      </w:rPr>
      <w:fldChar w:fldCharType="separate"/>
    </w:r>
    <w:r w:rsidR="007E1103">
      <w:rPr>
        <w:rStyle w:val="ab"/>
        <w:rFonts w:ascii="仿宋" w:eastAsia="仿宋" w:hAnsi="仿宋"/>
        <w:noProof/>
        <w:sz w:val="28"/>
        <w:szCs w:val="28"/>
      </w:rPr>
      <w:t>2</w:t>
    </w:r>
    <w:r>
      <w:rPr>
        <w:rStyle w:val="ab"/>
        <w:rFonts w:ascii="仿宋" w:eastAsia="仿宋" w:hAnsi="仿宋"/>
        <w:sz w:val="28"/>
        <w:szCs w:val="28"/>
      </w:rPr>
      <w:fldChar w:fldCharType="end"/>
    </w:r>
    <w:r>
      <w:rPr>
        <w:rStyle w:val="ab"/>
        <w:rFonts w:ascii="仿宋" w:eastAsia="仿宋" w:hAnsi="仿宋" w:hint="eastAsia"/>
        <w:sz w:val="28"/>
        <w:szCs w:val="28"/>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B35B18" w14:textId="77777777" w:rsidR="00383677" w:rsidRDefault="00012B48">
    <w:pPr>
      <w:pStyle w:val="a7"/>
      <w:adjustRightInd w:val="0"/>
      <w:ind w:rightChars="100" w:right="220"/>
      <w:rPr>
        <w:rFonts w:ascii="仿宋" w:eastAsia="仿宋" w:hAnsi="仿宋"/>
      </w:rPr>
    </w:pPr>
    <w:r>
      <w:rPr>
        <w:rStyle w:val="ab"/>
        <w:rFonts w:ascii="仿宋" w:eastAsia="仿宋" w:hAnsi="仿宋" w:hint="eastAsia"/>
        <w:sz w:val="28"/>
        <w:szCs w:val="28"/>
      </w:rPr>
      <w:t>—</w:t>
    </w:r>
    <w:r>
      <w:rPr>
        <w:rStyle w:val="ab"/>
        <w:rFonts w:ascii="仿宋" w:eastAsia="仿宋" w:hAnsi="仿宋"/>
        <w:sz w:val="28"/>
        <w:szCs w:val="28"/>
      </w:rPr>
      <w:fldChar w:fldCharType="begin"/>
    </w:r>
    <w:r>
      <w:rPr>
        <w:rStyle w:val="ab"/>
        <w:rFonts w:ascii="仿宋" w:eastAsia="仿宋" w:hAnsi="仿宋"/>
        <w:sz w:val="28"/>
        <w:szCs w:val="28"/>
      </w:rPr>
      <w:instrText xml:space="preserve">PAGE  </w:instrText>
    </w:r>
    <w:r>
      <w:rPr>
        <w:rStyle w:val="ab"/>
        <w:rFonts w:ascii="仿宋" w:eastAsia="仿宋" w:hAnsi="仿宋"/>
        <w:sz w:val="28"/>
        <w:szCs w:val="28"/>
      </w:rPr>
      <w:fldChar w:fldCharType="separate"/>
    </w:r>
    <w:r w:rsidR="008134FF">
      <w:rPr>
        <w:rStyle w:val="ab"/>
        <w:rFonts w:ascii="仿宋" w:eastAsia="仿宋" w:hAnsi="仿宋"/>
        <w:noProof/>
        <w:sz w:val="28"/>
        <w:szCs w:val="28"/>
      </w:rPr>
      <w:t>2</w:t>
    </w:r>
    <w:r>
      <w:rPr>
        <w:rStyle w:val="ab"/>
        <w:rFonts w:ascii="仿宋" w:eastAsia="仿宋" w:hAnsi="仿宋"/>
        <w:sz w:val="28"/>
        <w:szCs w:val="28"/>
      </w:rPr>
      <w:fldChar w:fldCharType="end"/>
    </w:r>
    <w:r>
      <w:rPr>
        <w:rStyle w:val="ab"/>
        <w:rFonts w:ascii="仿宋" w:eastAsia="仿宋" w:hAnsi="仿宋" w:hint="eastAsia"/>
        <w:sz w:val="28"/>
        <w:szCs w:val="28"/>
      </w:rPr>
      <w: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A175C4" w14:textId="77777777" w:rsidR="00383677" w:rsidRDefault="00012B48" w:rsidP="00D11740">
    <w:pPr>
      <w:pStyle w:val="a7"/>
      <w:framePr w:wrap="around" w:vAnchor="text" w:hAnchor="margin" w:xAlign="outside" w:y="1"/>
      <w:adjustRightInd w:val="0"/>
      <w:ind w:rightChars="100" w:right="220"/>
      <w:rPr>
        <w:rStyle w:val="ab"/>
        <w:rFonts w:ascii="仿宋" w:eastAsia="仿宋" w:hAnsi="仿宋"/>
        <w:sz w:val="28"/>
        <w:szCs w:val="28"/>
      </w:rPr>
    </w:pPr>
    <w:r>
      <w:rPr>
        <w:rStyle w:val="ab"/>
        <w:rFonts w:ascii="仿宋" w:eastAsia="仿宋" w:hAnsi="仿宋" w:hint="eastAsia"/>
        <w:sz w:val="28"/>
        <w:szCs w:val="28"/>
      </w:rPr>
      <w:t>—</w:t>
    </w:r>
    <w:r>
      <w:rPr>
        <w:rStyle w:val="ab"/>
        <w:rFonts w:ascii="仿宋" w:eastAsia="仿宋" w:hAnsi="仿宋"/>
        <w:sz w:val="28"/>
        <w:szCs w:val="28"/>
      </w:rPr>
      <w:fldChar w:fldCharType="begin"/>
    </w:r>
    <w:r>
      <w:rPr>
        <w:rStyle w:val="ab"/>
        <w:rFonts w:ascii="仿宋" w:eastAsia="仿宋" w:hAnsi="仿宋"/>
        <w:sz w:val="28"/>
        <w:szCs w:val="28"/>
      </w:rPr>
      <w:instrText xml:space="preserve">PAGE  </w:instrText>
    </w:r>
    <w:r>
      <w:rPr>
        <w:rStyle w:val="ab"/>
        <w:rFonts w:ascii="仿宋" w:eastAsia="仿宋" w:hAnsi="仿宋"/>
        <w:sz w:val="28"/>
        <w:szCs w:val="28"/>
      </w:rPr>
      <w:fldChar w:fldCharType="separate"/>
    </w:r>
    <w:r w:rsidR="008134FF">
      <w:rPr>
        <w:rStyle w:val="ab"/>
        <w:rFonts w:ascii="仿宋" w:eastAsia="仿宋" w:hAnsi="仿宋"/>
        <w:noProof/>
        <w:sz w:val="28"/>
        <w:szCs w:val="28"/>
      </w:rPr>
      <w:t>14</w:t>
    </w:r>
    <w:r>
      <w:rPr>
        <w:rStyle w:val="ab"/>
        <w:rFonts w:ascii="仿宋" w:eastAsia="仿宋" w:hAnsi="仿宋"/>
        <w:sz w:val="28"/>
        <w:szCs w:val="28"/>
      </w:rPr>
      <w:fldChar w:fldCharType="end"/>
    </w:r>
    <w:r>
      <w:rPr>
        <w:rStyle w:val="ab"/>
        <w:rFonts w:ascii="仿宋" w:eastAsia="仿宋" w:hAnsi="仿宋" w:hint="eastAsia"/>
        <w:sz w:val="28"/>
        <w:szCs w:val="28"/>
      </w:rPr>
      <w:t>—</w:t>
    </w:r>
  </w:p>
  <w:p w14:paraId="452FC55B" w14:textId="77777777" w:rsidR="00383677" w:rsidRDefault="00383677">
    <w:pPr>
      <w:spacing w:after="0" w:line="0" w:lineRule="atLeast"/>
      <w:rPr>
        <w:sz w:val="0"/>
        <w:szCs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574781" w14:textId="77777777" w:rsidR="00700DD3" w:rsidRDefault="00700DD3">
      <w:pPr>
        <w:spacing w:after="0" w:line="240" w:lineRule="auto"/>
      </w:pPr>
      <w:r>
        <w:separator/>
      </w:r>
    </w:p>
  </w:footnote>
  <w:footnote w:type="continuationSeparator" w:id="0">
    <w:p w14:paraId="1A59C5B3" w14:textId="77777777" w:rsidR="00700DD3" w:rsidRDefault="00700DD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4097" fillcolor="white">
      <v:fill color="white"/>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6441"/>
    <w:rsid w:val="00012B48"/>
    <w:rsid w:val="00017C92"/>
    <w:rsid w:val="000206CD"/>
    <w:rsid w:val="0003582E"/>
    <w:rsid w:val="0007647B"/>
    <w:rsid w:val="00080EDF"/>
    <w:rsid w:val="00082A30"/>
    <w:rsid w:val="00087FFE"/>
    <w:rsid w:val="000B54D5"/>
    <w:rsid w:val="000C3B58"/>
    <w:rsid w:val="000C77B0"/>
    <w:rsid w:val="000D1100"/>
    <w:rsid w:val="000F624A"/>
    <w:rsid w:val="000F7DE7"/>
    <w:rsid w:val="00100163"/>
    <w:rsid w:val="00114F7C"/>
    <w:rsid w:val="001207F1"/>
    <w:rsid w:val="00122817"/>
    <w:rsid w:val="001301D8"/>
    <w:rsid w:val="001312E7"/>
    <w:rsid w:val="00134356"/>
    <w:rsid w:val="00136391"/>
    <w:rsid w:val="001459A1"/>
    <w:rsid w:val="0015154E"/>
    <w:rsid w:val="00160FAF"/>
    <w:rsid w:val="001620C3"/>
    <w:rsid w:val="0017231C"/>
    <w:rsid w:val="00172754"/>
    <w:rsid w:val="00195BFC"/>
    <w:rsid w:val="001A2633"/>
    <w:rsid w:val="001B12DB"/>
    <w:rsid w:val="001B2E51"/>
    <w:rsid w:val="001C7DE9"/>
    <w:rsid w:val="001D0FDE"/>
    <w:rsid w:val="001E488A"/>
    <w:rsid w:val="001E6441"/>
    <w:rsid w:val="00214634"/>
    <w:rsid w:val="00215285"/>
    <w:rsid w:val="002203F0"/>
    <w:rsid w:val="00231153"/>
    <w:rsid w:val="002351AC"/>
    <w:rsid w:val="00236B84"/>
    <w:rsid w:val="00244657"/>
    <w:rsid w:val="00245CD6"/>
    <w:rsid w:val="00250135"/>
    <w:rsid w:val="00251A6D"/>
    <w:rsid w:val="00253FA4"/>
    <w:rsid w:val="00256712"/>
    <w:rsid w:val="00256D45"/>
    <w:rsid w:val="002655D5"/>
    <w:rsid w:val="00286380"/>
    <w:rsid w:val="002A2AA8"/>
    <w:rsid w:val="002B04A1"/>
    <w:rsid w:val="002D7952"/>
    <w:rsid w:val="002F213B"/>
    <w:rsid w:val="00302067"/>
    <w:rsid w:val="003100D6"/>
    <w:rsid w:val="00311426"/>
    <w:rsid w:val="003321AE"/>
    <w:rsid w:val="00355A65"/>
    <w:rsid w:val="00357C4E"/>
    <w:rsid w:val="00372456"/>
    <w:rsid w:val="003814BB"/>
    <w:rsid w:val="00383094"/>
    <w:rsid w:val="00383677"/>
    <w:rsid w:val="003A158F"/>
    <w:rsid w:val="003B0C42"/>
    <w:rsid w:val="003B2B0E"/>
    <w:rsid w:val="003B6984"/>
    <w:rsid w:val="003C1782"/>
    <w:rsid w:val="003C4262"/>
    <w:rsid w:val="003D2FB2"/>
    <w:rsid w:val="003D4435"/>
    <w:rsid w:val="003E148E"/>
    <w:rsid w:val="004167F7"/>
    <w:rsid w:val="00424994"/>
    <w:rsid w:val="00424D16"/>
    <w:rsid w:val="00433657"/>
    <w:rsid w:val="00460E42"/>
    <w:rsid w:val="00490B60"/>
    <w:rsid w:val="0049294C"/>
    <w:rsid w:val="004A7B37"/>
    <w:rsid w:val="004B072F"/>
    <w:rsid w:val="004B28CF"/>
    <w:rsid w:val="004B3747"/>
    <w:rsid w:val="004C4590"/>
    <w:rsid w:val="004C5E20"/>
    <w:rsid w:val="004D4A90"/>
    <w:rsid w:val="004E090D"/>
    <w:rsid w:val="004F0B9F"/>
    <w:rsid w:val="004F3063"/>
    <w:rsid w:val="004F36A0"/>
    <w:rsid w:val="00506B59"/>
    <w:rsid w:val="00511BAB"/>
    <w:rsid w:val="00512883"/>
    <w:rsid w:val="005157DD"/>
    <w:rsid w:val="00515B8D"/>
    <w:rsid w:val="00521F7A"/>
    <w:rsid w:val="005336DE"/>
    <w:rsid w:val="00535108"/>
    <w:rsid w:val="00570E9D"/>
    <w:rsid w:val="00572787"/>
    <w:rsid w:val="00587CDA"/>
    <w:rsid w:val="00593151"/>
    <w:rsid w:val="0059385D"/>
    <w:rsid w:val="005A5965"/>
    <w:rsid w:val="005C3B50"/>
    <w:rsid w:val="005C489B"/>
    <w:rsid w:val="005D1F50"/>
    <w:rsid w:val="005D222F"/>
    <w:rsid w:val="00600B55"/>
    <w:rsid w:val="00611101"/>
    <w:rsid w:val="006157FE"/>
    <w:rsid w:val="00622E9F"/>
    <w:rsid w:val="00626255"/>
    <w:rsid w:val="00642D2F"/>
    <w:rsid w:val="00655825"/>
    <w:rsid w:val="006679F1"/>
    <w:rsid w:val="006746E6"/>
    <w:rsid w:val="00676FA7"/>
    <w:rsid w:val="006967D7"/>
    <w:rsid w:val="00697804"/>
    <w:rsid w:val="006A1B7E"/>
    <w:rsid w:val="006A57E8"/>
    <w:rsid w:val="006B5557"/>
    <w:rsid w:val="006B6F87"/>
    <w:rsid w:val="006C21BA"/>
    <w:rsid w:val="006C3BF8"/>
    <w:rsid w:val="006D0CDC"/>
    <w:rsid w:val="006D13F3"/>
    <w:rsid w:val="006D1F1A"/>
    <w:rsid w:val="006E7DFD"/>
    <w:rsid w:val="00700DD3"/>
    <w:rsid w:val="00717838"/>
    <w:rsid w:val="00722B1A"/>
    <w:rsid w:val="00723F7B"/>
    <w:rsid w:val="00760A56"/>
    <w:rsid w:val="00783D4F"/>
    <w:rsid w:val="007846D8"/>
    <w:rsid w:val="00790C80"/>
    <w:rsid w:val="007A149E"/>
    <w:rsid w:val="007C6DB1"/>
    <w:rsid w:val="007D2316"/>
    <w:rsid w:val="007D7BB8"/>
    <w:rsid w:val="007E1103"/>
    <w:rsid w:val="007E2694"/>
    <w:rsid w:val="007F12E7"/>
    <w:rsid w:val="007F1AF8"/>
    <w:rsid w:val="007F5A06"/>
    <w:rsid w:val="00803F12"/>
    <w:rsid w:val="00804D98"/>
    <w:rsid w:val="008050D3"/>
    <w:rsid w:val="00811352"/>
    <w:rsid w:val="008134FF"/>
    <w:rsid w:val="008258F4"/>
    <w:rsid w:val="00840736"/>
    <w:rsid w:val="00843C2A"/>
    <w:rsid w:val="0085088A"/>
    <w:rsid w:val="00881B9E"/>
    <w:rsid w:val="008871B6"/>
    <w:rsid w:val="008C4F39"/>
    <w:rsid w:val="008E00A4"/>
    <w:rsid w:val="009025B0"/>
    <w:rsid w:val="00911CFE"/>
    <w:rsid w:val="00925018"/>
    <w:rsid w:val="00925035"/>
    <w:rsid w:val="0094589A"/>
    <w:rsid w:val="00946197"/>
    <w:rsid w:val="00951293"/>
    <w:rsid w:val="0096750B"/>
    <w:rsid w:val="00974846"/>
    <w:rsid w:val="009758B5"/>
    <w:rsid w:val="009B0A74"/>
    <w:rsid w:val="009B4B5C"/>
    <w:rsid w:val="009B6E14"/>
    <w:rsid w:val="009C54B0"/>
    <w:rsid w:val="009D603D"/>
    <w:rsid w:val="009E0AD0"/>
    <w:rsid w:val="009E213D"/>
    <w:rsid w:val="009E59EE"/>
    <w:rsid w:val="00A02595"/>
    <w:rsid w:val="00A4727E"/>
    <w:rsid w:val="00A66B42"/>
    <w:rsid w:val="00A67A62"/>
    <w:rsid w:val="00A83105"/>
    <w:rsid w:val="00AA11E0"/>
    <w:rsid w:val="00AB3F80"/>
    <w:rsid w:val="00AC35DF"/>
    <w:rsid w:val="00AC6777"/>
    <w:rsid w:val="00AD236E"/>
    <w:rsid w:val="00AE3D34"/>
    <w:rsid w:val="00AE66F4"/>
    <w:rsid w:val="00B0137C"/>
    <w:rsid w:val="00B159F1"/>
    <w:rsid w:val="00B179CF"/>
    <w:rsid w:val="00B235E6"/>
    <w:rsid w:val="00B24EDB"/>
    <w:rsid w:val="00B42E92"/>
    <w:rsid w:val="00B54A1B"/>
    <w:rsid w:val="00B6314D"/>
    <w:rsid w:val="00B665BF"/>
    <w:rsid w:val="00B67BD3"/>
    <w:rsid w:val="00B71F9E"/>
    <w:rsid w:val="00B82748"/>
    <w:rsid w:val="00B9648C"/>
    <w:rsid w:val="00B96FCA"/>
    <w:rsid w:val="00BA7FF3"/>
    <w:rsid w:val="00BB496B"/>
    <w:rsid w:val="00BC78EE"/>
    <w:rsid w:val="00BD45F0"/>
    <w:rsid w:val="00BF12D5"/>
    <w:rsid w:val="00BF34BC"/>
    <w:rsid w:val="00C124BD"/>
    <w:rsid w:val="00C1519F"/>
    <w:rsid w:val="00C17475"/>
    <w:rsid w:val="00C225CA"/>
    <w:rsid w:val="00C2750A"/>
    <w:rsid w:val="00C3322E"/>
    <w:rsid w:val="00C41975"/>
    <w:rsid w:val="00C55AFA"/>
    <w:rsid w:val="00C6653F"/>
    <w:rsid w:val="00C67BC0"/>
    <w:rsid w:val="00C7396F"/>
    <w:rsid w:val="00C85B2E"/>
    <w:rsid w:val="00C86F15"/>
    <w:rsid w:val="00C92263"/>
    <w:rsid w:val="00CA0A9E"/>
    <w:rsid w:val="00CC0029"/>
    <w:rsid w:val="00CC2250"/>
    <w:rsid w:val="00CD125B"/>
    <w:rsid w:val="00CD1E65"/>
    <w:rsid w:val="00CE1765"/>
    <w:rsid w:val="00D11740"/>
    <w:rsid w:val="00D2503E"/>
    <w:rsid w:val="00D573D4"/>
    <w:rsid w:val="00D63091"/>
    <w:rsid w:val="00D65652"/>
    <w:rsid w:val="00D66560"/>
    <w:rsid w:val="00D767D6"/>
    <w:rsid w:val="00D8170B"/>
    <w:rsid w:val="00D8328C"/>
    <w:rsid w:val="00D917CD"/>
    <w:rsid w:val="00D91DA5"/>
    <w:rsid w:val="00D91E1A"/>
    <w:rsid w:val="00DD3763"/>
    <w:rsid w:val="00DD5A9B"/>
    <w:rsid w:val="00DD653B"/>
    <w:rsid w:val="00DE3708"/>
    <w:rsid w:val="00E03126"/>
    <w:rsid w:val="00E075C0"/>
    <w:rsid w:val="00E17351"/>
    <w:rsid w:val="00E2303A"/>
    <w:rsid w:val="00E26FD0"/>
    <w:rsid w:val="00E27D11"/>
    <w:rsid w:val="00E35B24"/>
    <w:rsid w:val="00E60AEB"/>
    <w:rsid w:val="00E84C1F"/>
    <w:rsid w:val="00E85746"/>
    <w:rsid w:val="00E87D85"/>
    <w:rsid w:val="00EB4056"/>
    <w:rsid w:val="00EB6528"/>
    <w:rsid w:val="00EC1462"/>
    <w:rsid w:val="00EC1620"/>
    <w:rsid w:val="00EF3B94"/>
    <w:rsid w:val="00EF654A"/>
    <w:rsid w:val="00EF6A22"/>
    <w:rsid w:val="00F120C5"/>
    <w:rsid w:val="00F20F68"/>
    <w:rsid w:val="00F23CC1"/>
    <w:rsid w:val="00F24F1B"/>
    <w:rsid w:val="00F258FE"/>
    <w:rsid w:val="00F27420"/>
    <w:rsid w:val="00F3306D"/>
    <w:rsid w:val="00F36CAA"/>
    <w:rsid w:val="00F47F4D"/>
    <w:rsid w:val="00F50768"/>
    <w:rsid w:val="00F57E9D"/>
    <w:rsid w:val="00F826E0"/>
    <w:rsid w:val="00F827D8"/>
    <w:rsid w:val="00F90B7A"/>
    <w:rsid w:val="00F916FA"/>
    <w:rsid w:val="00F94371"/>
    <w:rsid w:val="00F94CB2"/>
    <w:rsid w:val="00F974C7"/>
    <w:rsid w:val="00FD11D1"/>
    <w:rsid w:val="00FD26AA"/>
    <w:rsid w:val="00FD6605"/>
    <w:rsid w:val="00FE21DD"/>
    <w:rsid w:val="00FE3D45"/>
    <w:rsid w:val="00FE6FA8"/>
    <w:rsid w:val="15B83857"/>
    <w:rsid w:val="28066FD2"/>
    <w:rsid w:val="2AF54186"/>
    <w:rsid w:val="2C0620B0"/>
    <w:rsid w:val="2D407B82"/>
    <w:rsid w:val="476C2A8A"/>
    <w:rsid w:val="522B4A2F"/>
    <w:rsid w:val="7300091B"/>
    <w:rsid w:val="7DD330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fillcolor="white">
      <v:fill color="white"/>
    </o:shapedefaults>
    <o:shapelayout v:ext="edit">
      <o:idmap v:ext="edit" data="1"/>
    </o:shapelayout>
  </w:shapeDefaults>
  <w:decimalSymbol w:val="."/>
  <w:listSeparator w:val=","/>
  <w14:docId w14:val="534F24E6"/>
  <w15:docId w15:val="{CC552F67-63BE-430C-B672-2F300F726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qFormat/>
    <w:pPr>
      <w:ind w:leftChars="2500" w:left="100"/>
    </w:pPr>
  </w:style>
  <w:style w:type="paragraph" w:styleId="a5">
    <w:name w:val="Balloon Text"/>
    <w:basedOn w:val="a"/>
    <w:link w:val="a6"/>
    <w:uiPriority w:val="99"/>
    <w:semiHidden/>
    <w:unhideWhenUsed/>
    <w:qFormat/>
    <w:pPr>
      <w:spacing w:after="0" w:line="240" w:lineRule="auto"/>
    </w:pPr>
    <w:rPr>
      <w:sz w:val="18"/>
      <w:szCs w:val="18"/>
    </w:rPr>
  </w:style>
  <w:style w:type="paragraph" w:styleId="a7">
    <w:name w:val="footer"/>
    <w:basedOn w:val="a"/>
    <w:link w:val="a8"/>
    <w:unhideWhenUsed/>
    <w:qFormat/>
    <w:pPr>
      <w:tabs>
        <w:tab w:val="center" w:pos="4153"/>
        <w:tab w:val="right" w:pos="8306"/>
      </w:tabs>
      <w:snapToGrid w:val="0"/>
      <w:spacing w:line="240" w:lineRule="auto"/>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spacing w:line="240" w:lineRule="auto"/>
      <w:jc w:val="center"/>
    </w:pPr>
    <w:rPr>
      <w:sz w:val="18"/>
      <w:szCs w:val="18"/>
    </w:rPr>
  </w:style>
  <w:style w:type="character" w:styleId="ab">
    <w:name w:val="page number"/>
    <w:basedOn w:val="a0"/>
    <w:qFormat/>
  </w:style>
  <w:style w:type="paragraph" w:styleId="ac">
    <w:name w:val="List Paragraph"/>
    <w:basedOn w:val="a"/>
    <w:uiPriority w:val="34"/>
    <w:qFormat/>
    <w:pPr>
      <w:spacing w:after="0" w:line="240" w:lineRule="auto"/>
      <w:ind w:firstLineChars="200" w:firstLine="420"/>
      <w:jc w:val="both"/>
    </w:pPr>
    <w:rPr>
      <w:kern w:val="2"/>
      <w:sz w:val="21"/>
      <w:lang w:eastAsia="zh-CN"/>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qFormat/>
    <w:rPr>
      <w:sz w:val="18"/>
      <w:szCs w:val="18"/>
    </w:rPr>
  </w:style>
  <w:style w:type="character" w:customStyle="1" w:styleId="a6">
    <w:name w:val="批注框文本 字符"/>
    <w:basedOn w:val="a0"/>
    <w:link w:val="a5"/>
    <w:uiPriority w:val="99"/>
    <w:semiHidden/>
    <w:qFormat/>
    <w:rPr>
      <w:sz w:val="18"/>
      <w:szCs w:val="18"/>
    </w:rPr>
  </w:style>
  <w:style w:type="character" w:customStyle="1" w:styleId="a4">
    <w:name w:val="日期 字符"/>
    <w:basedOn w:val="a0"/>
    <w:link w:val="a3"/>
    <w:uiPriority w:val="99"/>
    <w:semiHidden/>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992996FE-E812-4ED7-B9EA-8033D4BC281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14</Pages>
  <Words>1017</Words>
  <Characters>5797</Characters>
  <Application>Microsoft Office Word</Application>
  <DocSecurity>0</DocSecurity>
  <Lines>48</Lines>
  <Paragraphs>13</Paragraphs>
  <ScaleCrop>false</ScaleCrop>
  <Company/>
  <LinksUpToDate>false</LinksUpToDate>
  <CharactersWithSpaces>6801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系统管理员</dc:creator>
  <cp:lastModifiedBy>admin</cp:lastModifiedBy>
  <cp:revision>12</cp:revision>
  <cp:lastPrinted>2019-02-12T07:37:00Z</cp:lastPrinted>
  <dcterms:created xsi:type="dcterms:W3CDTF">2019-02-19T03:38:00Z</dcterms:created>
  <dcterms:modified xsi:type="dcterms:W3CDTF">2020-07-21T07:45:00Z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2011-01-02T00:00:00Z</vt:filetime>
  </property>
  <property fmtid="{D5CDD505-2E9C-101B-9397-08002B2CF9AE}" pid="3" name="LastSaved">
    <vt:filetime>2018-06-19T00:00:00Z</vt:filetime>
  </property>
  <property fmtid="{D5CDD505-2E9C-101B-9397-08002B2CF9AE}" pid="4" name="KSOProductBuildVer">
    <vt:lpwstr>2052-11.1.0.8389</vt:lpwstr>
  </property>
</Properties>
</file>