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B981A" w14:textId="77777777" w:rsidR="00823BA7" w:rsidRDefault="00A20CF6">
      <w:r>
        <w:rPr>
          <w:noProof/>
          <w:sz w:val="20"/>
        </w:rPr>
        <w:pict w14:anchorId="3F2F756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8pt;margin-top:-11pt;width:367.3pt;height:179.5pt;z-index:251659264" strokecolor="white">
            <v:textbox style="mso-next-textbox:#_x0000_s1026">
              <w:txbxContent>
                <w:p w14:paraId="61E5E5C9" w14:textId="77777777" w:rsidR="00823BA7" w:rsidRPr="004D3145" w:rsidRDefault="00823BA7" w:rsidP="004D3145">
                  <w:pPr>
                    <w:spacing w:line="700" w:lineRule="exact"/>
                    <w:ind w:rightChars="-12" w:right="-25"/>
                    <w:jc w:val="distribute"/>
                    <w:rPr>
                      <w:rFonts w:ascii="方正小标宋简体" w:eastAsia="方正小标宋简体"/>
                      <w:color w:val="FF0000"/>
                      <w:sz w:val="40"/>
                    </w:rPr>
                  </w:pPr>
                  <w:r w:rsidRPr="004D3145">
                    <w:rPr>
                      <w:rFonts w:ascii="方正小标宋简体" w:eastAsia="方正小标宋简体" w:hint="eastAsia"/>
                      <w:color w:val="FF0000"/>
                      <w:sz w:val="40"/>
                    </w:rPr>
                    <w:t>广西壮族自治区教育厅</w:t>
                  </w:r>
                </w:p>
                <w:p w14:paraId="4BAD2DFB" w14:textId="3E01BD89" w:rsidR="00823BA7" w:rsidRPr="004D3145" w:rsidRDefault="001F5A0C" w:rsidP="004D3145">
                  <w:pPr>
                    <w:spacing w:line="700" w:lineRule="exact"/>
                    <w:ind w:rightChars="-12" w:right="-25"/>
                    <w:jc w:val="distribute"/>
                    <w:rPr>
                      <w:rFonts w:ascii="方正小标宋简体" w:eastAsia="方正小标宋简体"/>
                      <w:color w:val="FF0000"/>
                      <w:sz w:val="40"/>
                    </w:rPr>
                  </w:pPr>
                  <w:r>
                    <w:rPr>
                      <w:rFonts w:ascii="方正小标宋简体" w:eastAsia="方正小标宋简体" w:hint="eastAsia"/>
                      <w:color w:val="FF0000"/>
                      <w:sz w:val="40"/>
                    </w:rPr>
                    <w:t>中</w:t>
                  </w:r>
                  <w:r>
                    <w:rPr>
                      <w:rFonts w:ascii="方正小标宋简体" w:eastAsia="方正小标宋简体"/>
                      <w:color w:val="FF0000"/>
                      <w:sz w:val="40"/>
                    </w:rPr>
                    <w:t>共</w:t>
                  </w:r>
                  <w:r w:rsidR="00823BA7" w:rsidRPr="004D3145">
                    <w:rPr>
                      <w:rFonts w:ascii="方正小标宋简体" w:eastAsia="方正小标宋简体" w:hint="eastAsia"/>
                      <w:color w:val="FF0000"/>
                      <w:sz w:val="40"/>
                    </w:rPr>
                    <w:t>广西壮族自治区</w:t>
                  </w:r>
                  <w:r>
                    <w:rPr>
                      <w:rFonts w:ascii="方正小标宋简体" w:eastAsia="方正小标宋简体" w:hint="eastAsia"/>
                      <w:color w:val="FF0000"/>
                      <w:sz w:val="40"/>
                    </w:rPr>
                    <w:t>委员</w:t>
                  </w:r>
                  <w:r>
                    <w:rPr>
                      <w:rFonts w:ascii="方正小标宋简体" w:eastAsia="方正小标宋简体"/>
                      <w:color w:val="FF0000"/>
                      <w:sz w:val="40"/>
                    </w:rPr>
                    <w:t>会组织部</w:t>
                  </w:r>
                </w:p>
                <w:p w14:paraId="4DC9C77B" w14:textId="63D1092F" w:rsidR="00823BA7" w:rsidRPr="004D3145" w:rsidRDefault="001F5A0C" w:rsidP="004D3145">
                  <w:pPr>
                    <w:spacing w:line="700" w:lineRule="exact"/>
                    <w:ind w:rightChars="-12" w:right="-25"/>
                    <w:jc w:val="distribute"/>
                    <w:rPr>
                      <w:rFonts w:ascii="方正小标宋简体" w:eastAsia="方正小标宋简体"/>
                      <w:color w:val="FF0000"/>
                      <w:sz w:val="40"/>
                    </w:rPr>
                  </w:pPr>
                  <w:r>
                    <w:rPr>
                      <w:rFonts w:ascii="方正小标宋简体" w:eastAsia="方正小标宋简体" w:hint="eastAsia"/>
                      <w:color w:val="FF0000"/>
                      <w:sz w:val="40"/>
                    </w:rPr>
                    <w:t>中</w:t>
                  </w:r>
                  <w:r>
                    <w:rPr>
                      <w:rFonts w:ascii="方正小标宋简体" w:eastAsia="方正小标宋简体"/>
                      <w:color w:val="FF0000"/>
                      <w:sz w:val="40"/>
                    </w:rPr>
                    <w:t>共</w:t>
                  </w:r>
                  <w:r w:rsidR="00823BA7" w:rsidRPr="004D3145">
                    <w:rPr>
                      <w:rFonts w:ascii="方正小标宋简体" w:eastAsia="方正小标宋简体" w:hint="eastAsia"/>
                      <w:color w:val="FF0000"/>
                      <w:sz w:val="40"/>
                    </w:rPr>
                    <w:t>广西壮族自治区</w:t>
                  </w:r>
                  <w:r>
                    <w:rPr>
                      <w:rFonts w:ascii="方正小标宋简体" w:eastAsia="方正小标宋简体" w:hint="eastAsia"/>
                      <w:color w:val="FF0000"/>
                      <w:sz w:val="40"/>
                    </w:rPr>
                    <w:t>委员</w:t>
                  </w:r>
                  <w:r>
                    <w:rPr>
                      <w:rFonts w:ascii="方正小标宋简体" w:eastAsia="方正小标宋简体"/>
                      <w:color w:val="FF0000"/>
                      <w:sz w:val="40"/>
                    </w:rPr>
                    <w:t>会宣传部</w:t>
                  </w:r>
                </w:p>
                <w:p w14:paraId="50F69698" w14:textId="655A36CD" w:rsidR="00823BA7" w:rsidRDefault="00823BA7" w:rsidP="004D3145">
                  <w:pPr>
                    <w:spacing w:line="640" w:lineRule="exact"/>
                    <w:ind w:rightChars="-12" w:right="-25"/>
                    <w:jc w:val="distribute"/>
                    <w:rPr>
                      <w:rFonts w:ascii="方正小标宋简体" w:eastAsia="方正小标宋简体"/>
                      <w:color w:val="FF0000"/>
                      <w:sz w:val="40"/>
                    </w:rPr>
                  </w:pPr>
                  <w:r w:rsidRPr="004D3145">
                    <w:rPr>
                      <w:rFonts w:ascii="方正小标宋简体" w:eastAsia="方正小标宋简体" w:hint="eastAsia"/>
                      <w:color w:val="FF0000"/>
                      <w:sz w:val="40"/>
                    </w:rPr>
                    <w:t>广西壮族自治区</w:t>
                  </w:r>
                  <w:r w:rsidR="001F5A0C">
                    <w:rPr>
                      <w:rFonts w:ascii="方正小标宋简体" w:eastAsia="方正小标宋简体" w:hint="eastAsia"/>
                      <w:color w:val="FF0000"/>
                      <w:sz w:val="40"/>
                    </w:rPr>
                    <w:t>财政</w:t>
                  </w:r>
                  <w:r>
                    <w:rPr>
                      <w:rFonts w:ascii="方正小标宋简体" w:eastAsia="方正小标宋简体" w:hint="eastAsia"/>
                      <w:color w:val="FF0000"/>
                      <w:sz w:val="40"/>
                    </w:rPr>
                    <w:t>厅</w:t>
                  </w:r>
                </w:p>
                <w:p w14:paraId="1EFC280D" w14:textId="50F5316F" w:rsidR="00823BA7" w:rsidRPr="004D3145" w:rsidRDefault="00823BA7" w:rsidP="004D3145">
                  <w:pPr>
                    <w:spacing w:line="640" w:lineRule="exact"/>
                    <w:ind w:rightChars="-12" w:right="-25"/>
                    <w:jc w:val="distribute"/>
                    <w:rPr>
                      <w:rFonts w:ascii="方正小标宋简体" w:eastAsia="方正小标宋简体"/>
                      <w:color w:val="FF0000"/>
                      <w:sz w:val="40"/>
                    </w:rPr>
                  </w:pPr>
                  <w:r>
                    <w:rPr>
                      <w:rFonts w:ascii="方正小标宋简体" w:eastAsia="方正小标宋简体" w:hint="eastAsia"/>
                      <w:color w:val="FF0000"/>
                      <w:sz w:val="40"/>
                    </w:rPr>
                    <w:t>广西壮族自治区</w:t>
                  </w:r>
                  <w:r w:rsidR="001F5A0C">
                    <w:rPr>
                      <w:rFonts w:ascii="方正小标宋简体" w:eastAsia="方正小标宋简体" w:hint="eastAsia"/>
                      <w:color w:val="FF0000"/>
                      <w:sz w:val="40"/>
                    </w:rPr>
                    <w:t>人力</w:t>
                  </w:r>
                  <w:r w:rsidR="001F5A0C">
                    <w:rPr>
                      <w:rFonts w:ascii="方正小标宋简体" w:eastAsia="方正小标宋简体"/>
                      <w:color w:val="FF0000"/>
                      <w:sz w:val="40"/>
                    </w:rPr>
                    <w:t>资源和社会保障厅</w:t>
                  </w:r>
                </w:p>
              </w:txbxContent>
            </v:textbox>
          </v:shape>
        </w:pict>
      </w:r>
    </w:p>
    <w:p w14:paraId="5E96F2A3" w14:textId="77777777" w:rsidR="00823BA7" w:rsidRDefault="00A20CF6">
      <w:pPr>
        <w:spacing w:afterLines="30" w:after="72"/>
      </w:pPr>
      <w:r>
        <w:rPr>
          <w:noProof/>
          <w:sz w:val="20"/>
        </w:rPr>
        <w:pict w14:anchorId="1AB705CC">
          <v:shape id="_x0000_s1027" type="#_x0000_t202" style="position:absolute;left:0;text-align:left;margin-left:365.1pt;margin-top:35.3pt;width:73.95pt;height:45.15pt;z-index:-251656192;mso-wrap-edited:f" wrapcoords="-214 0 -214 21600 21814 21600 21814 0 -214 0" strokecolor="white">
            <v:textbox style="mso-next-textbox:#_x0000_s1027">
              <w:txbxContent>
                <w:p w14:paraId="74E9A587" w14:textId="77777777" w:rsidR="00823BA7" w:rsidRPr="004D3145" w:rsidRDefault="00823BA7">
                  <w:pPr>
                    <w:pStyle w:val="ad"/>
                    <w:rPr>
                      <w:rFonts w:ascii="方正小标宋简体" w:eastAsia="方正小标宋简体"/>
                      <w:color w:val="FF0000"/>
                      <w:spacing w:val="-60"/>
                      <w:sz w:val="54"/>
                    </w:rPr>
                  </w:pPr>
                  <w:r w:rsidRPr="004D3145">
                    <w:rPr>
                      <w:rFonts w:ascii="方正小标宋简体" w:eastAsia="方正小标宋简体" w:hint="eastAsia"/>
                      <w:color w:val="FF0000"/>
                      <w:spacing w:val="-60"/>
                      <w:sz w:val="54"/>
                    </w:rPr>
                    <w:t>文 件</w:t>
                  </w:r>
                </w:p>
              </w:txbxContent>
            </v:textbox>
          </v:shape>
        </w:pict>
      </w:r>
    </w:p>
    <w:p w14:paraId="5FE74535" w14:textId="77777777" w:rsidR="00823BA7" w:rsidRDefault="00823BA7">
      <w:pPr>
        <w:spacing w:line="400" w:lineRule="exact"/>
      </w:pPr>
    </w:p>
    <w:p w14:paraId="4656F4F8" w14:textId="77777777" w:rsidR="00823BA7" w:rsidRDefault="00823BA7">
      <w:pPr>
        <w:spacing w:line="400" w:lineRule="exact"/>
      </w:pPr>
    </w:p>
    <w:p w14:paraId="1100AB75" w14:textId="77777777" w:rsidR="00823BA7" w:rsidRDefault="00823BA7" w:rsidP="007940A0">
      <w:pPr>
        <w:spacing w:afterLines="30" w:after="72" w:line="540" w:lineRule="exact"/>
      </w:pPr>
    </w:p>
    <w:p w14:paraId="61BE676A" w14:textId="77777777" w:rsidR="00823BA7" w:rsidRDefault="00823BA7" w:rsidP="007940A0">
      <w:pPr>
        <w:spacing w:afterLines="30" w:after="72" w:line="540" w:lineRule="exact"/>
      </w:pPr>
    </w:p>
    <w:p w14:paraId="60924B63" w14:textId="77777777" w:rsidR="00823BA7" w:rsidRDefault="00823BA7" w:rsidP="007940A0">
      <w:pPr>
        <w:spacing w:afterLines="30" w:after="72" w:line="540" w:lineRule="exact"/>
      </w:pPr>
    </w:p>
    <w:p w14:paraId="6762F4CC" w14:textId="77777777" w:rsidR="00823BA7" w:rsidRDefault="00823BA7" w:rsidP="00AE03F3">
      <w:pPr>
        <w:spacing w:line="500" w:lineRule="exact"/>
      </w:pPr>
    </w:p>
    <w:p w14:paraId="5A561C29" w14:textId="77777777" w:rsidR="00823BA7" w:rsidRDefault="00823BA7" w:rsidP="00AE03F3">
      <w:pPr>
        <w:spacing w:line="500" w:lineRule="exact"/>
      </w:pPr>
    </w:p>
    <w:p w14:paraId="348339DF" w14:textId="77777777" w:rsidR="00823BA7" w:rsidRPr="00AE03F3" w:rsidRDefault="00823BA7" w:rsidP="00AE03F3">
      <w:pPr>
        <w:spacing w:afterLines="30" w:after="72" w:line="540" w:lineRule="exact"/>
        <w:jc w:val="center"/>
        <w:rPr>
          <w:sz w:val="32"/>
          <w:szCs w:val="32"/>
        </w:rPr>
      </w:pPr>
      <w:r w:rsidRPr="00AE03F3">
        <w:rPr>
          <w:rFonts w:ascii="仿宋" w:eastAsia="仿宋" w:hAnsi="仿宋" w:cs="微软雅黑" w:hint="eastAsia"/>
          <w:color w:val="000000" w:themeColor="text1"/>
          <w:sz w:val="32"/>
          <w:szCs w:val="32"/>
        </w:rPr>
        <w:t>桂教规范〔</w:t>
      </w:r>
      <w:r w:rsidRPr="00AE03F3">
        <w:rPr>
          <w:rFonts w:ascii="仿宋" w:eastAsia="仿宋" w:hAnsi="仿宋" w:cs="微软雅黑"/>
          <w:color w:val="000000" w:themeColor="text1"/>
          <w:sz w:val="32"/>
          <w:szCs w:val="32"/>
        </w:rPr>
        <w:t>2020〕16号</w:t>
      </w:r>
    </w:p>
    <w:tbl>
      <w:tblPr>
        <w:tblW w:w="0" w:type="auto"/>
        <w:tblInd w:w="12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8718"/>
      </w:tblGrid>
      <w:tr w:rsidR="00823BA7" w14:paraId="79317465" w14:textId="77777777" w:rsidTr="00AE03F3">
        <w:trPr>
          <w:trHeight w:val="397"/>
        </w:trPr>
        <w:tc>
          <w:tcPr>
            <w:tcW w:w="8718" w:type="dxa"/>
            <w:tcBorders>
              <w:top w:val="single" w:sz="24" w:space="0" w:color="FF0000"/>
              <w:left w:val="nil"/>
              <w:bottom w:val="nil"/>
              <w:right w:val="nil"/>
            </w:tcBorders>
          </w:tcPr>
          <w:p w14:paraId="294FE5D9" w14:textId="77777777" w:rsidR="00823BA7" w:rsidRDefault="00823BA7"/>
        </w:tc>
      </w:tr>
    </w:tbl>
    <w:p w14:paraId="794B3A3A" w14:textId="77777777" w:rsidR="00382559" w:rsidRDefault="00A945FF" w:rsidP="00AE03F3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/>
          <w:sz w:val="44"/>
          <w:szCs w:val="44"/>
        </w:rPr>
        <w:t>自治区</w:t>
      </w:r>
      <w:r>
        <w:rPr>
          <w:rFonts w:ascii="方正小标宋简体" w:eastAsia="方正小标宋简体" w:hAnsi="黑体"/>
          <w:color w:val="000000"/>
          <w:sz w:val="44"/>
          <w:szCs w:val="44"/>
        </w:rPr>
        <w:t>教育厅等五部门</w:t>
      </w:r>
      <w:r w:rsidR="00002FEA">
        <w:rPr>
          <w:rFonts w:ascii="方正小标宋简体" w:eastAsia="方正小标宋简体" w:hAnsi="黑体" w:hint="eastAsia"/>
          <w:color w:val="000000"/>
          <w:sz w:val="44"/>
          <w:szCs w:val="44"/>
        </w:rPr>
        <w:t>印发</w:t>
      </w:r>
      <w:r w:rsidR="00002FEA" w:rsidRPr="00560CD9">
        <w:rPr>
          <w:rFonts w:ascii="方正小标宋简体" w:eastAsia="方正小标宋简体" w:hAnsi="黑体" w:hint="eastAsia"/>
          <w:color w:val="000000"/>
          <w:sz w:val="44"/>
          <w:szCs w:val="44"/>
        </w:rPr>
        <w:t>《</w:t>
      </w:r>
      <w:r w:rsidR="00002FEA" w:rsidRPr="00FD5D41"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关于加强</w:t>
      </w:r>
    </w:p>
    <w:p w14:paraId="5605C6DE" w14:textId="77777777" w:rsidR="00A945FF" w:rsidRDefault="00002FEA" w:rsidP="00AE03F3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FD5D41">
        <w:rPr>
          <w:rFonts w:ascii="方正小标宋简体" w:eastAsia="方正小标宋简体" w:hAnsi="方正小标宋简体" w:cs="方正小标宋简体" w:hint="eastAsia"/>
          <w:sz w:val="44"/>
          <w:szCs w:val="44"/>
        </w:rPr>
        <w:t>新时代中小学思想政治理论课教师</w:t>
      </w:r>
    </w:p>
    <w:p w14:paraId="36AB1FF8" w14:textId="6D80FDB9" w:rsidR="00002FEA" w:rsidRPr="00475DBF" w:rsidRDefault="00002FEA" w:rsidP="00AE03F3">
      <w:pPr>
        <w:spacing w:line="660" w:lineRule="exact"/>
        <w:jc w:val="center"/>
        <w:rPr>
          <w:rFonts w:ascii="方正小标宋简体" w:eastAsia="方正小标宋简体" w:hAnsi="黑体"/>
          <w:color w:val="000000"/>
          <w:sz w:val="44"/>
          <w:szCs w:val="44"/>
        </w:rPr>
      </w:pPr>
      <w:r w:rsidRPr="00FD5D41">
        <w:rPr>
          <w:rFonts w:ascii="方正小标宋简体" w:eastAsia="方正小标宋简体" w:hAnsi="方正小标宋简体" w:cs="方正小标宋简体" w:hint="eastAsia"/>
          <w:sz w:val="44"/>
          <w:szCs w:val="44"/>
        </w:rPr>
        <w:t>队伍建设的</w:t>
      </w:r>
      <w:r w:rsidR="00C443AD">
        <w:rPr>
          <w:rFonts w:ascii="方正小标宋简体" w:eastAsia="方正小标宋简体" w:hAnsi="方正小标宋简体" w:cs="方正小标宋简体" w:hint="eastAsia"/>
          <w:sz w:val="44"/>
          <w:szCs w:val="44"/>
        </w:rPr>
        <w:t>若干</w:t>
      </w:r>
      <w:r w:rsidR="00FC72EA">
        <w:rPr>
          <w:rFonts w:ascii="方正小标宋简体" w:eastAsia="方正小标宋简体" w:hAnsi="方正小标宋简体" w:cs="方正小标宋简体" w:hint="eastAsia"/>
          <w:sz w:val="44"/>
          <w:szCs w:val="44"/>
        </w:rPr>
        <w:t>措施</w:t>
      </w:r>
      <w:r w:rsidRPr="00560CD9">
        <w:rPr>
          <w:rFonts w:ascii="方正小标宋简体" w:eastAsia="方正小标宋简体" w:hAnsi="黑体" w:hint="eastAsia"/>
          <w:color w:val="000000"/>
          <w:sz w:val="44"/>
          <w:szCs w:val="44"/>
        </w:rPr>
        <w:t>》</w:t>
      </w:r>
      <w:r w:rsidRPr="00475DBF">
        <w:rPr>
          <w:rFonts w:ascii="方正小标宋简体" w:eastAsia="方正小标宋简体" w:hAnsi="黑体"/>
          <w:color w:val="000000"/>
          <w:sz w:val="44"/>
          <w:szCs w:val="44"/>
        </w:rPr>
        <w:t>的通知</w:t>
      </w:r>
    </w:p>
    <w:p w14:paraId="5DF64775" w14:textId="77777777" w:rsidR="00501374" w:rsidRDefault="00501374" w:rsidP="00501374">
      <w:pPr>
        <w:adjustRightInd w:val="0"/>
        <w:snapToGrid w:val="0"/>
        <w:spacing w:line="540" w:lineRule="exact"/>
        <w:rPr>
          <w:rFonts w:ascii="仿宋" w:eastAsia="仿宋" w:hAnsi="仿宋"/>
          <w:sz w:val="32"/>
          <w:szCs w:val="32"/>
        </w:rPr>
      </w:pPr>
    </w:p>
    <w:p w14:paraId="4C202F97" w14:textId="08929B98" w:rsidR="00002FEA" w:rsidRPr="001E6D8A" w:rsidRDefault="00E538F0" w:rsidP="00AB0631">
      <w:p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各市</w:t>
      </w:r>
      <w:r w:rsidR="00382559">
        <w:rPr>
          <w:rFonts w:ascii="仿宋" w:eastAsia="仿宋" w:hAnsi="仿宋" w:hint="eastAsia"/>
          <w:sz w:val="32"/>
          <w:szCs w:val="32"/>
        </w:rPr>
        <w:t>、县</w:t>
      </w:r>
      <w:r w:rsidR="00382559">
        <w:rPr>
          <w:rFonts w:ascii="仿宋" w:eastAsia="仿宋" w:hAnsi="仿宋"/>
          <w:sz w:val="32"/>
          <w:szCs w:val="32"/>
        </w:rPr>
        <w:t>（</w:t>
      </w:r>
      <w:r w:rsidR="00382559">
        <w:rPr>
          <w:rFonts w:ascii="仿宋" w:eastAsia="仿宋" w:hAnsi="仿宋" w:hint="eastAsia"/>
          <w:sz w:val="32"/>
          <w:szCs w:val="32"/>
        </w:rPr>
        <w:t>市</w:t>
      </w:r>
      <w:r w:rsidR="00382559">
        <w:rPr>
          <w:rFonts w:ascii="仿宋" w:eastAsia="仿宋" w:hAnsi="仿宋"/>
          <w:sz w:val="32"/>
          <w:szCs w:val="32"/>
        </w:rPr>
        <w:t>、区）</w:t>
      </w:r>
      <w:r>
        <w:rPr>
          <w:rFonts w:ascii="仿宋" w:eastAsia="仿宋" w:hAnsi="仿宋"/>
          <w:sz w:val="32"/>
          <w:szCs w:val="32"/>
        </w:rPr>
        <w:t>教育局</w:t>
      </w:r>
      <w:r w:rsidR="00CE2CD9">
        <w:rPr>
          <w:rFonts w:ascii="仿宋" w:eastAsia="仿宋" w:hAnsi="仿宋" w:hint="eastAsia"/>
          <w:sz w:val="32"/>
          <w:szCs w:val="32"/>
        </w:rPr>
        <w:t>、</w:t>
      </w:r>
      <w:r w:rsidR="004854F8">
        <w:rPr>
          <w:rFonts w:ascii="仿宋" w:eastAsia="仿宋" w:hAnsi="仿宋" w:hint="eastAsia"/>
          <w:sz w:val="32"/>
          <w:szCs w:val="32"/>
        </w:rPr>
        <w:t>党委</w:t>
      </w:r>
      <w:r w:rsidR="00CE2CD9">
        <w:rPr>
          <w:rFonts w:ascii="仿宋" w:eastAsia="仿宋" w:hAnsi="仿宋" w:hint="eastAsia"/>
          <w:sz w:val="32"/>
          <w:szCs w:val="32"/>
        </w:rPr>
        <w:t>组织部</w:t>
      </w:r>
      <w:r w:rsidR="00CE2CD9">
        <w:rPr>
          <w:rFonts w:ascii="仿宋" w:eastAsia="仿宋" w:hAnsi="仿宋"/>
          <w:sz w:val="32"/>
          <w:szCs w:val="32"/>
        </w:rPr>
        <w:t>、</w:t>
      </w:r>
      <w:r w:rsidR="004854F8">
        <w:rPr>
          <w:rFonts w:ascii="仿宋" w:eastAsia="仿宋" w:hAnsi="仿宋" w:hint="eastAsia"/>
          <w:sz w:val="32"/>
          <w:szCs w:val="32"/>
        </w:rPr>
        <w:t>党委</w:t>
      </w:r>
      <w:r w:rsidR="00CE2CD9">
        <w:rPr>
          <w:rFonts w:ascii="仿宋" w:eastAsia="仿宋" w:hAnsi="仿宋"/>
          <w:sz w:val="32"/>
          <w:szCs w:val="32"/>
        </w:rPr>
        <w:t>宣传部、财政</w:t>
      </w:r>
      <w:r w:rsidR="00CE2CD9">
        <w:rPr>
          <w:rFonts w:ascii="仿宋" w:eastAsia="仿宋" w:hAnsi="仿宋" w:hint="eastAsia"/>
          <w:sz w:val="32"/>
          <w:szCs w:val="32"/>
        </w:rPr>
        <w:t>局</w:t>
      </w:r>
      <w:r w:rsidR="00C70998">
        <w:rPr>
          <w:rFonts w:ascii="仿宋" w:eastAsia="仿宋" w:hAnsi="仿宋" w:hint="eastAsia"/>
          <w:sz w:val="32"/>
          <w:szCs w:val="32"/>
        </w:rPr>
        <w:t>、</w:t>
      </w:r>
      <w:r w:rsidR="00C70998" w:rsidRPr="00C70998">
        <w:rPr>
          <w:rFonts w:ascii="仿宋" w:eastAsia="仿宋" w:hAnsi="仿宋" w:hint="eastAsia"/>
          <w:sz w:val="32"/>
          <w:szCs w:val="32"/>
        </w:rPr>
        <w:t>人力资源社会保障局</w:t>
      </w:r>
      <w:r>
        <w:rPr>
          <w:rFonts w:ascii="仿宋" w:eastAsia="仿宋" w:hAnsi="仿宋" w:hint="eastAsia"/>
          <w:sz w:val="32"/>
          <w:szCs w:val="32"/>
        </w:rPr>
        <w:t>，区直</w:t>
      </w:r>
      <w:r>
        <w:rPr>
          <w:rFonts w:ascii="仿宋" w:eastAsia="仿宋" w:hAnsi="仿宋"/>
          <w:sz w:val="32"/>
          <w:szCs w:val="32"/>
        </w:rPr>
        <w:t>各有关学校：</w:t>
      </w:r>
    </w:p>
    <w:p w14:paraId="09CE96C4" w14:textId="7B67D395" w:rsidR="00823BA7" w:rsidRDefault="002655CB" w:rsidP="00AB063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  <w:sectPr w:rsidR="00823BA7" w:rsidSect="00823BA7">
          <w:footerReference w:type="default" r:id="rId7"/>
          <w:pgSz w:w="11906" w:h="16838" w:code="9"/>
          <w:pgMar w:top="4082" w:right="1474" w:bottom="1985" w:left="1588" w:header="851" w:footer="1559" w:gutter="0"/>
          <w:cols w:space="425"/>
          <w:docGrid w:linePitch="312"/>
        </w:sectPr>
      </w:pPr>
      <w:r>
        <w:rPr>
          <w:rFonts w:ascii="仿宋" w:eastAsia="仿宋" w:hAnsi="仿宋" w:cs="仿宋" w:hint="eastAsia"/>
          <w:sz w:val="32"/>
          <w:szCs w:val="32"/>
        </w:rPr>
        <w:t>为</w:t>
      </w:r>
      <w:r w:rsidR="00C443AD">
        <w:rPr>
          <w:rFonts w:ascii="仿宋" w:eastAsia="仿宋" w:hAnsi="仿宋" w:cs="仿宋" w:hint="eastAsia"/>
          <w:sz w:val="32"/>
          <w:szCs w:val="32"/>
        </w:rPr>
        <w:t>加强新时代</w:t>
      </w:r>
      <w:r w:rsidR="001C12DE">
        <w:rPr>
          <w:rFonts w:ascii="仿宋" w:eastAsia="仿宋" w:hAnsi="仿宋" w:cs="仿宋" w:hint="eastAsia"/>
          <w:sz w:val="32"/>
          <w:szCs w:val="32"/>
        </w:rPr>
        <w:t>我区</w:t>
      </w:r>
      <w:r w:rsidR="00C443AD">
        <w:rPr>
          <w:rFonts w:ascii="仿宋" w:eastAsia="仿宋" w:hAnsi="仿宋" w:cs="仿宋" w:hint="eastAsia"/>
          <w:sz w:val="32"/>
          <w:szCs w:val="32"/>
        </w:rPr>
        <w:t>中小学思想政治理论课教师队伍建设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382559">
        <w:rPr>
          <w:rFonts w:ascii="仿宋" w:eastAsia="仿宋" w:hAnsi="仿宋" w:hint="eastAsia"/>
          <w:sz w:val="32"/>
          <w:szCs w:val="32"/>
        </w:rPr>
        <w:t>自治区教育厅等五部门</w:t>
      </w:r>
      <w:r w:rsidR="00002FEA" w:rsidRPr="00807427">
        <w:rPr>
          <w:rFonts w:ascii="仿宋" w:eastAsia="仿宋" w:hAnsi="仿宋"/>
          <w:sz w:val="32"/>
          <w:szCs w:val="32"/>
        </w:rPr>
        <w:t>研究</w:t>
      </w:r>
      <w:r w:rsidR="00002FEA" w:rsidRPr="00807427">
        <w:rPr>
          <w:rFonts w:ascii="仿宋" w:eastAsia="仿宋" w:hAnsi="仿宋" w:hint="eastAsia"/>
          <w:sz w:val="32"/>
          <w:szCs w:val="32"/>
        </w:rPr>
        <w:t>制定</w:t>
      </w:r>
      <w:r w:rsidR="00002FEA" w:rsidRPr="00807427">
        <w:rPr>
          <w:rFonts w:ascii="仿宋" w:eastAsia="仿宋" w:hAnsi="仿宋"/>
          <w:sz w:val="32"/>
          <w:szCs w:val="32"/>
        </w:rPr>
        <w:t>了</w:t>
      </w:r>
      <w:r w:rsidR="00002FEA" w:rsidRPr="00807427">
        <w:rPr>
          <w:rFonts w:ascii="仿宋" w:eastAsia="仿宋" w:hAnsi="仿宋" w:hint="eastAsia"/>
          <w:sz w:val="32"/>
          <w:szCs w:val="32"/>
        </w:rPr>
        <w:t>《</w:t>
      </w:r>
      <w:r w:rsidR="001A4010">
        <w:rPr>
          <w:rFonts w:ascii="仿宋" w:eastAsia="仿宋" w:hAnsi="仿宋" w:hint="eastAsia"/>
          <w:sz w:val="32"/>
          <w:szCs w:val="32"/>
        </w:rPr>
        <w:t>关于加强</w:t>
      </w:r>
      <w:r w:rsidRPr="002655CB">
        <w:rPr>
          <w:rFonts w:ascii="仿宋" w:eastAsia="仿宋" w:hAnsi="仿宋" w:hint="eastAsia"/>
          <w:sz w:val="32"/>
          <w:szCs w:val="32"/>
        </w:rPr>
        <w:t>新时代中小学思想政治理论课教师队伍建设的</w:t>
      </w:r>
      <w:r w:rsidR="00C443AD">
        <w:rPr>
          <w:rFonts w:ascii="仿宋" w:eastAsia="仿宋" w:hAnsi="仿宋" w:hint="eastAsia"/>
          <w:sz w:val="32"/>
          <w:szCs w:val="32"/>
        </w:rPr>
        <w:t>若干措施</w:t>
      </w:r>
      <w:r w:rsidR="00002FEA" w:rsidRPr="00807427">
        <w:rPr>
          <w:rFonts w:ascii="仿宋" w:eastAsia="仿宋" w:hAnsi="仿宋" w:hint="eastAsia"/>
          <w:sz w:val="32"/>
          <w:szCs w:val="32"/>
        </w:rPr>
        <w:t>》，现印发给</w:t>
      </w:r>
      <w:r w:rsidR="00002FEA" w:rsidRPr="00807427">
        <w:rPr>
          <w:rFonts w:ascii="仿宋" w:eastAsia="仿宋" w:hAnsi="仿宋"/>
          <w:sz w:val="32"/>
          <w:szCs w:val="32"/>
        </w:rPr>
        <w:t>你们，请结合</w:t>
      </w:r>
      <w:r>
        <w:rPr>
          <w:rFonts w:ascii="仿宋" w:eastAsia="仿宋" w:hAnsi="仿宋" w:hint="eastAsia"/>
          <w:sz w:val="32"/>
          <w:szCs w:val="32"/>
        </w:rPr>
        <w:t>各</w:t>
      </w:r>
    </w:p>
    <w:p w14:paraId="557A87B0" w14:textId="77777777" w:rsidR="00002FEA" w:rsidRDefault="002655CB" w:rsidP="00AE03F3">
      <w:pPr>
        <w:spacing w:line="560" w:lineRule="exact"/>
        <w:rPr>
          <w:rFonts w:ascii="仿宋" w:eastAsia="仿宋" w:hAnsi="仿宋"/>
          <w:sz w:val="32"/>
          <w:szCs w:val="32"/>
          <w:u w:color="FF0000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地</w:t>
      </w:r>
      <w:r w:rsidR="00002FEA">
        <w:rPr>
          <w:rFonts w:ascii="仿宋" w:eastAsia="仿宋" w:hAnsi="仿宋" w:hint="eastAsia"/>
          <w:sz w:val="32"/>
          <w:szCs w:val="32"/>
          <w:u w:color="FF0000"/>
        </w:rPr>
        <w:t>各校实际，</w:t>
      </w:r>
      <w:r w:rsidR="00002FEA">
        <w:rPr>
          <w:rFonts w:ascii="仿宋" w:eastAsia="仿宋" w:hAnsi="仿宋"/>
          <w:sz w:val="32"/>
          <w:szCs w:val="32"/>
          <w:u w:color="FF0000"/>
        </w:rPr>
        <w:t>认真贯彻执行。</w:t>
      </w:r>
    </w:p>
    <w:p w14:paraId="1E3E66AB" w14:textId="77777777" w:rsidR="00E1721A" w:rsidRDefault="00E1721A" w:rsidP="00501374">
      <w:pPr>
        <w:spacing w:line="540" w:lineRule="exact"/>
        <w:jc w:val="right"/>
        <w:rPr>
          <w:rFonts w:ascii="仿宋" w:eastAsia="仿宋" w:hAnsi="仿宋"/>
          <w:sz w:val="32"/>
          <w:szCs w:val="32"/>
        </w:rPr>
      </w:pPr>
    </w:p>
    <w:p w14:paraId="5AF57A79" w14:textId="77777777" w:rsidR="004854F8" w:rsidRDefault="004854F8" w:rsidP="00501374">
      <w:pPr>
        <w:spacing w:line="540" w:lineRule="exact"/>
        <w:jc w:val="right"/>
        <w:rPr>
          <w:rFonts w:ascii="仿宋" w:eastAsia="仿宋" w:hAnsi="仿宋"/>
          <w:sz w:val="32"/>
          <w:szCs w:val="32"/>
        </w:rPr>
      </w:pPr>
    </w:p>
    <w:p w14:paraId="16685152" w14:textId="77777777" w:rsidR="004854F8" w:rsidRDefault="004854F8" w:rsidP="00501374">
      <w:pPr>
        <w:spacing w:line="540" w:lineRule="exact"/>
        <w:jc w:val="right"/>
        <w:rPr>
          <w:rFonts w:ascii="仿宋" w:eastAsia="仿宋" w:hAnsi="仿宋"/>
          <w:sz w:val="32"/>
          <w:szCs w:val="32"/>
        </w:rPr>
      </w:pPr>
    </w:p>
    <w:p w14:paraId="3B0476B4" w14:textId="77777777" w:rsidR="004D3119" w:rsidRDefault="004D3119" w:rsidP="00501374">
      <w:pPr>
        <w:adjustRightInd w:val="0"/>
        <w:snapToGrid w:val="0"/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广西壮族自治区教育厅</w:t>
      </w:r>
      <w:r w:rsidR="00A945FF">
        <w:rPr>
          <w:rFonts w:ascii="仿宋" w:eastAsia="仿宋" w:hAnsi="仿宋" w:hint="eastAsia"/>
          <w:sz w:val="32"/>
          <w:szCs w:val="32"/>
        </w:rPr>
        <w:t xml:space="preserve">     </w:t>
      </w:r>
      <w:r w:rsidR="00A2229B">
        <w:rPr>
          <w:rFonts w:ascii="仿宋" w:eastAsia="仿宋" w:hAnsi="仿宋" w:hint="eastAsia"/>
          <w:sz w:val="32"/>
          <w:szCs w:val="32"/>
        </w:rPr>
        <w:t>中共</w:t>
      </w:r>
      <w:r w:rsidR="00A945FF">
        <w:rPr>
          <w:rFonts w:ascii="仿宋" w:eastAsia="仿宋" w:hAnsi="仿宋"/>
          <w:sz w:val="32"/>
          <w:szCs w:val="32"/>
        </w:rPr>
        <w:t>广西壮族自治区</w:t>
      </w:r>
      <w:r w:rsidR="00A2229B">
        <w:rPr>
          <w:rFonts w:ascii="仿宋" w:eastAsia="仿宋" w:hAnsi="仿宋" w:hint="eastAsia"/>
          <w:sz w:val="32"/>
          <w:szCs w:val="32"/>
        </w:rPr>
        <w:t>委员会</w:t>
      </w:r>
      <w:r w:rsidR="00A945FF">
        <w:rPr>
          <w:rFonts w:ascii="仿宋" w:eastAsia="仿宋" w:hAnsi="仿宋" w:hint="eastAsia"/>
          <w:sz w:val="32"/>
          <w:szCs w:val="32"/>
        </w:rPr>
        <w:t>组织部</w:t>
      </w:r>
    </w:p>
    <w:p w14:paraId="354AAEE8" w14:textId="77777777" w:rsidR="00501374" w:rsidRDefault="00501374" w:rsidP="00501374">
      <w:pPr>
        <w:adjustRightInd w:val="0"/>
        <w:snapToGrid w:val="0"/>
        <w:spacing w:line="540" w:lineRule="exact"/>
        <w:rPr>
          <w:rFonts w:ascii="仿宋" w:eastAsia="仿宋" w:hAnsi="仿宋"/>
          <w:sz w:val="32"/>
          <w:szCs w:val="32"/>
        </w:rPr>
      </w:pPr>
    </w:p>
    <w:p w14:paraId="0D24DA1E" w14:textId="77777777" w:rsidR="00823BA7" w:rsidRDefault="00823BA7" w:rsidP="00501374">
      <w:pPr>
        <w:adjustRightInd w:val="0"/>
        <w:snapToGrid w:val="0"/>
        <w:spacing w:line="540" w:lineRule="exact"/>
        <w:rPr>
          <w:rFonts w:ascii="仿宋" w:eastAsia="仿宋" w:hAnsi="仿宋"/>
          <w:sz w:val="32"/>
          <w:szCs w:val="32"/>
        </w:rPr>
      </w:pPr>
    </w:p>
    <w:p w14:paraId="59D07096" w14:textId="77777777" w:rsidR="00823BA7" w:rsidRDefault="00823BA7" w:rsidP="00501374">
      <w:pPr>
        <w:adjustRightInd w:val="0"/>
        <w:snapToGrid w:val="0"/>
        <w:spacing w:line="540" w:lineRule="exact"/>
        <w:rPr>
          <w:rFonts w:ascii="仿宋" w:eastAsia="仿宋" w:hAnsi="仿宋"/>
          <w:sz w:val="32"/>
          <w:szCs w:val="32"/>
        </w:rPr>
      </w:pPr>
    </w:p>
    <w:p w14:paraId="2C7C1378" w14:textId="77777777" w:rsidR="00823BA7" w:rsidRDefault="00823BA7" w:rsidP="00501374">
      <w:pPr>
        <w:adjustRightInd w:val="0"/>
        <w:snapToGrid w:val="0"/>
        <w:spacing w:line="540" w:lineRule="exact"/>
        <w:rPr>
          <w:rFonts w:ascii="仿宋" w:eastAsia="仿宋" w:hAnsi="仿宋"/>
          <w:sz w:val="32"/>
          <w:szCs w:val="32"/>
        </w:rPr>
      </w:pPr>
    </w:p>
    <w:p w14:paraId="2F03A86E" w14:textId="77777777" w:rsidR="00A945FF" w:rsidRDefault="00A2229B" w:rsidP="00501374">
      <w:pPr>
        <w:adjustRightInd w:val="0"/>
        <w:snapToGrid w:val="0"/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中共</w:t>
      </w:r>
      <w:r>
        <w:rPr>
          <w:rFonts w:ascii="仿宋" w:eastAsia="仿宋" w:hAnsi="仿宋"/>
          <w:sz w:val="32"/>
          <w:szCs w:val="32"/>
        </w:rPr>
        <w:t>广西壮族自治区</w:t>
      </w:r>
      <w:r>
        <w:rPr>
          <w:rFonts w:ascii="仿宋" w:eastAsia="仿宋" w:hAnsi="仿宋" w:hint="eastAsia"/>
          <w:sz w:val="32"/>
          <w:szCs w:val="32"/>
        </w:rPr>
        <w:t>委员会</w:t>
      </w:r>
      <w:r w:rsidR="00A945FF">
        <w:rPr>
          <w:rFonts w:ascii="仿宋" w:eastAsia="仿宋" w:hAnsi="仿宋" w:hint="eastAsia"/>
          <w:sz w:val="32"/>
          <w:szCs w:val="32"/>
        </w:rPr>
        <w:t xml:space="preserve">宣传部  </w:t>
      </w:r>
      <w:r w:rsidR="00823BA7">
        <w:rPr>
          <w:rFonts w:ascii="仿宋" w:eastAsia="仿宋" w:hAnsi="仿宋"/>
          <w:sz w:val="32"/>
          <w:szCs w:val="32"/>
        </w:rPr>
        <w:t xml:space="preserve">  </w:t>
      </w:r>
      <w:r w:rsidR="00A945FF">
        <w:rPr>
          <w:rFonts w:ascii="仿宋" w:eastAsia="仿宋" w:hAnsi="仿宋" w:hint="eastAsia"/>
          <w:sz w:val="32"/>
          <w:szCs w:val="32"/>
        </w:rPr>
        <w:t xml:space="preserve"> </w:t>
      </w:r>
      <w:r w:rsidR="00A945FF">
        <w:rPr>
          <w:rFonts w:ascii="仿宋" w:eastAsia="仿宋" w:hAnsi="仿宋"/>
          <w:sz w:val="32"/>
          <w:szCs w:val="32"/>
        </w:rPr>
        <w:t>广西壮族自治区</w:t>
      </w:r>
      <w:r w:rsidR="00A945FF">
        <w:rPr>
          <w:rFonts w:ascii="仿宋" w:eastAsia="仿宋" w:hAnsi="仿宋" w:hint="eastAsia"/>
          <w:sz w:val="32"/>
          <w:szCs w:val="32"/>
        </w:rPr>
        <w:t>财政厅</w:t>
      </w:r>
    </w:p>
    <w:p w14:paraId="3A614287" w14:textId="77777777" w:rsidR="00501374" w:rsidRDefault="00501374" w:rsidP="00501374">
      <w:pPr>
        <w:adjustRightInd w:val="0"/>
        <w:snapToGrid w:val="0"/>
        <w:spacing w:line="540" w:lineRule="exact"/>
        <w:ind w:firstLineChars="800" w:firstLine="2560"/>
        <w:rPr>
          <w:rFonts w:ascii="仿宋" w:eastAsia="仿宋" w:hAnsi="仿宋"/>
          <w:sz w:val="32"/>
          <w:szCs w:val="32"/>
        </w:rPr>
      </w:pPr>
    </w:p>
    <w:p w14:paraId="40420238" w14:textId="77777777" w:rsidR="00823BA7" w:rsidRDefault="00823BA7" w:rsidP="00501374">
      <w:pPr>
        <w:adjustRightInd w:val="0"/>
        <w:snapToGrid w:val="0"/>
        <w:spacing w:line="540" w:lineRule="exact"/>
        <w:ind w:firstLineChars="800" w:firstLine="2560"/>
        <w:rPr>
          <w:rFonts w:ascii="仿宋" w:eastAsia="仿宋" w:hAnsi="仿宋"/>
          <w:sz w:val="32"/>
          <w:szCs w:val="32"/>
        </w:rPr>
      </w:pPr>
    </w:p>
    <w:p w14:paraId="3F5BFBA1" w14:textId="77777777" w:rsidR="00823BA7" w:rsidRDefault="00823BA7" w:rsidP="00501374">
      <w:pPr>
        <w:adjustRightInd w:val="0"/>
        <w:snapToGrid w:val="0"/>
        <w:spacing w:line="540" w:lineRule="exact"/>
        <w:ind w:firstLineChars="800" w:firstLine="2560"/>
        <w:rPr>
          <w:rFonts w:ascii="仿宋" w:eastAsia="仿宋" w:hAnsi="仿宋"/>
          <w:sz w:val="32"/>
          <w:szCs w:val="32"/>
        </w:rPr>
      </w:pPr>
    </w:p>
    <w:p w14:paraId="46D12ECC" w14:textId="77777777" w:rsidR="00823BA7" w:rsidRDefault="00823BA7" w:rsidP="00501374">
      <w:pPr>
        <w:adjustRightInd w:val="0"/>
        <w:snapToGrid w:val="0"/>
        <w:spacing w:line="540" w:lineRule="exact"/>
        <w:ind w:firstLineChars="800" w:firstLine="2560"/>
        <w:rPr>
          <w:rFonts w:ascii="仿宋" w:eastAsia="仿宋" w:hAnsi="仿宋"/>
          <w:sz w:val="32"/>
          <w:szCs w:val="32"/>
        </w:rPr>
      </w:pPr>
    </w:p>
    <w:p w14:paraId="61FD23BF" w14:textId="77777777" w:rsidR="00A945FF" w:rsidRDefault="00A945FF" w:rsidP="00AE03F3">
      <w:pPr>
        <w:adjustRightInd w:val="0"/>
        <w:snapToGrid w:val="0"/>
        <w:spacing w:line="54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广西壮族自治区</w:t>
      </w:r>
      <w:r w:rsidR="00501374">
        <w:rPr>
          <w:rFonts w:ascii="仿宋" w:eastAsia="仿宋" w:hAnsi="仿宋" w:hint="eastAsia"/>
          <w:sz w:val="32"/>
          <w:szCs w:val="32"/>
        </w:rPr>
        <w:t>人力</w:t>
      </w:r>
      <w:r w:rsidR="00501374">
        <w:rPr>
          <w:rFonts w:ascii="仿宋" w:eastAsia="仿宋" w:hAnsi="仿宋"/>
          <w:sz w:val="32"/>
          <w:szCs w:val="32"/>
        </w:rPr>
        <w:t>资源</w:t>
      </w:r>
      <w:r w:rsidR="00EE78EE">
        <w:rPr>
          <w:rFonts w:ascii="仿宋" w:eastAsia="仿宋" w:hAnsi="仿宋" w:hint="eastAsia"/>
          <w:sz w:val="32"/>
          <w:szCs w:val="32"/>
        </w:rPr>
        <w:t>和</w:t>
      </w:r>
      <w:r w:rsidR="00501374">
        <w:rPr>
          <w:rFonts w:ascii="仿宋" w:eastAsia="仿宋" w:hAnsi="仿宋"/>
          <w:sz w:val="32"/>
          <w:szCs w:val="32"/>
        </w:rPr>
        <w:t>社会保障厅</w:t>
      </w:r>
    </w:p>
    <w:p w14:paraId="118B890C" w14:textId="67336E46" w:rsidR="00567CD3" w:rsidRDefault="001F5A0C" w:rsidP="00AE03F3">
      <w:pPr>
        <w:spacing w:line="540" w:lineRule="exact"/>
        <w:ind w:right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</w:t>
      </w:r>
      <w:r w:rsidR="004D3119">
        <w:rPr>
          <w:rFonts w:ascii="仿宋" w:eastAsia="仿宋" w:hAnsi="仿宋"/>
          <w:sz w:val="32"/>
          <w:szCs w:val="32"/>
        </w:rPr>
        <w:t>20</w:t>
      </w:r>
      <w:r w:rsidR="00A4320A">
        <w:rPr>
          <w:rFonts w:ascii="仿宋" w:eastAsia="仿宋" w:hAnsi="仿宋"/>
          <w:sz w:val="32"/>
          <w:szCs w:val="32"/>
        </w:rPr>
        <w:t>20</w:t>
      </w:r>
      <w:r w:rsidR="004D3119"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12</w:t>
      </w:r>
      <w:r w:rsidR="004D3119"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</w:t>
      </w:r>
      <w:r w:rsidR="004D3119">
        <w:rPr>
          <w:rFonts w:ascii="仿宋" w:eastAsia="仿宋" w:hAnsi="仿宋" w:hint="eastAsia"/>
          <w:sz w:val="32"/>
          <w:szCs w:val="32"/>
        </w:rPr>
        <w:t>日</w:t>
      </w:r>
    </w:p>
    <w:p w14:paraId="31154237" w14:textId="77777777" w:rsidR="001F5A0C" w:rsidRDefault="001F5A0C">
      <w:pPr>
        <w:widowControl/>
        <w:jc w:val="left"/>
        <w:rPr>
          <w:rFonts w:ascii="黑体" w:eastAsia="黑体" w:hAnsi="黑体" w:cs="方正小标宋简体"/>
          <w:sz w:val="36"/>
          <w:szCs w:val="36"/>
        </w:rPr>
      </w:pPr>
      <w:r>
        <w:rPr>
          <w:rFonts w:ascii="黑体" w:eastAsia="黑体" w:hAnsi="黑体" w:cs="方正小标宋简体"/>
          <w:sz w:val="36"/>
          <w:szCs w:val="36"/>
        </w:rPr>
        <w:br w:type="page"/>
      </w:r>
    </w:p>
    <w:p w14:paraId="2612B166" w14:textId="77777777" w:rsidR="008D1C27" w:rsidRPr="001F5A0C" w:rsidRDefault="008D1C27" w:rsidP="00AE03F3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1F5A0C"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关于加强新时代中小学思想</w:t>
      </w:r>
    </w:p>
    <w:p w14:paraId="362C5BD0" w14:textId="7F8E0E22" w:rsidR="00CB47C6" w:rsidRPr="001F5A0C" w:rsidRDefault="008D1C27" w:rsidP="00AE03F3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1F5A0C">
        <w:rPr>
          <w:rFonts w:ascii="方正小标宋简体" w:eastAsia="方正小标宋简体" w:hAnsi="方正小标宋简体" w:cs="方正小标宋简体" w:hint="eastAsia"/>
          <w:sz w:val="44"/>
          <w:szCs w:val="44"/>
        </w:rPr>
        <w:t>政治理论课教师队伍建设的</w:t>
      </w:r>
      <w:r w:rsidR="007B15E1" w:rsidRPr="001F5A0C">
        <w:rPr>
          <w:rFonts w:ascii="方正小标宋简体" w:eastAsia="方正小标宋简体" w:hAnsi="方正小标宋简体" w:cs="方正小标宋简体" w:hint="eastAsia"/>
          <w:sz w:val="44"/>
          <w:szCs w:val="44"/>
        </w:rPr>
        <w:t>若干</w:t>
      </w:r>
      <w:r w:rsidR="00FC72EA" w:rsidRPr="001F5A0C">
        <w:rPr>
          <w:rFonts w:ascii="方正小标宋简体" w:eastAsia="方正小标宋简体" w:hAnsi="方正小标宋简体" w:cs="方正小标宋简体" w:hint="eastAsia"/>
          <w:sz w:val="44"/>
          <w:szCs w:val="44"/>
        </w:rPr>
        <w:t>措施</w:t>
      </w:r>
    </w:p>
    <w:p w14:paraId="30789DFA" w14:textId="77777777" w:rsidR="004854F8" w:rsidRPr="00CC4A5D" w:rsidRDefault="004854F8" w:rsidP="00AE03F3">
      <w:pPr>
        <w:spacing w:line="560" w:lineRule="exact"/>
        <w:jc w:val="center"/>
        <w:rPr>
          <w:rFonts w:ascii="楷体" w:eastAsia="楷体" w:hAnsi="楷体" w:cs="仿宋"/>
          <w:sz w:val="32"/>
          <w:szCs w:val="32"/>
        </w:rPr>
      </w:pPr>
    </w:p>
    <w:p w14:paraId="1E515CBC" w14:textId="5A5A8121" w:rsidR="00E334AD" w:rsidRPr="00AE03F3" w:rsidRDefault="00AA1331" w:rsidP="001F5A0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E03F3">
        <w:rPr>
          <w:rFonts w:ascii="仿宋" w:eastAsia="仿宋" w:hAnsi="仿宋" w:cs="仿宋" w:hint="eastAsia"/>
          <w:sz w:val="32"/>
          <w:szCs w:val="32"/>
        </w:rPr>
        <w:t>为</w:t>
      </w:r>
      <w:r w:rsidR="00914FEE" w:rsidRPr="00AE03F3">
        <w:rPr>
          <w:rFonts w:ascii="仿宋" w:eastAsia="仿宋" w:hAnsi="仿宋" w:cs="仿宋" w:hint="eastAsia"/>
          <w:sz w:val="32"/>
          <w:szCs w:val="32"/>
        </w:rPr>
        <w:t>深入</w:t>
      </w:r>
      <w:r w:rsidRPr="00AE03F3">
        <w:rPr>
          <w:rFonts w:ascii="仿宋" w:eastAsia="仿宋" w:hAnsi="仿宋" w:cs="仿宋"/>
          <w:sz w:val="32"/>
          <w:szCs w:val="32"/>
        </w:rPr>
        <w:t>贯彻落实习近平总书记关于教育的重要论述，</w:t>
      </w:r>
      <w:r w:rsidR="00AB3EBF" w:rsidRPr="00AE03F3">
        <w:rPr>
          <w:rFonts w:ascii="仿宋" w:eastAsia="仿宋" w:hAnsi="仿宋" w:cs="仿宋" w:hint="eastAsia"/>
          <w:sz w:val="32"/>
          <w:szCs w:val="32"/>
        </w:rPr>
        <w:t>贯彻落实</w:t>
      </w:r>
      <w:r w:rsidR="00914FEE" w:rsidRPr="00AE03F3">
        <w:rPr>
          <w:rFonts w:ascii="仿宋" w:eastAsia="仿宋" w:hAnsi="仿宋" w:cs="仿宋"/>
          <w:sz w:val="32"/>
          <w:szCs w:val="32"/>
        </w:rPr>
        <w:t>国家新时代教师队伍建设和</w:t>
      </w:r>
      <w:r w:rsidR="00914FEE" w:rsidRPr="00AE03F3">
        <w:rPr>
          <w:rFonts w:ascii="仿宋" w:eastAsia="仿宋" w:hAnsi="仿宋" w:cs="仿宋" w:hint="eastAsia"/>
          <w:sz w:val="32"/>
          <w:szCs w:val="32"/>
        </w:rPr>
        <w:t>学校</w:t>
      </w:r>
      <w:r w:rsidRPr="00AE03F3">
        <w:rPr>
          <w:rFonts w:ascii="仿宋" w:eastAsia="仿宋" w:hAnsi="仿宋" w:cs="仿宋"/>
          <w:sz w:val="32"/>
          <w:szCs w:val="32"/>
        </w:rPr>
        <w:t>思想政治理论课</w:t>
      </w:r>
      <w:r w:rsidRPr="00AE03F3">
        <w:rPr>
          <w:rFonts w:ascii="仿宋" w:eastAsia="仿宋" w:hAnsi="仿宋" w:cs="仿宋" w:hint="eastAsia"/>
          <w:sz w:val="32"/>
          <w:szCs w:val="32"/>
        </w:rPr>
        <w:t>（以下简称思政课）</w:t>
      </w:r>
      <w:r w:rsidR="00914FEE" w:rsidRPr="00AE03F3">
        <w:rPr>
          <w:rFonts w:ascii="仿宋" w:eastAsia="仿宋" w:hAnsi="仿宋" w:cs="仿宋" w:hint="eastAsia"/>
          <w:sz w:val="32"/>
          <w:szCs w:val="32"/>
        </w:rPr>
        <w:t>的决策</w:t>
      </w:r>
      <w:r w:rsidR="00914FEE" w:rsidRPr="00AE03F3">
        <w:rPr>
          <w:rFonts w:ascii="仿宋" w:eastAsia="仿宋" w:hAnsi="仿宋" w:cs="仿宋"/>
          <w:sz w:val="32"/>
          <w:szCs w:val="32"/>
        </w:rPr>
        <w:t>部署</w:t>
      </w:r>
      <w:r w:rsidRPr="00AE03F3">
        <w:rPr>
          <w:rFonts w:ascii="仿宋" w:eastAsia="仿宋" w:hAnsi="仿宋" w:cs="仿宋" w:hint="eastAsia"/>
          <w:sz w:val="32"/>
          <w:szCs w:val="32"/>
        </w:rPr>
        <w:t>，</w:t>
      </w:r>
      <w:r w:rsidR="00914FEE" w:rsidRPr="00AE03F3">
        <w:rPr>
          <w:rFonts w:ascii="仿宋" w:eastAsia="仿宋" w:hAnsi="仿宋" w:cs="仿宋" w:hint="eastAsia"/>
          <w:sz w:val="32"/>
          <w:szCs w:val="32"/>
        </w:rPr>
        <w:t>切实</w:t>
      </w:r>
      <w:r w:rsidR="00914FEE" w:rsidRPr="00AE03F3">
        <w:rPr>
          <w:rFonts w:ascii="仿宋" w:eastAsia="仿宋" w:hAnsi="仿宋" w:cs="仿宋"/>
          <w:sz w:val="32"/>
          <w:szCs w:val="32"/>
        </w:rPr>
        <w:t>加强我区</w:t>
      </w:r>
      <w:r w:rsidR="00914FEE" w:rsidRPr="00AE03F3">
        <w:rPr>
          <w:rFonts w:ascii="仿宋" w:eastAsia="仿宋" w:hAnsi="仿宋" w:cs="仿宋" w:hint="eastAsia"/>
          <w:sz w:val="32"/>
          <w:szCs w:val="32"/>
        </w:rPr>
        <w:t>新时代中小学思政课教师队伍建设</w:t>
      </w:r>
      <w:r w:rsidRPr="00AE03F3">
        <w:rPr>
          <w:rFonts w:ascii="仿宋" w:eastAsia="仿宋" w:hAnsi="仿宋" w:cs="仿宋"/>
          <w:sz w:val="32"/>
          <w:szCs w:val="32"/>
        </w:rPr>
        <w:t>，</w:t>
      </w:r>
      <w:r w:rsidR="00914FEE" w:rsidRPr="00AE03F3">
        <w:rPr>
          <w:rFonts w:ascii="仿宋" w:eastAsia="仿宋" w:hAnsi="仿宋" w:cs="仿宋" w:hint="eastAsia"/>
          <w:sz w:val="32"/>
          <w:szCs w:val="32"/>
        </w:rPr>
        <w:t>结合</w:t>
      </w:r>
      <w:r w:rsidR="00914FEE" w:rsidRPr="00AE03F3">
        <w:rPr>
          <w:rFonts w:ascii="仿宋" w:eastAsia="仿宋" w:hAnsi="仿宋" w:cs="仿宋"/>
          <w:sz w:val="32"/>
          <w:szCs w:val="32"/>
        </w:rPr>
        <w:t>我区实际，</w:t>
      </w:r>
      <w:r w:rsidRPr="00AE03F3">
        <w:rPr>
          <w:rFonts w:ascii="仿宋" w:eastAsia="仿宋" w:hAnsi="仿宋" w:cs="仿宋" w:hint="eastAsia"/>
          <w:sz w:val="32"/>
          <w:szCs w:val="32"/>
        </w:rPr>
        <w:t>现</w:t>
      </w:r>
      <w:r w:rsidRPr="00AE03F3">
        <w:rPr>
          <w:rFonts w:ascii="仿宋" w:eastAsia="仿宋" w:hAnsi="仿宋" w:cs="仿宋"/>
          <w:sz w:val="32"/>
          <w:szCs w:val="32"/>
        </w:rPr>
        <w:t>提出如下</w:t>
      </w:r>
      <w:r w:rsidR="00FC72EA" w:rsidRPr="00AE03F3">
        <w:rPr>
          <w:rFonts w:ascii="仿宋" w:eastAsia="仿宋" w:hAnsi="仿宋" w:cs="仿宋" w:hint="eastAsia"/>
          <w:sz w:val="32"/>
          <w:szCs w:val="32"/>
        </w:rPr>
        <w:t>措施</w:t>
      </w:r>
      <w:r w:rsidRPr="00AE03F3">
        <w:rPr>
          <w:rFonts w:ascii="仿宋" w:eastAsia="仿宋" w:hAnsi="仿宋" w:cs="仿宋"/>
          <w:sz w:val="32"/>
          <w:szCs w:val="32"/>
        </w:rPr>
        <w:t>。</w:t>
      </w:r>
    </w:p>
    <w:p w14:paraId="325F54C4" w14:textId="3B617142" w:rsidR="00BF35C3" w:rsidRPr="00AE03F3" w:rsidRDefault="00143E0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E03F3">
        <w:rPr>
          <w:rFonts w:ascii="仿宋" w:eastAsia="仿宋" w:hAnsi="仿宋" w:hint="eastAsia"/>
          <w:snapToGrid w:val="0"/>
          <w:sz w:val="32"/>
          <w:szCs w:val="32"/>
        </w:rPr>
        <w:t>一</w:t>
      </w:r>
      <w:r w:rsidRPr="00AE03F3">
        <w:rPr>
          <w:rFonts w:ascii="仿宋" w:eastAsia="仿宋" w:hAnsi="仿宋"/>
          <w:snapToGrid w:val="0"/>
          <w:sz w:val="32"/>
          <w:szCs w:val="32"/>
        </w:rPr>
        <w:t>、</w:t>
      </w:r>
      <w:r w:rsidR="0074401C" w:rsidRPr="00AE03F3">
        <w:rPr>
          <w:rFonts w:ascii="仿宋" w:eastAsia="仿宋" w:hAnsi="仿宋" w:hint="eastAsia"/>
          <w:snapToGrid w:val="0"/>
          <w:sz w:val="32"/>
          <w:szCs w:val="32"/>
        </w:rPr>
        <w:t>突出</w:t>
      </w:r>
      <w:r w:rsidR="00782ED3" w:rsidRPr="006D5EAD">
        <w:rPr>
          <w:rFonts w:ascii="仿宋" w:eastAsia="仿宋" w:hAnsi="仿宋" w:cs="仿宋"/>
          <w:sz w:val="32"/>
          <w:szCs w:val="32"/>
        </w:rPr>
        <w:t>中小学思政课教师</w:t>
      </w:r>
      <w:r w:rsidR="0074401C" w:rsidRPr="00AE03F3">
        <w:rPr>
          <w:rFonts w:ascii="仿宋" w:eastAsia="仿宋" w:hAnsi="仿宋"/>
          <w:snapToGrid w:val="0"/>
          <w:sz w:val="32"/>
          <w:szCs w:val="32"/>
        </w:rPr>
        <w:t>思想政治建设</w:t>
      </w:r>
      <w:r w:rsidR="0074401C" w:rsidRPr="006D5EAD">
        <w:rPr>
          <w:rFonts w:ascii="仿宋" w:eastAsia="仿宋" w:hAnsi="仿宋" w:hint="eastAsia"/>
          <w:snapToGrid w:val="0"/>
          <w:sz w:val="32"/>
          <w:szCs w:val="32"/>
        </w:rPr>
        <w:t>。</w:t>
      </w:r>
      <w:r w:rsidR="006751F6" w:rsidRPr="006D5EAD">
        <w:rPr>
          <w:rFonts w:ascii="仿宋" w:eastAsia="仿宋" w:hAnsi="仿宋" w:hint="eastAsia"/>
          <w:snapToGrid w:val="0"/>
          <w:sz w:val="32"/>
          <w:szCs w:val="32"/>
        </w:rPr>
        <w:t>坚持</w:t>
      </w:r>
      <w:r w:rsidR="006751F6" w:rsidRPr="006D5EAD">
        <w:rPr>
          <w:rFonts w:ascii="仿宋" w:eastAsia="仿宋" w:hAnsi="仿宋"/>
          <w:snapToGrid w:val="0"/>
          <w:sz w:val="32"/>
          <w:szCs w:val="32"/>
        </w:rPr>
        <w:t>党对</w:t>
      </w:r>
      <w:r w:rsidR="006751F6" w:rsidRPr="006D5EAD">
        <w:rPr>
          <w:rFonts w:ascii="仿宋" w:eastAsia="仿宋" w:hAnsi="仿宋" w:hint="eastAsia"/>
          <w:snapToGrid w:val="0"/>
          <w:sz w:val="32"/>
          <w:szCs w:val="32"/>
        </w:rPr>
        <w:t>中小学</w:t>
      </w:r>
      <w:r w:rsidR="006751F6" w:rsidRPr="006D5EAD">
        <w:rPr>
          <w:rFonts w:ascii="仿宋" w:eastAsia="仿宋" w:hAnsi="仿宋"/>
          <w:snapToGrid w:val="0"/>
          <w:sz w:val="32"/>
          <w:szCs w:val="32"/>
        </w:rPr>
        <w:t>思政</w:t>
      </w:r>
      <w:r w:rsidR="006751F6" w:rsidRPr="006D5EAD">
        <w:rPr>
          <w:rFonts w:ascii="仿宋" w:eastAsia="仿宋" w:hAnsi="仿宋" w:hint="eastAsia"/>
          <w:snapToGrid w:val="0"/>
          <w:sz w:val="32"/>
          <w:szCs w:val="32"/>
        </w:rPr>
        <w:t>课</w:t>
      </w:r>
      <w:r w:rsidR="006751F6" w:rsidRPr="006D5EAD">
        <w:rPr>
          <w:rFonts w:ascii="仿宋" w:eastAsia="仿宋" w:hAnsi="仿宋"/>
          <w:snapToGrid w:val="0"/>
          <w:sz w:val="32"/>
          <w:szCs w:val="32"/>
        </w:rPr>
        <w:t>建设的全面领导，</w:t>
      </w:r>
      <w:r w:rsidR="006751F6" w:rsidRPr="006D5EAD">
        <w:rPr>
          <w:rFonts w:ascii="仿宋" w:eastAsia="仿宋" w:hAnsi="仿宋" w:hint="eastAsia"/>
          <w:snapToGrid w:val="0"/>
          <w:sz w:val="32"/>
          <w:szCs w:val="32"/>
        </w:rPr>
        <w:t>强化</w:t>
      </w:r>
      <w:r w:rsidR="006751F6" w:rsidRPr="006D5EAD">
        <w:rPr>
          <w:rFonts w:ascii="仿宋" w:eastAsia="仿宋" w:hAnsi="仿宋"/>
          <w:snapToGrid w:val="0"/>
          <w:sz w:val="32"/>
          <w:szCs w:val="32"/>
        </w:rPr>
        <w:t>思政课教师在立德树人中的</w:t>
      </w:r>
      <w:r w:rsidR="006751F6" w:rsidRPr="006D5EAD">
        <w:rPr>
          <w:rFonts w:ascii="仿宋" w:eastAsia="仿宋" w:hAnsi="仿宋" w:hint="eastAsia"/>
          <w:snapToGrid w:val="0"/>
          <w:sz w:val="32"/>
          <w:szCs w:val="32"/>
        </w:rPr>
        <w:t>政治</w:t>
      </w:r>
      <w:r w:rsidR="006751F6" w:rsidRPr="006D5EAD">
        <w:rPr>
          <w:rFonts w:ascii="仿宋" w:eastAsia="仿宋" w:hAnsi="仿宋"/>
          <w:snapToGrid w:val="0"/>
          <w:sz w:val="32"/>
          <w:szCs w:val="32"/>
        </w:rPr>
        <w:t>引领和价值引领</w:t>
      </w:r>
      <w:r w:rsidR="00BE088F" w:rsidRPr="00AE03F3">
        <w:rPr>
          <w:rFonts w:ascii="仿宋" w:eastAsia="仿宋" w:hAnsi="仿宋" w:hint="eastAsia"/>
          <w:snapToGrid w:val="0"/>
          <w:sz w:val="32"/>
          <w:szCs w:val="32"/>
        </w:rPr>
        <w:t>作用</w:t>
      </w:r>
      <w:r w:rsidR="006751F6" w:rsidRPr="00AE03F3">
        <w:rPr>
          <w:rFonts w:ascii="仿宋" w:eastAsia="仿宋" w:hAnsi="仿宋" w:hint="eastAsia"/>
          <w:snapToGrid w:val="0"/>
          <w:sz w:val="32"/>
          <w:szCs w:val="32"/>
        </w:rPr>
        <w:t>。</w:t>
      </w:r>
      <w:r w:rsidR="0074401C" w:rsidRPr="006D5EAD">
        <w:rPr>
          <w:rFonts w:ascii="仿宋" w:eastAsia="仿宋" w:hAnsi="仿宋" w:hint="eastAsia"/>
          <w:snapToGrid w:val="0"/>
          <w:sz w:val="32"/>
          <w:szCs w:val="32"/>
        </w:rPr>
        <w:t>组织</w:t>
      </w:r>
      <w:r w:rsidR="0074401C" w:rsidRPr="006D5EAD">
        <w:rPr>
          <w:rFonts w:ascii="仿宋" w:eastAsia="仿宋" w:hAnsi="仿宋"/>
          <w:snapToGrid w:val="0"/>
          <w:sz w:val="32"/>
          <w:szCs w:val="32"/>
        </w:rPr>
        <w:t>中小学思政</w:t>
      </w:r>
      <w:r w:rsidR="0074401C" w:rsidRPr="006D5EAD">
        <w:rPr>
          <w:rFonts w:ascii="仿宋" w:eastAsia="仿宋" w:hAnsi="仿宋" w:hint="eastAsia"/>
          <w:snapToGrid w:val="0"/>
          <w:sz w:val="32"/>
          <w:szCs w:val="32"/>
        </w:rPr>
        <w:t>课</w:t>
      </w:r>
      <w:r w:rsidR="0074401C" w:rsidRPr="006D5EAD">
        <w:rPr>
          <w:rFonts w:ascii="仿宋" w:eastAsia="仿宋" w:hAnsi="仿宋"/>
          <w:snapToGrid w:val="0"/>
          <w:sz w:val="32"/>
          <w:szCs w:val="32"/>
        </w:rPr>
        <w:t>教师</w:t>
      </w:r>
      <w:r w:rsidR="0074401C" w:rsidRPr="006D5EAD">
        <w:rPr>
          <w:rFonts w:ascii="仿宋" w:eastAsia="仿宋" w:hAnsi="仿宋" w:hint="eastAsia"/>
          <w:snapToGrid w:val="0"/>
          <w:sz w:val="32"/>
          <w:szCs w:val="32"/>
        </w:rPr>
        <w:t>深入学习领会习近平新时代中国特色社会主义思想</w:t>
      </w:r>
      <w:r w:rsidR="00F60499" w:rsidRPr="006D5EAD">
        <w:rPr>
          <w:rFonts w:ascii="仿宋" w:eastAsia="仿宋" w:hAnsi="仿宋" w:hint="eastAsia"/>
          <w:snapToGrid w:val="0"/>
          <w:sz w:val="32"/>
          <w:szCs w:val="32"/>
        </w:rPr>
        <w:t>。</w:t>
      </w:r>
      <w:r w:rsidR="00F60499" w:rsidRPr="006D5EAD">
        <w:rPr>
          <w:rFonts w:ascii="仿宋" w:eastAsia="仿宋" w:hAnsi="仿宋" w:cs="仿宋" w:hint="eastAsia"/>
          <w:sz w:val="32"/>
          <w:szCs w:val="32"/>
        </w:rPr>
        <w:t>建立</w:t>
      </w:r>
      <w:r w:rsidR="00F60499" w:rsidRPr="006D5EAD">
        <w:rPr>
          <w:rFonts w:ascii="仿宋" w:eastAsia="仿宋" w:hAnsi="仿宋" w:cs="仿宋"/>
          <w:sz w:val="32"/>
          <w:szCs w:val="32"/>
        </w:rPr>
        <w:t>中小学思政课教师轮训制度，</w:t>
      </w:r>
      <w:r w:rsidR="00F60499" w:rsidRPr="006D5EAD">
        <w:rPr>
          <w:rFonts w:ascii="仿宋" w:eastAsia="仿宋" w:hAnsi="仿宋" w:cs="仿宋" w:hint="eastAsia"/>
          <w:sz w:val="32"/>
          <w:szCs w:val="32"/>
        </w:rPr>
        <w:t>每</w:t>
      </w:r>
      <w:r w:rsidR="00F60499" w:rsidRPr="006D5EAD">
        <w:rPr>
          <w:rFonts w:ascii="仿宋" w:eastAsia="仿宋" w:hAnsi="仿宋" w:cs="仿宋"/>
          <w:sz w:val="32"/>
          <w:szCs w:val="32"/>
        </w:rPr>
        <w:t>3年</w:t>
      </w:r>
      <w:r w:rsidR="00F60499" w:rsidRPr="006D5EAD">
        <w:rPr>
          <w:rFonts w:ascii="仿宋" w:eastAsia="仿宋" w:hAnsi="仿宋" w:cs="仿宋" w:hint="eastAsia"/>
          <w:sz w:val="32"/>
          <w:szCs w:val="32"/>
        </w:rPr>
        <w:t>对中小学思政课教师至少进行</w:t>
      </w:r>
      <w:r w:rsidR="00F60499" w:rsidRPr="006D5EAD">
        <w:rPr>
          <w:rFonts w:ascii="仿宋" w:eastAsia="仿宋" w:hAnsi="仿宋" w:cs="仿宋"/>
          <w:sz w:val="32"/>
          <w:szCs w:val="32"/>
        </w:rPr>
        <w:t>一次不少于5日的集中脱产</w:t>
      </w:r>
      <w:r w:rsidR="00F60499" w:rsidRPr="006D5EAD">
        <w:rPr>
          <w:rFonts w:ascii="仿宋" w:eastAsia="仿宋" w:hAnsi="仿宋" w:cs="仿宋" w:hint="eastAsia"/>
          <w:sz w:val="32"/>
          <w:szCs w:val="32"/>
        </w:rPr>
        <w:t>培训，着力</w:t>
      </w:r>
      <w:r w:rsidR="00F60499" w:rsidRPr="006D5EAD">
        <w:rPr>
          <w:rFonts w:ascii="仿宋" w:eastAsia="仿宋" w:hAnsi="仿宋" w:cs="仿宋"/>
          <w:sz w:val="32"/>
          <w:szCs w:val="32"/>
        </w:rPr>
        <w:t>加强对马克思</w:t>
      </w:r>
      <w:r w:rsidR="00F60499" w:rsidRPr="006D5EAD">
        <w:rPr>
          <w:rFonts w:ascii="仿宋" w:eastAsia="仿宋" w:hAnsi="仿宋" w:cs="仿宋" w:hint="eastAsia"/>
          <w:sz w:val="32"/>
          <w:szCs w:val="32"/>
        </w:rPr>
        <w:t>主义</w:t>
      </w:r>
      <w:r w:rsidR="00F60499" w:rsidRPr="006D5EAD">
        <w:rPr>
          <w:rFonts w:ascii="仿宋" w:eastAsia="仿宋" w:hAnsi="仿宋" w:cs="仿宋"/>
          <w:sz w:val="32"/>
          <w:szCs w:val="32"/>
        </w:rPr>
        <w:t>理论、师德师风、</w:t>
      </w:r>
      <w:r w:rsidR="00F60499" w:rsidRPr="006D5EAD">
        <w:rPr>
          <w:rFonts w:ascii="仿宋" w:eastAsia="仿宋" w:hAnsi="仿宋" w:cs="仿宋" w:hint="eastAsia"/>
          <w:sz w:val="32"/>
          <w:szCs w:val="32"/>
        </w:rPr>
        <w:t>形势</w:t>
      </w:r>
      <w:r w:rsidR="00F60499" w:rsidRPr="006D5EAD">
        <w:rPr>
          <w:rFonts w:ascii="仿宋" w:eastAsia="仿宋" w:hAnsi="仿宋" w:cs="仿宋"/>
          <w:sz w:val="32"/>
          <w:szCs w:val="32"/>
        </w:rPr>
        <w:t>与政策</w:t>
      </w:r>
      <w:r w:rsidR="00F60499" w:rsidRPr="006D5EAD">
        <w:rPr>
          <w:rFonts w:ascii="仿宋" w:eastAsia="仿宋" w:hAnsi="仿宋" w:cs="仿宋" w:hint="eastAsia"/>
          <w:sz w:val="32"/>
          <w:szCs w:val="32"/>
        </w:rPr>
        <w:t>的</w:t>
      </w:r>
      <w:r w:rsidR="00F60499" w:rsidRPr="006D5EAD">
        <w:rPr>
          <w:rFonts w:ascii="仿宋" w:eastAsia="仿宋" w:hAnsi="仿宋" w:cs="仿宋"/>
          <w:sz w:val="32"/>
          <w:szCs w:val="32"/>
        </w:rPr>
        <w:t>学习教育。</w:t>
      </w:r>
      <w:r w:rsidR="000F1C2C" w:rsidRPr="00AE03F3">
        <w:rPr>
          <w:rFonts w:ascii="仿宋" w:eastAsia="仿宋" w:hAnsi="仿宋" w:cs="仿宋" w:hint="eastAsia"/>
          <w:sz w:val="32"/>
          <w:szCs w:val="32"/>
        </w:rPr>
        <w:t>发挥好“学习强国”等学习平台在思政课教师日常理论学习中的作用。</w:t>
      </w:r>
      <w:r w:rsidR="00AB3EBF" w:rsidRPr="00AE03F3">
        <w:rPr>
          <w:rFonts w:ascii="仿宋" w:eastAsia="仿宋" w:hAnsi="仿宋" w:cs="仿宋" w:hint="eastAsia"/>
          <w:sz w:val="32"/>
          <w:szCs w:val="32"/>
        </w:rPr>
        <w:t>加强思想</w:t>
      </w:r>
      <w:r w:rsidR="00AB3EBF" w:rsidRPr="00AE03F3">
        <w:rPr>
          <w:rFonts w:ascii="仿宋" w:eastAsia="仿宋" w:hAnsi="仿宋" w:cs="仿宋"/>
          <w:sz w:val="32"/>
          <w:szCs w:val="32"/>
        </w:rPr>
        <w:t>政治教育专业师范生</w:t>
      </w:r>
      <w:r w:rsidR="00AB3EBF" w:rsidRPr="00AE03F3">
        <w:rPr>
          <w:rFonts w:ascii="仿宋" w:eastAsia="仿宋" w:hAnsi="仿宋" w:cs="仿宋" w:hint="eastAsia"/>
          <w:sz w:val="32"/>
          <w:szCs w:val="32"/>
        </w:rPr>
        <w:t>理想</w:t>
      </w:r>
      <w:r w:rsidR="00AB3EBF" w:rsidRPr="00AE03F3">
        <w:rPr>
          <w:rFonts w:ascii="仿宋" w:eastAsia="仿宋" w:hAnsi="仿宋" w:cs="仿宋"/>
          <w:sz w:val="32"/>
          <w:szCs w:val="32"/>
        </w:rPr>
        <w:t>信念教育</w:t>
      </w:r>
      <w:r w:rsidR="00AB3EBF" w:rsidRPr="00AE03F3">
        <w:rPr>
          <w:rFonts w:ascii="仿宋" w:eastAsia="仿宋" w:hAnsi="仿宋" w:cs="仿宋" w:hint="eastAsia"/>
          <w:sz w:val="32"/>
          <w:szCs w:val="32"/>
        </w:rPr>
        <w:t>，</w:t>
      </w:r>
      <w:r w:rsidR="00AB3EBF" w:rsidRPr="00AE03F3">
        <w:rPr>
          <w:rFonts w:ascii="仿宋" w:eastAsia="仿宋" w:hAnsi="仿宋"/>
          <w:snapToGrid w:val="0"/>
          <w:sz w:val="32"/>
          <w:szCs w:val="32"/>
        </w:rPr>
        <w:t>坚定政治方向</w:t>
      </w:r>
      <w:r w:rsidR="00AB3EBF" w:rsidRPr="00AE03F3">
        <w:rPr>
          <w:rFonts w:ascii="仿宋" w:eastAsia="仿宋" w:hAnsi="仿宋" w:cs="仿宋"/>
          <w:sz w:val="32"/>
          <w:szCs w:val="32"/>
        </w:rPr>
        <w:t>。</w:t>
      </w:r>
      <w:r w:rsidR="000F1C2C" w:rsidRPr="006D5EAD">
        <w:rPr>
          <w:rFonts w:ascii="仿宋" w:eastAsia="仿宋" w:hAnsi="仿宋" w:cs="仿宋" w:hint="eastAsia"/>
          <w:sz w:val="32"/>
          <w:szCs w:val="32"/>
        </w:rPr>
        <w:t>加强</w:t>
      </w:r>
      <w:r w:rsidR="000F1C2C" w:rsidRPr="006D5EAD">
        <w:rPr>
          <w:rFonts w:ascii="仿宋" w:eastAsia="仿宋" w:hAnsi="仿宋" w:cs="仿宋"/>
          <w:sz w:val="32"/>
          <w:szCs w:val="32"/>
        </w:rPr>
        <w:t>党建引领，优先</w:t>
      </w:r>
      <w:r w:rsidR="000F1C2C" w:rsidRPr="006D5EAD">
        <w:rPr>
          <w:rFonts w:ascii="仿宋" w:eastAsia="仿宋" w:hAnsi="仿宋" w:cs="仿宋" w:hint="eastAsia"/>
          <w:sz w:val="32"/>
          <w:szCs w:val="32"/>
        </w:rPr>
        <w:t>发展</w:t>
      </w:r>
      <w:r w:rsidR="000F1C2C" w:rsidRPr="006D5EAD">
        <w:rPr>
          <w:rFonts w:ascii="仿宋" w:eastAsia="仿宋" w:hAnsi="仿宋" w:cs="仿宋"/>
          <w:sz w:val="32"/>
          <w:szCs w:val="32"/>
        </w:rPr>
        <w:t>中小学思政课骨干教师入党，培养和选拔优秀党员</w:t>
      </w:r>
      <w:r w:rsidR="000F1C2C" w:rsidRPr="00AE03F3">
        <w:rPr>
          <w:rFonts w:ascii="仿宋" w:eastAsia="仿宋" w:hAnsi="仿宋" w:cs="仿宋"/>
          <w:color w:val="000000" w:themeColor="text1"/>
          <w:sz w:val="32"/>
          <w:szCs w:val="32"/>
        </w:rPr>
        <w:t>担任思</w:t>
      </w:r>
      <w:r w:rsidR="000F1C2C" w:rsidRPr="00AE03F3">
        <w:rPr>
          <w:rFonts w:ascii="仿宋" w:eastAsia="仿宋" w:hAnsi="仿宋" w:cs="仿宋" w:hint="eastAsia"/>
          <w:color w:val="000000" w:themeColor="text1"/>
          <w:sz w:val="32"/>
          <w:szCs w:val="32"/>
        </w:rPr>
        <w:t>政课</w:t>
      </w:r>
      <w:r w:rsidR="000F1C2C" w:rsidRPr="00AE03F3">
        <w:rPr>
          <w:rFonts w:ascii="仿宋" w:eastAsia="仿宋" w:hAnsi="仿宋" w:cs="仿宋"/>
          <w:color w:val="000000" w:themeColor="text1"/>
          <w:sz w:val="32"/>
          <w:szCs w:val="32"/>
        </w:rPr>
        <w:t>教</w:t>
      </w:r>
      <w:r w:rsidR="000F1C2C" w:rsidRPr="006D5EAD">
        <w:rPr>
          <w:rFonts w:ascii="仿宋" w:eastAsia="仿宋" w:hAnsi="仿宋" w:cs="仿宋"/>
          <w:sz w:val="32"/>
          <w:szCs w:val="32"/>
        </w:rPr>
        <w:t>师</w:t>
      </w:r>
      <w:r w:rsidR="00F60499" w:rsidRPr="006D5EAD">
        <w:rPr>
          <w:rFonts w:ascii="仿宋" w:eastAsia="仿宋" w:hAnsi="仿宋" w:cs="仿宋" w:hint="eastAsia"/>
          <w:sz w:val="32"/>
          <w:szCs w:val="32"/>
        </w:rPr>
        <w:t>，</w:t>
      </w:r>
      <w:r w:rsidR="000F1C2C" w:rsidRPr="006D5EAD">
        <w:rPr>
          <w:rFonts w:ascii="仿宋" w:eastAsia="仿宋" w:hAnsi="仿宋" w:cs="仿宋" w:hint="eastAsia"/>
          <w:sz w:val="32"/>
          <w:szCs w:val="32"/>
        </w:rPr>
        <w:t>不断</w:t>
      </w:r>
      <w:r w:rsidR="000F1C2C" w:rsidRPr="006D5EAD">
        <w:rPr>
          <w:rFonts w:ascii="仿宋" w:eastAsia="仿宋" w:hAnsi="仿宋" w:cs="仿宋"/>
          <w:sz w:val="32"/>
          <w:szCs w:val="32"/>
        </w:rPr>
        <w:t>提升中小学思政课教师党员比例。</w:t>
      </w:r>
    </w:p>
    <w:p w14:paraId="0E43AD16" w14:textId="75CAFDEB" w:rsidR="000F1C2C" w:rsidRPr="00AE03F3" w:rsidRDefault="000F1C2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6D5EAD">
        <w:rPr>
          <w:rFonts w:ascii="仿宋" w:eastAsia="仿宋" w:hAnsi="仿宋" w:cs="仿宋" w:hint="eastAsia"/>
          <w:sz w:val="32"/>
          <w:szCs w:val="32"/>
        </w:rPr>
        <w:t>二、加强</w:t>
      </w:r>
      <w:r w:rsidR="00BF35C3" w:rsidRPr="006D5EAD">
        <w:rPr>
          <w:rFonts w:ascii="仿宋" w:eastAsia="仿宋" w:hAnsi="仿宋" w:cs="仿宋" w:hint="eastAsia"/>
          <w:sz w:val="32"/>
          <w:szCs w:val="32"/>
        </w:rPr>
        <w:t>中小学</w:t>
      </w:r>
      <w:r w:rsidRPr="006D5EAD">
        <w:rPr>
          <w:rFonts w:ascii="仿宋" w:eastAsia="仿宋" w:hAnsi="仿宋" w:cs="仿宋" w:hint="eastAsia"/>
          <w:sz w:val="32"/>
          <w:szCs w:val="32"/>
        </w:rPr>
        <w:t>思政课</w:t>
      </w:r>
      <w:r w:rsidR="00BF35C3" w:rsidRPr="006D5EAD">
        <w:rPr>
          <w:rFonts w:ascii="仿宋" w:eastAsia="仿宋" w:hAnsi="仿宋" w:cs="仿宋" w:hint="eastAsia"/>
          <w:sz w:val="32"/>
          <w:szCs w:val="32"/>
        </w:rPr>
        <w:t>教师</w:t>
      </w:r>
      <w:r w:rsidRPr="006D5EAD">
        <w:rPr>
          <w:rFonts w:ascii="仿宋" w:eastAsia="仿宋" w:hAnsi="仿宋" w:cs="仿宋"/>
          <w:sz w:val="32"/>
          <w:szCs w:val="32"/>
        </w:rPr>
        <w:t>源头</w:t>
      </w:r>
      <w:r w:rsidRPr="006D5EAD">
        <w:rPr>
          <w:rFonts w:ascii="仿宋" w:eastAsia="仿宋" w:hAnsi="仿宋" w:cs="仿宋" w:hint="eastAsia"/>
          <w:sz w:val="32"/>
          <w:szCs w:val="32"/>
        </w:rPr>
        <w:t>培养</w:t>
      </w:r>
      <w:r w:rsidRPr="006D5EAD">
        <w:rPr>
          <w:rFonts w:ascii="仿宋" w:eastAsia="仿宋" w:hAnsi="仿宋" w:cs="仿宋"/>
          <w:sz w:val="32"/>
          <w:szCs w:val="32"/>
        </w:rPr>
        <w:t>。</w:t>
      </w:r>
      <w:r w:rsidR="00BF35C3" w:rsidRPr="00AE03F3">
        <w:rPr>
          <w:rFonts w:ascii="仿宋" w:eastAsia="仿宋" w:hAnsi="仿宋" w:cs="仿宋" w:hint="eastAsia"/>
          <w:sz w:val="32"/>
          <w:szCs w:val="32"/>
        </w:rPr>
        <w:t>适度扩大高校思想政治教育专业本科招生规模</w:t>
      </w:r>
      <w:r w:rsidR="0031673F" w:rsidRPr="00AE03F3">
        <w:rPr>
          <w:rFonts w:ascii="仿宋" w:eastAsia="仿宋" w:hAnsi="仿宋" w:cs="仿宋" w:hint="eastAsia"/>
          <w:sz w:val="32"/>
          <w:szCs w:val="32"/>
        </w:rPr>
        <w:t>，支持一批中小学思政课</w:t>
      </w:r>
      <w:r w:rsidR="0031673F" w:rsidRPr="00AE03F3">
        <w:rPr>
          <w:rFonts w:ascii="仿宋" w:eastAsia="仿宋" w:hAnsi="仿宋" w:cs="仿宋"/>
          <w:sz w:val="32"/>
          <w:szCs w:val="32"/>
        </w:rPr>
        <w:t>教师在职攻读</w:t>
      </w:r>
      <w:r w:rsidR="0031673F" w:rsidRPr="00AE03F3">
        <w:rPr>
          <w:rFonts w:ascii="仿宋" w:eastAsia="仿宋" w:hAnsi="仿宋" w:cs="仿宋" w:hint="eastAsia"/>
          <w:sz w:val="32"/>
          <w:szCs w:val="32"/>
        </w:rPr>
        <w:t>思想</w:t>
      </w:r>
      <w:r w:rsidR="0031673F" w:rsidRPr="00AE03F3">
        <w:rPr>
          <w:rFonts w:ascii="仿宋" w:eastAsia="仿宋" w:hAnsi="仿宋" w:cs="仿宋"/>
          <w:sz w:val="32"/>
          <w:szCs w:val="32"/>
        </w:rPr>
        <w:t>政治教育相关专业硕士、博士学位</w:t>
      </w:r>
      <w:r w:rsidR="0031673F" w:rsidRPr="00AE03F3">
        <w:rPr>
          <w:rFonts w:ascii="仿宋" w:eastAsia="仿宋" w:hAnsi="仿宋" w:cs="仿宋" w:hint="eastAsia"/>
          <w:sz w:val="32"/>
          <w:szCs w:val="32"/>
        </w:rPr>
        <w:t>，</w:t>
      </w:r>
      <w:r w:rsidR="0031673F" w:rsidRPr="00AE03F3">
        <w:rPr>
          <w:rFonts w:ascii="仿宋" w:eastAsia="仿宋" w:hAnsi="仿宋" w:cs="仿宋"/>
          <w:sz w:val="32"/>
          <w:szCs w:val="32"/>
        </w:rPr>
        <w:t>加</w:t>
      </w:r>
      <w:r w:rsidR="00BE088F" w:rsidRPr="00AE03F3">
        <w:rPr>
          <w:rFonts w:ascii="仿宋" w:eastAsia="仿宋" w:hAnsi="仿宋" w:cs="仿宋" w:hint="eastAsia"/>
          <w:sz w:val="32"/>
          <w:szCs w:val="32"/>
        </w:rPr>
        <w:t>强</w:t>
      </w:r>
      <w:r w:rsidR="0031673F" w:rsidRPr="00AE03F3">
        <w:rPr>
          <w:rFonts w:ascii="仿宋" w:eastAsia="仿宋" w:hAnsi="仿宋" w:cs="仿宋"/>
          <w:sz w:val="32"/>
          <w:szCs w:val="32"/>
        </w:rPr>
        <w:t>中小学思政课教师队伍源头储备</w:t>
      </w:r>
      <w:r w:rsidR="0031673F" w:rsidRPr="00AE03F3">
        <w:rPr>
          <w:rFonts w:ascii="仿宋" w:eastAsia="仿宋" w:hAnsi="仿宋" w:cs="仿宋" w:hint="eastAsia"/>
          <w:sz w:val="32"/>
          <w:szCs w:val="32"/>
        </w:rPr>
        <w:t>。</w:t>
      </w:r>
      <w:r w:rsidR="0031673F" w:rsidRPr="006D5EAD">
        <w:rPr>
          <w:rFonts w:ascii="仿宋" w:eastAsia="仿宋" w:hAnsi="仿宋" w:cs="仿宋" w:hint="eastAsia"/>
          <w:sz w:val="32"/>
          <w:szCs w:val="32"/>
        </w:rPr>
        <w:t>鼓励高校思想政治教育、马克思主义理论、德育</w:t>
      </w:r>
      <w:r w:rsidR="0031673F" w:rsidRPr="006D5EAD">
        <w:rPr>
          <w:rFonts w:ascii="仿宋" w:eastAsia="仿宋" w:hAnsi="仿宋" w:cs="仿宋" w:hint="eastAsia"/>
          <w:sz w:val="32"/>
          <w:szCs w:val="32"/>
        </w:rPr>
        <w:lastRenderedPageBreak/>
        <w:t>等相关专业毕业生从事中小学思政课教学工作。加强高校思政教育专业建设，优化课程设置，</w:t>
      </w:r>
      <w:r w:rsidR="00F752B1" w:rsidRPr="00AE03F3">
        <w:rPr>
          <w:rFonts w:ascii="仿宋" w:eastAsia="仿宋" w:hAnsi="仿宋" w:cs="仿宋"/>
          <w:sz w:val="32"/>
          <w:szCs w:val="32"/>
        </w:rPr>
        <w:t>强化教学技能</w:t>
      </w:r>
      <w:r w:rsidR="00F752B1" w:rsidRPr="00AE03F3">
        <w:rPr>
          <w:rFonts w:ascii="仿宋" w:eastAsia="仿宋" w:hAnsi="仿宋" w:cs="仿宋" w:hint="eastAsia"/>
          <w:sz w:val="32"/>
          <w:szCs w:val="32"/>
        </w:rPr>
        <w:t>训练，</w:t>
      </w:r>
      <w:r w:rsidR="00F752B1" w:rsidRPr="006D5EAD">
        <w:rPr>
          <w:rFonts w:ascii="仿宋" w:eastAsia="仿宋" w:hAnsi="仿宋" w:cs="仿宋" w:hint="eastAsia"/>
          <w:sz w:val="32"/>
          <w:szCs w:val="32"/>
        </w:rPr>
        <w:t>稳步推进高校思想政治教育专业</w:t>
      </w:r>
      <w:r w:rsidR="00F752B1" w:rsidRPr="006D5EAD">
        <w:rPr>
          <w:rFonts w:ascii="仿宋" w:eastAsia="仿宋" w:hAnsi="仿宋" w:cs="仿宋"/>
          <w:sz w:val="32"/>
          <w:szCs w:val="32"/>
        </w:rPr>
        <w:t>认证工作。</w:t>
      </w:r>
      <w:r w:rsidR="00F752B1" w:rsidRPr="006D5EAD">
        <w:rPr>
          <w:rFonts w:ascii="仿宋" w:eastAsia="仿宋" w:hAnsi="仿宋" w:cs="仿宋" w:hint="eastAsia"/>
          <w:sz w:val="32"/>
          <w:szCs w:val="32"/>
        </w:rPr>
        <w:t>改进</w:t>
      </w:r>
      <w:r w:rsidR="00F752B1" w:rsidRPr="006D5EAD">
        <w:rPr>
          <w:rFonts w:ascii="仿宋" w:eastAsia="仿宋" w:hAnsi="仿宋" w:cs="仿宋"/>
          <w:sz w:val="32"/>
          <w:szCs w:val="32"/>
        </w:rPr>
        <w:t>培养</w:t>
      </w:r>
      <w:r w:rsidR="00F752B1" w:rsidRPr="006D5EAD">
        <w:rPr>
          <w:rFonts w:ascii="仿宋" w:eastAsia="仿宋" w:hAnsi="仿宋" w:cs="仿宋" w:hint="eastAsia"/>
          <w:sz w:val="32"/>
          <w:szCs w:val="32"/>
        </w:rPr>
        <w:t>方式</w:t>
      </w:r>
      <w:r w:rsidR="00F752B1" w:rsidRPr="006D5EAD">
        <w:rPr>
          <w:rFonts w:ascii="仿宋" w:eastAsia="仿宋" w:hAnsi="仿宋" w:cs="仿宋"/>
          <w:sz w:val="32"/>
          <w:szCs w:val="32"/>
        </w:rPr>
        <w:t>，</w:t>
      </w:r>
      <w:r w:rsidR="0031673F" w:rsidRPr="006D5EAD">
        <w:rPr>
          <w:rFonts w:ascii="仿宋" w:eastAsia="仿宋" w:hAnsi="仿宋" w:cs="仿宋" w:hint="eastAsia"/>
          <w:sz w:val="32"/>
          <w:szCs w:val="32"/>
        </w:rPr>
        <w:t>注重协同</w:t>
      </w:r>
      <w:r w:rsidR="0031673F" w:rsidRPr="006D5EAD">
        <w:rPr>
          <w:rFonts w:ascii="仿宋" w:eastAsia="仿宋" w:hAnsi="仿宋" w:cs="仿宋"/>
          <w:sz w:val="32"/>
          <w:szCs w:val="32"/>
        </w:rPr>
        <w:t>育人</w:t>
      </w:r>
      <w:r w:rsidR="0031673F" w:rsidRPr="006D5EAD">
        <w:rPr>
          <w:rFonts w:ascii="仿宋" w:eastAsia="仿宋" w:hAnsi="仿宋" w:cs="仿宋" w:hint="eastAsia"/>
          <w:sz w:val="32"/>
          <w:szCs w:val="32"/>
        </w:rPr>
        <w:t>，</w:t>
      </w:r>
      <w:r w:rsidRPr="00AE03F3">
        <w:rPr>
          <w:rFonts w:ascii="仿宋" w:eastAsia="仿宋" w:hAnsi="仿宋" w:cs="仿宋" w:hint="eastAsia"/>
          <w:sz w:val="32"/>
          <w:szCs w:val="32"/>
        </w:rPr>
        <w:t>推进高校</w:t>
      </w:r>
      <w:r w:rsidR="0031673F" w:rsidRPr="00AE03F3">
        <w:rPr>
          <w:rFonts w:ascii="仿宋" w:eastAsia="仿宋" w:hAnsi="仿宋" w:cs="仿宋"/>
          <w:sz w:val="32"/>
          <w:szCs w:val="32"/>
        </w:rPr>
        <w:t>与地方、中小学校</w:t>
      </w:r>
      <w:r w:rsidR="0031673F" w:rsidRPr="00AE03F3">
        <w:rPr>
          <w:rFonts w:ascii="仿宋" w:eastAsia="仿宋" w:hAnsi="仿宋" w:cs="仿宋" w:hint="eastAsia"/>
          <w:sz w:val="32"/>
          <w:szCs w:val="32"/>
        </w:rPr>
        <w:t>协同</w:t>
      </w:r>
      <w:r w:rsidR="00F752B1" w:rsidRPr="00AE03F3">
        <w:rPr>
          <w:rFonts w:ascii="仿宋" w:eastAsia="仿宋" w:hAnsi="仿宋" w:cs="仿宋"/>
          <w:sz w:val="32"/>
          <w:szCs w:val="32"/>
        </w:rPr>
        <w:t>培养卓越中小学思政课教师</w:t>
      </w:r>
      <w:r w:rsidR="00F752B1" w:rsidRPr="006D5EAD">
        <w:rPr>
          <w:rFonts w:ascii="仿宋" w:eastAsia="仿宋" w:hAnsi="仿宋" w:cs="仿宋" w:hint="eastAsia"/>
          <w:sz w:val="32"/>
          <w:szCs w:val="32"/>
        </w:rPr>
        <w:t>。</w:t>
      </w:r>
    </w:p>
    <w:p w14:paraId="5553DC37" w14:textId="39EF82BC" w:rsidR="0031673F" w:rsidRPr="006D5EAD" w:rsidRDefault="000F1C2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6D5EAD">
        <w:rPr>
          <w:rFonts w:ascii="仿宋" w:eastAsia="仿宋" w:hAnsi="仿宋" w:cs="仿宋" w:hint="eastAsia"/>
          <w:sz w:val="32"/>
          <w:szCs w:val="32"/>
        </w:rPr>
        <w:t>三</w:t>
      </w:r>
      <w:r w:rsidR="007B1715" w:rsidRPr="006D5EAD">
        <w:rPr>
          <w:rFonts w:ascii="仿宋" w:eastAsia="仿宋" w:hAnsi="仿宋" w:cs="仿宋" w:hint="eastAsia"/>
          <w:sz w:val="32"/>
          <w:szCs w:val="32"/>
        </w:rPr>
        <w:t>、</w:t>
      </w:r>
      <w:r w:rsidR="00F752B1" w:rsidRPr="006D5EAD">
        <w:rPr>
          <w:rFonts w:ascii="仿宋" w:eastAsia="仿宋" w:hAnsi="仿宋" w:cs="仿宋" w:hint="eastAsia"/>
          <w:sz w:val="32"/>
          <w:szCs w:val="32"/>
        </w:rPr>
        <w:t>规范</w:t>
      </w:r>
      <w:r w:rsidR="008D1C27" w:rsidRPr="006D5EAD">
        <w:rPr>
          <w:rFonts w:ascii="仿宋" w:eastAsia="仿宋" w:hAnsi="仿宋" w:cs="仿宋"/>
          <w:sz w:val="32"/>
          <w:szCs w:val="32"/>
        </w:rPr>
        <w:t>中小学思政课教师配备。</w:t>
      </w:r>
      <w:r w:rsidR="0031673F" w:rsidRPr="006D5EAD">
        <w:rPr>
          <w:rFonts w:ascii="仿宋" w:eastAsia="仿宋" w:hAnsi="仿宋" w:cs="仿宋" w:hint="eastAsia"/>
          <w:sz w:val="32"/>
          <w:szCs w:val="32"/>
        </w:rPr>
        <w:t>加强</w:t>
      </w:r>
      <w:r w:rsidR="00BD6DA0" w:rsidRPr="006D5EAD">
        <w:rPr>
          <w:rFonts w:ascii="仿宋" w:eastAsia="仿宋" w:hAnsi="仿宋" w:cs="仿宋" w:hint="eastAsia"/>
          <w:sz w:val="32"/>
          <w:szCs w:val="32"/>
        </w:rPr>
        <w:t>编制保障，核定或调整中小学编制时应充分考虑思政课教师配备情况，严格按要求配齐思政课教师。</w:t>
      </w:r>
      <w:r w:rsidR="00EC473C" w:rsidRPr="00AE03F3">
        <w:rPr>
          <w:rFonts w:ascii="仿宋" w:eastAsia="仿宋" w:hAnsi="仿宋" w:cs="仿宋" w:hint="eastAsia"/>
          <w:sz w:val="32"/>
          <w:szCs w:val="32"/>
        </w:rPr>
        <w:t>小学应配备专职思政课教师，</w:t>
      </w:r>
      <w:r w:rsidR="00EC473C" w:rsidRPr="00AE03F3">
        <w:rPr>
          <w:rFonts w:ascii="仿宋" w:eastAsia="仿宋" w:hAnsi="仿宋" w:cs="仿宋"/>
          <w:sz w:val="32"/>
          <w:szCs w:val="32"/>
        </w:rPr>
        <w:t>并逐</w:t>
      </w:r>
      <w:r w:rsidR="00FC72EA" w:rsidRPr="00AE03F3">
        <w:rPr>
          <w:rFonts w:ascii="仿宋" w:eastAsia="仿宋" w:hAnsi="仿宋" w:cs="仿宋" w:hint="eastAsia"/>
          <w:sz w:val="32"/>
          <w:szCs w:val="32"/>
        </w:rPr>
        <w:t>步</w:t>
      </w:r>
      <w:r w:rsidR="00EC473C" w:rsidRPr="00AE03F3">
        <w:rPr>
          <w:rFonts w:ascii="仿宋" w:eastAsia="仿宋" w:hAnsi="仿宋" w:cs="仿宋"/>
          <w:sz w:val="32"/>
          <w:szCs w:val="32"/>
        </w:rPr>
        <w:t>提高专职思政课教师比例。</w:t>
      </w:r>
      <w:r w:rsidR="00FC72EA" w:rsidRPr="00AE03F3">
        <w:rPr>
          <w:rFonts w:ascii="仿宋" w:eastAsia="仿宋" w:hAnsi="仿宋" w:cs="仿宋" w:hint="eastAsia"/>
          <w:sz w:val="32"/>
          <w:szCs w:val="32"/>
        </w:rPr>
        <w:t>小</w:t>
      </w:r>
      <w:r w:rsidR="00FC72EA" w:rsidRPr="00AE03F3">
        <w:rPr>
          <w:rFonts w:ascii="仿宋" w:eastAsia="仿宋" w:hAnsi="仿宋" w:cs="仿宋"/>
          <w:sz w:val="32"/>
          <w:szCs w:val="32"/>
        </w:rPr>
        <w:t>学班主任</w:t>
      </w:r>
      <w:r w:rsidR="00FC72EA" w:rsidRPr="00AE03F3">
        <w:rPr>
          <w:rFonts w:ascii="仿宋" w:eastAsia="仿宋" w:hAnsi="仿宋" w:cs="仿宋" w:hint="eastAsia"/>
          <w:sz w:val="32"/>
          <w:szCs w:val="32"/>
        </w:rPr>
        <w:t>或</w:t>
      </w:r>
      <w:r w:rsidR="00FC72EA" w:rsidRPr="00AE03F3">
        <w:rPr>
          <w:rFonts w:ascii="仿宋" w:eastAsia="仿宋" w:hAnsi="仿宋" w:cs="仿宋"/>
          <w:sz w:val="32"/>
          <w:szCs w:val="32"/>
        </w:rPr>
        <w:t>相关课程教师可兼任思政课教师，</w:t>
      </w:r>
      <w:r w:rsidR="00EC473C" w:rsidRPr="00AE03F3">
        <w:rPr>
          <w:rFonts w:ascii="仿宋" w:eastAsia="仿宋" w:hAnsi="仿宋" w:cs="仿宋" w:hint="eastAsia"/>
          <w:sz w:val="32"/>
          <w:szCs w:val="32"/>
        </w:rPr>
        <w:t>完成</w:t>
      </w:r>
      <w:r w:rsidR="00EC473C" w:rsidRPr="00AE03F3">
        <w:rPr>
          <w:rFonts w:ascii="仿宋" w:eastAsia="仿宋" w:hAnsi="仿宋" w:cs="仿宋"/>
          <w:sz w:val="32"/>
          <w:szCs w:val="32"/>
        </w:rPr>
        <w:t>培训并考核合格的中小学党</w:t>
      </w:r>
      <w:r w:rsidR="00EC473C" w:rsidRPr="00AE03F3">
        <w:rPr>
          <w:rFonts w:ascii="仿宋" w:eastAsia="仿宋" w:hAnsi="仿宋" w:cs="仿宋" w:hint="eastAsia"/>
          <w:sz w:val="32"/>
          <w:szCs w:val="32"/>
        </w:rPr>
        <w:t>组织</w:t>
      </w:r>
      <w:r w:rsidR="00EC473C" w:rsidRPr="00AE03F3">
        <w:rPr>
          <w:rFonts w:ascii="仿宋" w:eastAsia="仿宋" w:hAnsi="仿宋" w:cs="仿宋"/>
          <w:sz w:val="32"/>
          <w:szCs w:val="32"/>
        </w:rPr>
        <w:t>书记、校长、德育主任、大队辅导员等，可兼</w:t>
      </w:r>
      <w:r w:rsidR="00EC473C" w:rsidRPr="00AE03F3">
        <w:rPr>
          <w:rFonts w:ascii="仿宋" w:eastAsia="仿宋" w:hAnsi="仿宋" w:cs="仿宋" w:hint="eastAsia"/>
          <w:sz w:val="32"/>
          <w:szCs w:val="32"/>
        </w:rPr>
        <w:t>任</w:t>
      </w:r>
      <w:r w:rsidR="00EC473C" w:rsidRPr="00AE03F3">
        <w:rPr>
          <w:rFonts w:ascii="仿宋" w:eastAsia="仿宋" w:hAnsi="仿宋" w:cs="仿宋"/>
          <w:sz w:val="32"/>
          <w:szCs w:val="32"/>
        </w:rPr>
        <w:t>小学1</w:t>
      </w:r>
      <w:r w:rsidR="004854F8" w:rsidRPr="00AE03F3">
        <w:rPr>
          <w:rFonts w:ascii="仿宋" w:eastAsia="仿宋" w:hAnsi="仿宋" w:cs="仿宋"/>
          <w:sz w:val="32"/>
          <w:szCs w:val="32"/>
        </w:rPr>
        <w:t>—</w:t>
      </w:r>
      <w:r w:rsidR="00EC473C" w:rsidRPr="00AE03F3">
        <w:rPr>
          <w:rFonts w:ascii="仿宋" w:eastAsia="仿宋" w:hAnsi="仿宋" w:cs="仿宋"/>
          <w:sz w:val="32"/>
          <w:szCs w:val="32"/>
        </w:rPr>
        <w:t>4</w:t>
      </w:r>
      <w:r w:rsidR="00EC473C" w:rsidRPr="00AE03F3">
        <w:rPr>
          <w:rFonts w:ascii="仿宋" w:eastAsia="仿宋" w:hAnsi="仿宋" w:cs="仿宋" w:hint="eastAsia"/>
          <w:sz w:val="32"/>
          <w:szCs w:val="32"/>
        </w:rPr>
        <w:t>年级</w:t>
      </w:r>
      <w:r w:rsidR="00EC473C" w:rsidRPr="00AE03F3">
        <w:rPr>
          <w:rFonts w:ascii="仿宋" w:eastAsia="仿宋" w:hAnsi="仿宋" w:cs="仿宋"/>
          <w:sz w:val="32"/>
          <w:szCs w:val="32"/>
        </w:rPr>
        <w:t>思政课教师，</w:t>
      </w:r>
      <w:r w:rsidR="00EC473C" w:rsidRPr="00AE03F3">
        <w:rPr>
          <w:rFonts w:ascii="仿宋" w:eastAsia="仿宋" w:hAnsi="仿宋" w:cs="仿宋" w:hint="eastAsia"/>
          <w:sz w:val="32"/>
          <w:szCs w:val="32"/>
        </w:rPr>
        <w:t>小学</w:t>
      </w:r>
      <w:r w:rsidR="00EC473C" w:rsidRPr="00AE03F3">
        <w:rPr>
          <w:rFonts w:ascii="仿宋" w:eastAsia="仿宋" w:hAnsi="仿宋" w:cs="仿宋"/>
          <w:sz w:val="32"/>
          <w:szCs w:val="32"/>
        </w:rPr>
        <w:t>5</w:t>
      </w:r>
      <w:r w:rsidR="004854F8" w:rsidRPr="00AE03F3">
        <w:rPr>
          <w:rFonts w:ascii="仿宋" w:eastAsia="仿宋" w:hAnsi="仿宋" w:cs="仿宋"/>
          <w:sz w:val="32"/>
          <w:szCs w:val="32"/>
        </w:rPr>
        <w:t>—</w:t>
      </w:r>
      <w:r w:rsidR="00EC473C" w:rsidRPr="00AE03F3">
        <w:rPr>
          <w:rFonts w:ascii="仿宋" w:eastAsia="仿宋" w:hAnsi="仿宋" w:cs="仿宋"/>
          <w:sz w:val="32"/>
          <w:szCs w:val="32"/>
        </w:rPr>
        <w:t>6</w:t>
      </w:r>
      <w:r w:rsidR="00EC473C" w:rsidRPr="00AE03F3">
        <w:rPr>
          <w:rFonts w:ascii="仿宋" w:eastAsia="仿宋" w:hAnsi="仿宋" w:cs="仿宋" w:hint="eastAsia"/>
          <w:sz w:val="32"/>
          <w:szCs w:val="32"/>
        </w:rPr>
        <w:t>年级</w:t>
      </w:r>
      <w:r w:rsidR="00EC473C" w:rsidRPr="00AE03F3">
        <w:rPr>
          <w:rFonts w:ascii="仿宋" w:eastAsia="仿宋" w:hAnsi="仿宋" w:cs="仿宋"/>
          <w:sz w:val="32"/>
          <w:szCs w:val="32"/>
        </w:rPr>
        <w:t>应以专职教师为主。</w:t>
      </w:r>
      <w:r w:rsidR="00EC473C" w:rsidRPr="006D5EAD">
        <w:rPr>
          <w:rFonts w:ascii="仿宋" w:eastAsia="仿宋" w:hAnsi="仿宋" w:cs="仿宋" w:hint="eastAsia"/>
          <w:sz w:val="32"/>
          <w:szCs w:val="32"/>
        </w:rPr>
        <w:t>初中、</w:t>
      </w:r>
      <w:r w:rsidR="00EC473C" w:rsidRPr="00AE03F3">
        <w:rPr>
          <w:rFonts w:ascii="仿宋" w:eastAsia="仿宋" w:hAnsi="仿宋" w:cs="仿宋"/>
          <w:sz w:val="32"/>
          <w:szCs w:val="32"/>
        </w:rPr>
        <w:t>高中应当配齐</w:t>
      </w:r>
      <w:r w:rsidR="00EC473C" w:rsidRPr="006D5EAD">
        <w:rPr>
          <w:rFonts w:ascii="仿宋" w:eastAsia="仿宋" w:hAnsi="仿宋" w:cs="仿宋"/>
          <w:sz w:val="32"/>
          <w:szCs w:val="32"/>
        </w:rPr>
        <w:t>专职思政课教师。</w:t>
      </w:r>
      <w:r w:rsidR="0031673F" w:rsidRPr="00AE03F3">
        <w:rPr>
          <w:rFonts w:ascii="仿宋" w:eastAsia="仿宋" w:hAnsi="仿宋" w:cs="仿宋" w:hint="eastAsia"/>
          <w:sz w:val="32"/>
          <w:szCs w:val="32"/>
        </w:rPr>
        <w:t>完善</w:t>
      </w:r>
      <w:r w:rsidR="0031673F" w:rsidRPr="006D5EAD">
        <w:rPr>
          <w:rFonts w:ascii="仿宋" w:eastAsia="仿宋" w:hAnsi="仿宋" w:cs="仿宋"/>
          <w:sz w:val="32"/>
          <w:szCs w:val="32"/>
        </w:rPr>
        <w:t>中小学思政课教师准入制度</w:t>
      </w:r>
      <w:r w:rsidR="0031673F" w:rsidRPr="006D5EAD">
        <w:rPr>
          <w:rFonts w:ascii="仿宋" w:eastAsia="仿宋" w:hAnsi="仿宋" w:cs="仿宋" w:hint="eastAsia"/>
          <w:sz w:val="32"/>
          <w:szCs w:val="32"/>
        </w:rPr>
        <w:t>，严把</w:t>
      </w:r>
      <w:r w:rsidR="0031673F" w:rsidRPr="006D5EAD">
        <w:rPr>
          <w:rFonts w:ascii="仿宋" w:eastAsia="仿宋" w:hAnsi="仿宋" w:cs="仿宋"/>
          <w:sz w:val="32"/>
          <w:szCs w:val="32"/>
        </w:rPr>
        <w:t>选聘政治</w:t>
      </w:r>
      <w:r w:rsidR="0031673F" w:rsidRPr="006D5EAD">
        <w:rPr>
          <w:rFonts w:ascii="仿宋" w:eastAsia="仿宋" w:hAnsi="仿宋" w:cs="仿宋" w:hint="eastAsia"/>
          <w:sz w:val="32"/>
          <w:szCs w:val="32"/>
        </w:rPr>
        <w:t>关</w:t>
      </w:r>
      <w:r w:rsidR="0031673F" w:rsidRPr="006D5EAD">
        <w:rPr>
          <w:rFonts w:ascii="仿宋" w:eastAsia="仿宋" w:hAnsi="仿宋" w:cs="仿宋"/>
          <w:sz w:val="32"/>
          <w:szCs w:val="32"/>
        </w:rPr>
        <w:t>、师德关、业务</w:t>
      </w:r>
      <w:r w:rsidR="0031673F" w:rsidRPr="006D5EAD">
        <w:rPr>
          <w:rFonts w:ascii="仿宋" w:eastAsia="仿宋" w:hAnsi="仿宋" w:cs="仿宋" w:hint="eastAsia"/>
          <w:sz w:val="32"/>
          <w:szCs w:val="32"/>
        </w:rPr>
        <w:t>关</w:t>
      </w:r>
      <w:r w:rsidR="0031673F" w:rsidRPr="006D5EAD">
        <w:rPr>
          <w:rFonts w:ascii="仿宋" w:eastAsia="仿宋" w:hAnsi="仿宋" w:cs="仿宋"/>
          <w:sz w:val="32"/>
          <w:szCs w:val="32"/>
        </w:rPr>
        <w:t>。</w:t>
      </w:r>
      <w:r w:rsidR="0031673F" w:rsidRPr="006D5EAD">
        <w:rPr>
          <w:rFonts w:ascii="仿宋" w:eastAsia="仿宋" w:hAnsi="仿宋" w:cs="仿宋" w:hint="eastAsia"/>
          <w:sz w:val="32"/>
          <w:szCs w:val="32"/>
        </w:rPr>
        <w:t>中小学校</w:t>
      </w:r>
      <w:r w:rsidR="0031673F" w:rsidRPr="006D5EAD">
        <w:rPr>
          <w:rFonts w:ascii="仿宋" w:eastAsia="仿宋" w:hAnsi="仿宋" w:cs="仿宋"/>
          <w:sz w:val="32"/>
          <w:szCs w:val="32"/>
        </w:rPr>
        <w:t>新</w:t>
      </w:r>
      <w:r w:rsidR="0031673F" w:rsidRPr="006D5EAD">
        <w:rPr>
          <w:rFonts w:ascii="仿宋" w:eastAsia="仿宋" w:hAnsi="仿宋" w:cs="仿宋" w:hint="eastAsia"/>
          <w:sz w:val="32"/>
          <w:szCs w:val="32"/>
        </w:rPr>
        <w:t>进专职</w:t>
      </w:r>
      <w:r w:rsidR="0031673F" w:rsidRPr="006D5EAD">
        <w:rPr>
          <w:rFonts w:ascii="仿宋" w:eastAsia="仿宋" w:hAnsi="仿宋" w:cs="仿宋"/>
          <w:sz w:val="32"/>
          <w:szCs w:val="32"/>
        </w:rPr>
        <w:t>思政课教师须取得思政课教师资格。</w:t>
      </w:r>
      <w:r w:rsidR="0031673F" w:rsidRPr="00AE03F3">
        <w:rPr>
          <w:rFonts w:ascii="仿宋" w:eastAsia="仿宋" w:hAnsi="仿宋" w:cs="仿宋"/>
          <w:sz w:val="32"/>
          <w:szCs w:val="32"/>
        </w:rPr>
        <w:t>健全思政课特聘教师、兼职教师制度。</w:t>
      </w:r>
      <w:r w:rsidR="0031673F" w:rsidRPr="00AE03F3">
        <w:rPr>
          <w:rFonts w:ascii="仿宋" w:eastAsia="仿宋" w:hAnsi="仿宋" w:cs="仿宋" w:hint="eastAsia"/>
          <w:sz w:val="32"/>
          <w:szCs w:val="32"/>
        </w:rPr>
        <w:t>鼓励</w:t>
      </w:r>
      <w:r w:rsidR="0031673F" w:rsidRPr="00AE03F3">
        <w:rPr>
          <w:rFonts w:ascii="仿宋" w:eastAsia="仿宋" w:hAnsi="仿宋" w:cs="仿宋"/>
          <w:sz w:val="32"/>
          <w:szCs w:val="32"/>
        </w:rPr>
        <w:t>返聘</w:t>
      </w:r>
      <w:r w:rsidR="0031673F" w:rsidRPr="00AE03F3">
        <w:rPr>
          <w:rFonts w:ascii="仿宋" w:eastAsia="仿宋" w:hAnsi="仿宋" w:cs="仿宋" w:hint="eastAsia"/>
          <w:sz w:val="32"/>
          <w:szCs w:val="32"/>
        </w:rPr>
        <w:t>符合</w:t>
      </w:r>
      <w:r w:rsidR="0031673F" w:rsidRPr="00AE03F3">
        <w:rPr>
          <w:rFonts w:ascii="仿宋" w:eastAsia="仿宋" w:hAnsi="仿宋" w:cs="仿宋"/>
          <w:sz w:val="32"/>
          <w:szCs w:val="32"/>
        </w:rPr>
        <w:t>条件的高水平退休教师承担思政课教学任务。</w:t>
      </w:r>
    </w:p>
    <w:p w14:paraId="414A33B0" w14:textId="79034A91" w:rsidR="008D1C27" w:rsidRPr="006D5EAD" w:rsidRDefault="000F1C2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E03F3">
        <w:rPr>
          <w:rFonts w:ascii="仿宋" w:eastAsia="仿宋" w:hAnsi="仿宋" w:cs="仿宋" w:hint="eastAsia"/>
          <w:sz w:val="32"/>
          <w:szCs w:val="32"/>
        </w:rPr>
        <w:t>四、</w:t>
      </w:r>
      <w:r w:rsidR="00F752B1" w:rsidRPr="00AE03F3">
        <w:rPr>
          <w:rFonts w:ascii="仿宋" w:eastAsia="仿宋" w:hAnsi="仿宋" w:cs="仿宋" w:hint="eastAsia"/>
          <w:sz w:val="32"/>
          <w:szCs w:val="32"/>
        </w:rPr>
        <w:t>加大</w:t>
      </w:r>
      <w:r w:rsidRPr="00AE03F3">
        <w:rPr>
          <w:rFonts w:ascii="仿宋" w:eastAsia="仿宋" w:hAnsi="仿宋" w:cs="仿宋" w:hint="eastAsia"/>
          <w:sz w:val="32"/>
          <w:szCs w:val="32"/>
        </w:rPr>
        <w:t>中小学思政课教师培训。加强</w:t>
      </w:r>
      <w:r w:rsidR="00C8348A" w:rsidRPr="00AE03F3">
        <w:rPr>
          <w:rFonts w:ascii="仿宋" w:eastAsia="仿宋" w:hAnsi="仿宋" w:cs="仿宋" w:hint="eastAsia"/>
          <w:sz w:val="32"/>
          <w:szCs w:val="32"/>
        </w:rPr>
        <w:t>新</w:t>
      </w:r>
      <w:r w:rsidR="00C8348A" w:rsidRPr="00AE03F3">
        <w:rPr>
          <w:rFonts w:ascii="仿宋" w:eastAsia="仿宋" w:hAnsi="仿宋" w:cs="仿宋"/>
          <w:sz w:val="32"/>
          <w:szCs w:val="32"/>
        </w:rPr>
        <w:t>进</w:t>
      </w:r>
      <w:r w:rsidRPr="00AE03F3">
        <w:rPr>
          <w:rFonts w:ascii="仿宋" w:eastAsia="仿宋" w:hAnsi="仿宋" w:cs="仿宋" w:hint="eastAsia"/>
          <w:sz w:val="32"/>
          <w:szCs w:val="32"/>
        </w:rPr>
        <w:t>中小学思政课教师岗前</w:t>
      </w:r>
      <w:r w:rsidRPr="00AE03F3">
        <w:rPr>
          <w:rFonts w:ascii="仿宋" w:eastAsia="仿宋" w:hAnsi="仿宋" w:cs="仿宋"/>
          <w:sz w:val="32"/>
          <w:szCs w:val="32"/>
        </w:rPr>
        <w:t>培训。</w:t>
      </w:r>
      <w:r w:rsidR="0031673F" w:rsidRPr="006D5EAD">
        <w:rPr>
          <w:rFonts w:ascii="仿宋" w:eastAsia="仿宋" w:hAnsi="仿宋" w:cs="仿宋"/>
          <w:sz w:val="32"/>
          <w:szCs w:val="32"/>
        </w:rPr>
        <w:t>小学</w:t>
      </w:r>
      <w:r w:rsidR="0031673F" w:rsidRPr="006D5EAD">
        <w:rPr>
          <w:rFonts w:ascii="仿宋" w:eastAsia="仿宋" w:hAnsi="仿宋" w:cs="仿宋" w:hint="eastAsia"/>
          <w:sz w:val="32"/>
          <w:szCs w:val="32"/>
        </w:rPr>
        <w:t>兼职</w:t>
      </w:r>
      <w:r w:rsidR="0031673F" w:rsidRPr="006D5EAD">
        <w:rPr>
          <w:rFonts w:ascii="仿宋" w:eastAsia="仿宋" w:hAnsi="仿宋" w:cs="仿宋"/>
          <w:sz w:val="32"/>
          <w:szCs w:val="32"/>
        </w:rPr>
        <w:t>思政课教师在上岗前应完成一定学时的专业培训，并考核合格。</w:t>
      </w:r>
      <w:r w:rsidR="00F60499" w:rsidRPr="006D5EAD">
        <w:rPr>
          <w:rFonts w:ascii="仿宋" w:eastAsia="仿宋" w:hAnsi="仿宋" w:cs="仿宋" w:hint="eastAsia"/>
          <w:sz w:val="32"/>
          <w:szCs w:val="32"/>
        </w:rPr>
        <w:t>落实中小学思政课</w:t>
      </w:r>
      <w:r w:rsidR="00F60499" w:rsidRPr="006D5EAD">
        <w:rPr>
          <w:rFonts w:ascii="仿宋" w:eastAsia="仿宋" w:hAnsi="仿宋" w:cs="仿宋"/>
          <w:sz w:val="32"/>
          <w:szCs w:val="32"/>
        </w:rPr>
        <w:t>教师五年</w:t>
      </w:r>
      <w:r w:rsidR="00F60499" w:rsidRPr="006D5EAD">
        <w:rPr>
          <w:rFonts w:ascii="仿宋" w:eastAsia="仿宋" w:hAnsi="仿宋" w:cs="仿宋" w:hint="eastAsia"/>
          <w:sz w:val="32"/>
          <w:szCs w:val="32"/>
        </w:rPr>
        <w:t>一周期</w:t>
      </w:r>
      <w:r w:rsidR="00F60499" w:rsidRPr="006D5EAD">
        <w:rPr>
          <w:rFonts w:ascii="仿宋" w:eastAsia="仿宋" w:hAnsi="仿宋" w:cs="仿宋"/>
          <w:sz w:val="32"/>
          <w:szCs w:val="32"/>
        </w:rPr>
        <w:t>360学时的全员培训制度。</w:t>
      </w:r>
      <w:r w:rsidRPr="00AE03F3">
        <w:rPr>
          <w:rFonts w:ascii="仿宋" w:eastAsia="仿宋" w:hAnsi="仿宋" w:cs="仿宋" w:hint="eastAsia"/>
          <w:sz w:val="32"/>
          <w:szCs w:val="32"/>
        </w:rPr>
        <w:t>组织</w:t>
      </w:r>
      <w:r w:rsidRPr="00AE03F3">
        <w:rPr>
          <w:rFonts w:ascii="仿宋" w:eastAsia="仿宋" w:hAnsi="仿宋" w:cs="仿宋"/>
          <w:sz w:val="32"/>
          <w:szCs w:val="32"/>
        </w:rPr>
        <w:t>中小学思政课教师</w:t>
      </w:r>
      <w:r w:rsidR="0031673F" w:rsidRPr="00AE03F3">
        <w:rPr>
          <w:rFonts w:ascii="仿宋" w:eastAsia="仿宋" w:hAnsi="仿宋" w:cs="仿宋" w:hint="eastAsia"/>
          <w:sz w:val="32"/>
          <w:szCs w:val="32"/>
        </w:rPr>
        <w:t>开展中华</w:t>
      </w:r>
      <w:r w:rsidR="0031673F" w:rsidRPr="00AE03F3">
        <w:rPr>
          <w:rFonts w:ascii="仿宋" w:eastAsia="仿宋" w:hAnsi="仿宋" w:cs="仿宋"/>
          <w:sz w:val="32"/>
          <w:szCs w:val="32"/>
        </w:rPr>
        <w:t>优秀传统文化、革命文化、社会主义先进</w:t>
      </w:r>
      <w:r w:rsidR="0031673F" w:rsidRPr="00AE03F3">
        <w:rPr>
          <w:rFonts w:ascii="仿宋" w:eastAsia="仿宋" w:hAnsi="仿宋" w:cs="仿宋" w:hint="eastAsia"/>
          <w:sz w:val="32"/>
          <w:szCs w:val="32"/>
        </w:rPr>
        <w:t>文化</w:t>
      </w:r>
      <w:r w:rsidR="0031673F" w:rsidRPr="00AE03F3">
        <w:rPr>
          <w:rFonts w:ascii="仿宋" w:eastAsia="仿宋" w:hAnsi="仿宋" w:cs="仿宋"/>
          <w:sz w:val="32"/>
          <w:szCs w:val="32"/>
        </w:rPr>
        <w:t>和相关学科知识</w:t>
      </w:r>
      <w:r w:rsidR="0031673F" w:rsidRPr="00AE03F3">
        <w:rPr>
          <w:rFonts w:ascii="仿宋" w:eastAsia="仿宋" w:hAnsi="仿宋" w:cs="仿宋" w:hint="eastAsia"/>
          <w:sz w:val="32"/>
          <w:szCs w:val="32"/>
        </w:rPr>
        <w:t>等</w:t>
      </w:r>
      <w:r w:rsidRPr="00AE03F3">
        <w:rPr>
          <w:rFonts w:ascii="仿宋" w:eastAsia="仿宋" w:hAnsi="仿宋" w:cs="仿宋"/>
          <w:sz w:val="32"/>
          <w:szCs w:val="32"/>
        </w:rPr>
        <w:t>专题培训</w:t>
      </w:r>
      <w:r w:rsidR="0031673F" w:rsidRPr="00AE03F3">
        <w:rPr>
          <w:rFonts w:ascii="仿宋" w:eastAsia="仿宋" w:hAnsi="仿宋" w:cs="仿宋" w:hint="eastAsia"/>
          <w:sz w:val="32"/>
          <w:szCs w:val="32"/>
        </w:rPr>
        <w:t>。开展</w:t>
      </w:r>
      <w:r w:rsidRPr="00AE03F3">
        <w:rPr>
          <w:rFonts w:ascii="仿宋" w:eastAsia="仿宋" w:hAnsi="仿宋" w:cs="仿宋"/>
          <w:sz w:val="32"/>
          <w:szCs w:val="32"/>
        </w:rPr>
        <w:t>中小学思政课</w:t>
      </w:r>
      <w:r w:rsidRPr="00AE03F3">
        <w:rPr>
          <w:rFonts w:ascii="仿宋" w:eastAsia="仿宋" w:hAnsi="仿宋" w:cs="仿宋" w:hint="eastAsia"/>
          <w:sz w:val="32"/>
          <w:szCs w:val="32"/>
        </w:rPr>
        <w:t>统编</w:t>
      </w:r>
      <w:r w:rsidRPr="00AE03F3">
        <w:rPr>
          <w:rFonts w:ascii="仿宋" w:eastAsia="仿宋" w:hAnsi="仿宋" w:cs="仿宋"/>
          <w:sz w:val="32"/>
          <w:szCs w:val="32"/>
        </w:rPr>
        <w:t>教材教法培训。</w:t>
      </w:r>
      <w:r w:rsidR="0031673F" w:rsidRPr="00AE03F3">
        <w:rPr>
          <w:rFonts w:ascii="仿宋" w:eastAsia="仿宋" w:hAnsi="仿宋" w:cs="仿宋" w:hint="eastAsia"/>
          <w:sz w:val="32"/>
          <w:szCs w:val="32"/>
        </w:rPr>
        <w:t>通过</w:t>
      </w:r>
      <w:r w:rsidR="0031673F" w:rsidRPr="00AE03F3">
        <w:rPr>
          <w:rFonts w:ascii="仿宋" w:eastAsia="仿宋" w:hAnsi="仿宋" w:cs="仿宋"/>
          <w:sz w:val="32"/>
          <w:szCs w:val="32"/>
        </w:rPr>
        <w:t>国培</w:t>
      </w:r>
      <w:r w:rsidR="0031673F" w:rsidRPr="00AE03F3">
        <w:rPr>
          <w:rFonts w:ascii="仿宋" w:eastAsia="仿宋" w:hAnsi="仿宋" w:cs="仿宋" w:hint="eastAsia"/>
          <w:sz w:val="32"/>
          <w:szCs w:val="32"/>
        </w:rPr>
        <w:t>计划</w:t>
      </w:r>
      <w:r w:rsidR="0031673F" w:rsidRPr="00AE03F3">
        <w:rPr>
          <w:rFonts w:ascii="仿宋" w:eastAsia="仿宋" w:hAnsi="仿宋" w:cs="仿宋"/>
          <w:sz w:val="32"/>
          <w:szCs w:val="32"/>
        </w:rPr>
        <w:t>、</w:t>
      </w:r>
      <w:r w:rsidR="0031673F" w:rsidRPr="00AE03F3">
        <w:rPr>
          <w:rFonts w:ascii="仿宋" w:eastAsia="仿宋" w:hAnsi="仿宋" w:cs="仿宋" w:hint="eastAsia"/>
          <w:sz w:val="32"/>
          <w:szCs w:val="32"/>
        </w:rPr>
        <w:t>区培</w:t>
      </w:r>
      <w:r w:rsidR="0031673F" w:rsidRPr="00AE03F3">
        <w:rPr>
          <w:rFonts w:ascii="仿宋" w:eastAsia="仿宋" w:hAnsi="仿宋" w:cs="仿宋"/>
          <w:sz w:val="32"/>
          <w:szCs w:val="32"/>
        </w:rPr>
        <w:t>计划</w:t>
      </w:r>
      <w:r w:rsidR="00F60499" w:rsidRPr="00AE03F3">
        <w:rPr>
          <w:rFonts w:ascii="仿宋" w:eastAsia="仿宋" w:hAnsi="仿宋" w:cs="仿宋" w:hint="eastAsia"/>
          <w:sz w:val="32"/>
          <w:szCs w:val="32"/>
        </w:rPr>
        <w:t>培养一批思政课骨干教师</w:t>
      </w:r>
      <w:r w:rsidR="00F60499" w:rsidRPr="00AE03F3">
        <w:rPr>
          <w:rFonts w:ascii="仿宋" w:eastAsia="仿宋" w:hAnsi="仿宋" w:cs="仿宋"/>
          <w:sz w:val="32"/>
          <w:szCs w:val="32"/>
        </w:rPr>
        <w:t>。</w:t>
      </w:r>
      <w:r w:rsidRPr="006D5EAD">
        <w:rPr>
          <w:rFonts w:ascii="仿宋" w:eastAsia="仿宋" w:hAnsi="仿宋" w:cs="仿宋"/>
          <w:sz w:val="32"/>
          <w:szCs w:val="32"/>
        </w:rPr>
        <w:t>中小学校要将</w:t>
      </w:r>
      <w:r w:rsidRPr="006D5EAD">
        <w:rPr>
          <w:rFonts w:ascii="仿宋" w:eastAsia="仿宋" w:hAnsi="仿宋" w:cs="仿宋" w:hint="eastAsia"/>
          <w:sz w:val="32"/>
          <w:szCs w:val="32"/>
        </w:rPr>
        <w:t>思政课教师实践教育纳</w:t>
      </w:r>
      <w:r w:rsidRPr="006D5EAD">
        <w:rPr>
          <w:rFonts w:ascii="仿宋" w:eastAsia="仿宋" w:hAnsi="仿宋" w:cs="仿宋" w:hint="eastAsia"/>
          <w:sz w:val="32"/>
          <w:szCs w:val="32"/>
        </w:rPr>
        <w:lastRenderedPageBreak/>
        <w:t>入学校年度工作计划，每位教师每年参加实践教育活动不少于</w:t>
      </w:r>
      <w:r w:rsidRPr="006D5EAD">
        <w:rPr>
          <w:rFonts w:ascii="仿宋" w:eastAsia="仿宋" w:hAnsi="仿宋" w:cs="仿宋"/>
          <w:sz w:val="32"/>
          <w:szCs w:val="32"/>
        </w:rPr>
        <w:t>2次，其中参加</w:t>
      </w:r>
      <w:r w:rsidRPr="006D5EAD">
        <w:rPr>
          <w:rFonts w:ascii="仿宋" w:eastAsia="仿宋" w:hAnsi="仿宋" w:cs="仿宋" w:hint="eastAsia"/>
          <w:sz w:val="32"/>
          <w:szCs w:val="32"/>
        </w:rPr>
        <w:t>外</w:t>
      </w:r>
      <w:r w:rsidRPr="006D5EAD">
        <w:rPr>
          <w:rFonts w:ascii="仿宋" w:eastAsia="仿宋" w:hAnsi="仿宋" w:cs="仿宋"/>
          <w:sz w:val="32"/>
          <w:szCs w:val="32"/>
        </w:rPr>
        <w:t>县</w:t>
      </w:r>
      <w:r w:rsidRPr="006D5EAD">
        <w:rPr>
          <w:rFonts w:ascii="仿宋" w:eastAsia="仿宋" w:hAnsi="仿宋" w:cs="仿宋" w:hint="eastAsia"/>
          <w:sz w:val="32"/>
          <w:szCs w:val="32"/>
        </w:rPr>
        <w:t>（市</w:t>
      </w:r>
      <w:r w:rsidRPr="006D5EAD">
        <w:rPr>
          <w:rFonts w:ascii="仿宋" w:eastAsia="仿宋" w:hAnsi="仿宋" w:cs="仿宋"/>
          <w:sz w:val="32"/>
          <w:szCs w:val="32"/>
        </w:rPr>
        <w:t>、区</w:t>
      </w:r>
      <w:r w:rsidRPr="006D5EAD">
        <w:rPr>
          <w:rFonts w:ascii="仿宋" w:eastAsia="仿宋" w:hAnsi="仿宋" w:cs="仿宋" w:hint="eastAsia"/>
          <w:sz w:val="32"/>
          <w:szCs w:val="32"/>
        </w:rPr>
        <w:t>）</w:t>
      </w:r>
      <w:r w:rsidRPr="006D5EAD">
        <w:rPr>
          <w:rFonts w:ascii="仿宋" w:eastAsia="仿宋" w:hAnsi="仿宋" w:cs="仿宋"/>
          <w:sz w:val="32"/>
          <w:szCs w:val="32"/>
        </w:rPr>
        <w:t>实践教育活动至少1次。</w:t>
      </w:r>
      <w:r w:rsidRPr="006D5EAD">
        <w:rPr>
          <w:rFonts w:ascii="仿宋" w:eastAsia="仿宋" w:hAnsi="仿宋" w:cs="仿宋" w:hint="eastAsia"/>
          <w:sz w:val="32"/>
          <w:szCs w:val="32"/>
        </w:rPr>
        <w:t>五</w:t>
      </w:r>
      <w:r w:rsidR="00BA1822" w:rsidRPr="006D5EAD">
        <w:rPr>
          <w:rFonts w:ascii="仿宋" w:eastAsia="仿宋" w:hAnsi="仿宋" w:cs="仿宋" w:hint="eastAsia"/>
          <w:sz w:val="32"/>
          <w:szCs w:val="32"/>
        </w:rPr>
        <w:t>、</w:t>
      </w:r>
      <w:r w:rsidR="008D1C27" w:rsidRPr="006D5EAD">
        <w:rPr>
          <w:rFonts w:ascii="仿宋" w:eastAsia="仿宋" w:hAnsi="仿宋" w:cs="仿宋"/>
          <w:sz w:val="32"/>
          <w:szCs w:val="32"/>
        </w:rPr>
        <w:t>加强</w:t>
      </w:r>
      <w:r w:rsidRPr="006D5EAD">
        <w:rPr>
          <w:rFonts w:ascii="仿宋" w:eastAsia="仿宋" w:hAnsi="仿宋" w:cs="仿宋" w:hint="eastAsia"/>
          <w:sz w:val="32"/>
          <w:szCs w:val="32"/>
        </w:rPr>
        <w:t>中小学</w:t>
      </w:r>
      <w:r w:rsidRPr="006D5EAD">
        <w:rPr>
          <w:rFonts w:ascii="仿宋" w:eastAsia="仿宋" w:hAnsi="仿宋" w:cs="仿宋"/>
          <w:sz w:val="32"/>
          <w:szCs w:val="32"/>
        </w:rPr>
        <w:t>思政课</w:t>
      </w:r>
      <w:r w:rsidR="008D1C27" w:rsidRPr="006D5EAD">
        <w:rPr>
          <w:rFonts w:ascii="仿宋" w:eastAsia="仿宋" w:hAnsi="仿宋" w:cs="仿宋"/>
          <w:sz w:val="32"/>
          <w:szCs w:val="32"/>
        </w:rPr>
        <w:t>教研队伍建设。</w:t>
      </w:r>
      <w:r w:rsidR="008D1C27" w:rsidRPr="00AE03F3">
        <w:rPr>
          <w:rFonts w:ascii="仿宋" w:eastAsia="仿宋" w:hAnsi="仿宋" w:cs="仿宋" w:hint="eastAsia"/>
          <w:sz w:val="32"/>
          <w:szCs w:val="32"/>
        </w:rPr>
        <w:t>配齐中小学思政课教研员</w:t>
      </w:r>
      <w:r w:rsidR="00466BAC" w:rsidRPr="00AE03F3">
        <w:rPr>
          <w:rFonts w:ascii="仿宋" w:eastAsia="仿宋" w:hAnsi="仿宋" w:cs="仿宋" w:hint="eastAsia"/>
          <w:sz w:val="32"/>
          <w:szCs w:val="32"/>
        </w:rPr>
        <w:t>，</w:t>
      </w:r>
      <w:r w:rsidR="002719A3" w:rsidRPr="00AE03F3">
        <w:rPr>
          <w:rFonts w:ascii="仿宋" w:eastAsia="仿宋" w:hAnsi="仿宋" w:cs="仿宋" w:hint="eastAsia"/>
          <w:sz w:val="32"/>
          <w:szCs w:val="32"/>
        </w:rPr>
        <w:t>市级专职教研员至少</w:t>
      </w:r>
      <w:r w:rsidR="002719A3" w:rsidRPr="00AE03F3">
        <w:rPr>
          <w:rFonts w:ascii="仿宋" w:eastAsia="仿宋" w:hAnsi="仿宋" w:cs="仿宋"/>
          <w:sz w:val="32"/>
          <w:szCs w:val="32"/>
        </w:rPr>
        <w:t>2人，县（市、区）级专职教研员至少1人，乡镇兼职教研员至少1人。</w:t>
      </w:r>
      <w:r w:rsidR="002719A3" w:rsidRPr="00AE03F3">
        <w:rPr>
          <w:rFonts w:ascii="仿宋" w:eastAsia="仿宋" w:hAnsi="仿宋" w:cs="仿宋" w:hint="eastAsia"/>
          <w:sz w:val="32"/>
          <w:szCs w:val="32"/>
        </w:rPr>
        <w:t>教研员</w:t>
      </w:r>
      <w:r w:rsidR="002719A3" w:rsidRPr="00AE03F3">
        <w:rPr>
          <w:rFonts w:ascii="仿宋" w:eastAsia="仿宋" w:hAnsi="仿宋" w:cs="仿宋"/>
          <w:sz w:val="32"/>
          <w:szCs w:val="32"/>
        </w:rPr>
        <w:t>原则</w:t>
      </w:r>
      <w:r w:rsidR="002719A3" w:rsidRPr="00AE03F3">
        <w:rPr>
          <w:rFonts w:ascii="仿宋" w:eastAsia="仿宋" w:hAnsi="仿宋" w:cs="仿宋" w:hint="eastAsia"/>
          <w:sz w:val="32"/>
          <w:szCs w:val="32"/>
        </w:rPr>
        <w:t>上</w:t>
      </w:r>
      <w:r w:rsidR="002719A3" w:rsidRPr="00AE03F3">
        <w:rPr>
          <w:rFonts w:ascii="仿宋" w:eastAsia="仿宋" w:hAnsi="仿宋" w:cs="仿宋"/>
          <w:sz w:val="32"/>
          <w:szCs w:val="32"/>
        </w:rPr>
        <w:t>要</w:t>
      </w:r>
      <w:r w:rsidR="002719A3" w:rsidRPr="00AE03F3">
        <w:rPr>
          <w:rFonts w:ascii="仿宋" w:eastAsia="仿宋" w:hAnsi="仿宋" w:cs="仿宋" w:hint="eastAsia"/>
          <w:sz w:val="32"/>
          <w:szCs w:val="32"/>
        </w:rPr>
        <w:t>从</w:t>
      </w:r>
      <w:r w:rsidR="002719A3" w:rsidRPr="00AE03F3">
        <w:rPr>
          <w:rFonts w:ascii="仿宋" w:eastAsia="仿宋" w:hAnsi="仿宋" w:cs="仿宋"/>
          <w:sz w:val="32"/>
          <w:szCs w:val="32"/>
        </w:rPr>
        <w:t>具有高级职称的思政课教师中选拔</w:t>
      </w:r>
      <w:r w:rsidR="002719A3" w:rsidRPr="00AE03F3">
        <w:rPr>
          <w:rFonts w:ascii="仿宋" w:eastAsia="仿宋" w:hAnsi="仿宋" w:cs="仿宋" w:hint="eastAsia"/>
          <w:sz w:val="32"/>
          <w:szCs w:val="32"/>
        </w:rPr>
        <w:t>。</w:t>
      </w:r>
      <w:r w:rsidR="008D1C27" w:rsidRPr="006D5EAD">
        <w:rPr>
          <w:rFonts w:ascii="仿宋" w:eastAsia="仿宋" w:hAnsi="仿宋" w:cs="仿宋"/>
          <w:sz w:val="32"/>
          <w:szCs w:val="32"/>
        </w:rPr>
        <w:t>对不能胜任中小学</w:t>
      </w:r>
      <w:r w:rsidR="008D1C27" w:rsidRPr="006D5EAD">
        <w:rPr>
          <w:rFonts w:ascii="仿宋" w:eastAsia="仿宋" w:hAnsi="仿宋" w:cs="仿宋" w:hint="eastAsia"/>
          <w:sz w:val="32"/>
          <w:szCs w:val="32"/>
        </w:rPr>
        <w:t>思政课教研工作的，应及时将其调整出教研岗位。开展中小学</w:t>
      </w:r>
      <w:r w:rsidR="008D1C27" w:rsidRPr="00AE03F3">
        <w:rPr>
          <w:rFonts w:ascii="仿宋" w:eastAsia="仿宋" w:hAnsi="仿宋" w:cs="仿宋" w:hint="eastAsia"/>
          <w:sz w:val="32"/>
          <w:szCs w:val="32"/>
        </w:rPr>
        <w:t>思政课教研员示范授课、巡回评课等</w:t>
      </w:r>
      <w:r w:rsidR="008D1C27" w:rsidRPr="00AE03F3">
        <w:rPr>
          <w:rFonts w:ascii="仿宋" w:eastAsia="仿宋" w:hAnsi="仿宋" w:cs="仿宋"/>
          <w:sz w:val="32"/>
          <w:szCs w:val="32"/>
        </w:rPr>
        <w:t>活动</w:t>
      </w:r>
      <w:r w:rsidR="00891FD3" w:rsidRPr="00AE03F3">
        <w:rPr>
          <w:rFonts w:ascii="仿宋" w:eastAsia="仿宋" w:hAnsi="仿宋" w:cs="仿宋" w:hint="eastAsia"/>
          <w:sz w:val="32"/>
          <w:szCs w:val="32"/>
        </w:rPr>
        <w:t>，</w:t>
      </w:r>
      <w:r w:rsidR="00891FD3" w:rsidRPr="00AE03F3">
        <w:rPr>
          <w:rFonts w:ascii="仿宋" w:eastAsia="仿宋" w:hAnsi="仿宋" w:cs="仿宋"/>
          <w:sz w:val="32"/>
          <w:szCs w:val="32"/>
        </w:rPr>
        <w:t>每学年开设示范课或讲座不少于5次，引领中小学思政课教师提升教学水平</w:t>
      </w:r>
      <w:r w:rsidR="00891FD3" w:rsidRPr="00AE03F3">
        <w:rPr>
          <w:rFonts w:ascii="仿宋" w:eastAsia="仿宋" w:hAnsi="仿宋" w:cs="仿宋" w:hint="eastAsia"/>
          <w:sz w:val="32"/>
          <w:szCs w:val="32"/>
        </w:rPr>
        <w:t>。</w:t>
      </w:r>
      <w:r w:rsidR="008D1C27" w:rsidRPr="00AE03F3">
        <w:rPr>
          <w:rFonts w:ascii="仿宋" w:eastAsia="仿宋" w:hAnsi="仿宋" w:cs="仿宋" w:hint="eastAsia"/>
          <w:sz w:val="32"/>
          <w:szCs w:val="32"/>
        </w:rPr>
        <w:t>建立教研员与教师的教研共同体，</w:t>
      </w:r>
      <w:r w:rsidR="006751F6" w:rsidRPr="00AE03F3">
        <w:rPr>
          <w:rFonts w:ascii="仿宋" w:eastAsia="仿宋" w:hAnsi="仿宋" w:cs="仿宋" w:hint="eastAsia"/>
          <w:sz w:val="32"/>
          <w:szCs w:val="32"/>
        </w:rPr>
        <w:t>实行</w:t>
      </w:r>
      <w:r w:rsidR="006751F6" w:rsidRPr="00AE03F3">
        <w:rPr>
          <w:rFonts w:ascii="仿宋" w:eastAsia="仿宋" w:hAnsi="仿宋" w:cs="仿宋"/>
          <w:sz w:val="32"/>
          <w:szCs w:val="32"/>
        </w:rPr>
        <w:t>思政课教师集体备课制度</w:t>
      </w:r>
      <w:r w:rsidRPr="00AE03F3">
        <w:rPr>
          <w:rFonts w:ascii="仿宋" w:eastAsia="仿宋" w:hAnsi="仿宋" w:cs="仿宋" w:hint="eastAsia"/>
          <w:sz w:val="32"/>
          <w:szCs w:val="32"/>
        </w:rPr>
        <w:t>，</w:t>
      </w:r>
      <w:r w:rsidRPr="00AE03F3">
        <w:rPr>
          <w:rFonts w:ascii="仿宋" w:eastAsia="仿宋" w:hAnsi="仿宋" w:cs="仿宋"/>
          <w:sz w:val="32"/>
          <w:szCs w:val="32"/>
        </w:rPr>
        <w:t>全面</w:t>
      </w:r>
      <w:r w:rsidRPr="00AE03F3">
        <w:rPr>
          <w:rFonts w:ascii="仿宋" w:eastAsia="仿宋" w:hAnsi="仿宋" w:cs="仿宋" w:hint="eastAsia"/>
          <w:sz w:val="32"/>
          <w:szCs w:val="32"/>
        </w:rPr>
        <w:t>提升</w:t>
      </w:r>
      <w:r w:rsidRPr="00AE03F3">
        <w:rPr>
          <w:rFonts w:ascii="仿宋" w:eastAsia="仿宋" w:hAnsi="仿宋" w:cs="仿宋"/>
          <w:sz w:val="32"/>
          <w:szCs w:val="32"/>
        </w:rPr>
        <w:t>教研水平</w:t>
      </w:r>
      <w:r w:rsidR="004673EC" w:rsidRPr="006D5EAD">
        <w:rPr>
          <w:rFonts w:ascii="仿宋" w:eastAsia="仿宋" w:hAnsi="仿宋" w:cs="仿宋"/>
          <w:sz w:val="32"/>
          <w:szCs w:val="32"/>
        </w:rPr>
        <w:t>。</w:t>
      </w:r>
    </w:p>
    <w:p w14:paraId="56ADBD67" w14:textId="3FDA9E3E" w:rsidR="000F1C2C" w:rsidRPr="00AE03F3" w:rsidRDefault="000F1C2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6D5EAD">
        <w:rPr>
          <w:rFonts w:ascii="仿宋" w:eastAsia="仿宋" w:hAnsi="仿宋" w:cs="仿宋" w:hint="eastAsia"/>
          <w:sz w:val="32"/>
          <w:szCs w:val="32"/>
        </w:rPr>
        <w:t>六</w:t>
      </w:r>
      <w:r w:rsidR="00BA1822" w:rsidRPr="006D5EAD">
        <w:rPr>
          <w:rFonts w:ascii="仿宋" w:eastAsia="仿宋" w:hAnsi="仿宋" w:cs="仿宋" w:hint="eastAsia"/>
          <w:sz w:val="32"/>
          <w:szCs w:val="32"/>
        </w:rPr>
        <w:t>、</w:t>
      </w:r>
      <w:r w:rsidRPr="006D5EAD">
        <w:rPr>
          <w:rFonts w:ascii="仿宋" w:eastAsia="仿宋" w:hAnsi="仿宋" w:cs="仿宋" w:hint="eastAsia"/>
          <w:sz w:val="32"/>
          <w:szCs w:val="32"/>
        </w:rPr>
        <w:t>改革中小学</w:t>
      </w:r>
      <w:r w:rsidRPr="006D5EAD">
        <w:rPr>
          <w:rFonts w:ascii="仿宋" w:eastAsia="仿宋" w:hAnsi="仿宋" w:cs="仿宋"/>
          <w:sz w:val="32"/>
          <w:szCs w:val="32"/>
        </w:rPr>
        <w:t>思政课教师</w:t>
      </w:r>
      <w:r w:rsidR="0010119E" w:rsidRPr="006D5EAD">
        <w:rPr>
          <w:rFonts w:ascii="仿宋" w:eastAsia="仿宋" w:hAnsi="仿宋" w:cs="仿宋" w:hint="eastAsia"/>
          <w:sz w:val="32"/>
          <w:szCs w:val="32"/>
        </w:rPr>
        <w:t>评价</w:t>
      </w:r>
      <w:r w:rsidR="00891FD3" w:rsidRPr="006D5EAD">
        <w:rPr>
          <w:rFonts w:ascii="仿宋" w:eastAsia="仿宋" w:hAnsi="仿宋" w:cs="仿宋"/>
          <w:sz w:val="32"/>
          <w:szCs w:val="32"/>
        </w:rPr>
        <w:t>机制。</w:t>
      </w:r>
      <w:r w:rsidRPr="006D5EAD">
        <w:rPr>
          <w:rFonts w:ascii="仿宋" w:eastAsia="仿宋" w:hAnsi="仿宋" w:cs="仿宋" w:hint="eastAsia"/>
          <w:sz w:val="32"/>
          <w:szCs w:val="32"/>
        </w:rPr>
        <w:t>坚持把</w:t>
      </w:r>
      <w:r w:rsidRPr="00AE03F3">
        <w:rPr>
          <w:rFonts w:ascii="仿宋" w:eastAsia="仿宋" w:hAnsi="仿宋" w:cs="仿宋" w:hint="eastAsia"/>
          <w:sz w:val="32"/>
          <w:szCs w:val="32"/>
        </w:rPr>
        <w:t>师德师风</w:t>
      </w:r>
      <w:r w:rsidRPr="00AE03F3">
        <w:rPr>
          <w:rFonts w:ascii="仿宋" w:eastAsia="仿宋" w:hAnsi="仿宋" w:cs="仿宋"/>
          <w:sz w:val="32"/>
          <w:szCs w:val="32"/>
        </w:rPr>
        <w:t>作为</w:t>
      </w:r>
      <w:r w:rsidR="00466BAC" w:rsidRPr="00AE03F3">
        <w:rPr>
          <w:rFonts w:ascii="仿宋" w:eastAsia="仿宋" w:hAnsi="仿宋" w:cs="仿宋" w:hint="eastAsia"/>
          <w:sz w:val="32"/>
          <w:szCs w:val="32"/>
        </w:rPr>
        <w:t>中小学思政课</w:t>
      </w:r>
      <w:r w:rsidR="00466BAC" w:rsidRPr="00AE03F3">
        <w:rPr>
          <w:rFonts w:ascii="仿宋" w:eastAsia="仿宋" w:hAnsi="仿宋" w:cs="仿宋"/>
          <w:sz w:val="32"/>
          <w:szCs w:val="32"/>
        </w:rPr>
        <w:t>教师评价的</w:t>
      </w:r>
      <w:r w:rsidRPr="00AE03F3">
        <w:rPr>
          <w:rFonts w:ascii="仿宋" w:eastAsia="仿宋" w:hAnsi="仿宋" w:cs="仿宋"/>
          <w:sz w:val="32"/>
          <w:szCs w:val="32"/>
        </w:rPr>
        <w:t>第一标准，</w:t>
      </w:r>
      <w:r w:rsidRPr="00AE03F3">
        <w:rPr>
          <w:rFonts w:ascii="仿宋" w:eastAsia="仿宋" w:hAnsi="仿宋" w:cs="仿宋" w:hint="eastAsia"/>
          <w:sz w:val="32"/>
          <w:szCs w:val="32"/>
        </w:rPr>
        <w:t>强化</w:t>
      </w:r>
      <w:r w:rsidRPr="00AE03F3">
        <w:rPr>
          <w:rFonts w:ascii="仿宋" w:eastAsia="仿宋" w:hAnsi="仿宋" w:cs="仿宋"/>
          <w:sz w:val="32"/>
          <w:szCs w:val="32"/>
        </w:rPr>
        <w:t>思想政治素质</w:t>
      </w:r>
      <w:r w:rsidRPr="00AE03F3">
        <w:rPr>
          <w:rFonts w:ascii="仿宋" w:eastAsia="仿宋" w:hAnsi="仿宋" w:cs="仿宋" w:hint="eastAsia"/>
          <w:sz w:val="32"/>
          <w:szCs w:val="32"/>
        </w:rPr>
        <w:t>考察</w:t>
      </w:r>
      <w:r w:rsidRPr="00AE03F3">
        <w:rPr>
          <w:rFonts w:ascii="仿宋" w:eastAsia="仿宋" w:hAnsi="仿宋" w:cs="仿宋"/>
          <w:sz w:val="32"/>
          <w:szCs w:val="32"/>
        </w:rPr>
        <w:t>。</w:t>
      </w:r>
      <w:r w:rsidR="00946416" w:rsidRPr="006D5EAD">
        <w:rPr>
          <w:rFonts w:ascii="仿宋" w:eastAsia="仿宋" w:hAnsi="仿宋" w:cs="仿宋" w:hint="eastAsia"/>
          <w:sz w:val="32"/>
          <w:szCs w:val="32"/>
        </w:rPr>
        <w:t>改革中小学思政课教师评价机制，突出课堂教学质量和育人实效的导向，拓宽教学成果和研究成果认定范围</w:t>
      </w:r>
      <w:r w:rsidR="00AC3C3F" w:rsidRPr="006D5EAD">
        <w:rPr>
          <w:rFonts w:ascii="仿宋" w:eastAsia="仿宋" w:hAnsi="仿宋" w:cs="仿宋" w:hint="eastAsia"/>
          <w:sz w:val="32"/>
          <w:szCs w:val="32"/>
        </w:rPr>
        <w:t>，克服唯分数、唯升学、唯论文等弊端</w:t>
      </w:r>
      <w:r w:rsidR="00946416" w:rsidRPr="006D5EAD">
        <w:rPr>
          <w:rFonts w:ascii="仿宋" w:eastAsia="仿宋" w:hAnsi="仿宋" w:cs="仿宋" w:hint="eastAsia"/>
          <w:sz w:val="32"/>
          <w:szCs w:val="32"/>
        </w:rPr>
        <w:t>。保证中小学思政课教师开展时事教育和组织社会实践活动的时间，</w:t>
      </w:r>
      <w:r w:rsidR="0010119E" w:rsidRPr="006D5EAD">
        <w:rPr>
          <w:rFonts w:ascii="仿宋" w:eastAsia="仿宋" w:hAnsi="仿宋" w:cs="仿宋" w:hint="eastAsia"/>
          <w:sz w:val="32"/>
          <w:szCs w:val="32"/>
        </w:rPr>
        <w:t>记入工作量。完善中小学</w:t>
      </w:r>
      <w:r w:rsidR="0010119E" w:rsidRPr="00AE03F3">
        <w:rPr>
          <w:rFonts w:ascii="仿宋" w:eastAsia="仿宋" w:hAnsi="仿宋" w:cs="仿宋" w:hint="eastAsia"/>
          <w:sz w:val="32"/>
          <w:szCs w:val="32"/>
        </w:rPr>
        <w:t>思政课教师职称评审标准，思政课兼职教师申报职称时认可其</w:t>
      </w:r>
      <w:r w:rsidR="006D5EAD">
        <w:rPr>
          <w:rFonts w:ascii="仿宋" w:eastAsia="仿宋" w:hAnsi="仿宋" w:cs="仿宋" w:hint="eastAsia"/>
          <w:sz w:val="32"/>
          <w:szCs w:val="32"/>
        </w:rPr>
        <w:t>思想</w:t>
      </w:r>
      <w:r w:rsidR="006D5EAD">
        <w:rPr>
          <w:rFonts w:ascii="仿宋" w:eastAsia="仿宋" w:hAnsi="仿宋" w:cs="仿宋"/>
          <w:sz w:val="32"/>
          <w:szCs w:val="32"/>
        </w:rPr>
        <w:t>政治</w:t>
      </w:r>
      <w:r w:rsidR="0010119E" w:rsidRPr="00AE03F3">
        <w:rPr>
          <w:rFonts w:ascii="仿宋" w:eastAsia="仿宋" w:hAnsi="仿宋" w:cs="仿宋" w:hint="eastAsia"/>
          <w:sz w:val="32"/>
          <w:szCs w:val="32"/>
        </w:rPr>
        <w:t>学科成果，鼓励将</w:t>
      </w:r>
      <w:r w:rsidR="006D5EAD">
        <w:rPr>
          <w:rFonts w:ascii="仿宋" w:eastAsia="仿宋" w:hAnsi="仿宋" w:cs="仿宋" w:hint="eastAsia"/>
          <w:sz w:val="32"/>
          <w:szCs w:val="32"/>
        </w:rPr>
        <w:t>思想政治</w:t>
      </w:r>
      <w:r w:rsidR="0010119E" w:rsidRPr="00AE03F3">
        <w:rPr>
          <w:rFonts w:ascii="仿宋" w:eastAsia="仿宋" w:hAnsi="仿宋" w:cs="仿宋" w:hint="eastAsia"/>
          <w:sz w:val="32"/>
          <w:szCs w:val="32"/>
        </w:rPr>
        <w:t>学科单独分组评审，中、高级职称评审比例</w:t>
      </w:r>
      <w:r w:rsidR="0010119E" w:rsidRPr="006D5EAD">
        <w:rPr>
          <w:rFonts w:ascii="仿宋" w:eastAsia="仿宋" w:hAnsi="仿宋" w:cs="仿宋" w:hint="eastAsia"/>
          <w:sz w:val="32"/>
          <w:szCs w:val="32"/>
        </w:rPr>
        <w:t>不低于教师平均水平。</w:t>
      </w:r>
    </w:p>
    <w:p w14:paraId="624809C8" w14:textId="3EE17334" w:rsidR="000F1C2C" w:rsidRPr="00AE03F3" w:rsidRDefault="000F1C2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E03F3">
        <w:rPr>
          <w:rFonts w:ascii="仿宋" w:eastAsia="仿宋" w:hAnsi="仿宋" w:cs="仿宋" w:hint="eastAsia"/>
          <w:sz w:val="32"/>
          <w:szCs w:val="32"/>
        </w:rPr>
        <w:t>七</w:t>
      </w:r>
      <w:r w:rsidRPr="00AE03F3">
        <w:rPr>
          <w:rFonts w:ascii="仿宋" w:eastAsia="仿宋" w:hAnsi="仿宋" w:cs="仿宋"/>
          <w:sz w:val="32"/>
          <w:szCs w:val="32"/>
        </w:rPr>
        <w:t>、</w:t>
      </w:r>
      <w:r w:rsidR="00F752B1" w:rsidRPr="00AE03F3">
        <w:rPr>
          <w:rFonts w:ascii="仿宋" w:eastAsia="仿宋" w:hAnsi="仿宋" w:cs="仿宋" w:hint="eastAsia"/>
          <w:sz w:val="32"/>
          <w:szCs w:val="32"/>
        </w:rPr>
        <w:t>创新</w:t>
      </w:r>
      <w:r w:rsidRPr="00AE03F3">
        <w:rPr>
          <w:rFonts w:ascii="仿宋" w:eastAsia="仿宋" w:hAnsi="仿宋" w:cs="仿宋"/>
          <w:sz w:val="32"/>
          <w:szCs w:val="32"/>
        </w:rPr>
        <w:t>中小学思政课教师</w:t>
      </w:r>
      <w:r w:rsidRPr="00AE03F3">
        <w:rPr>
          <w:rFonts w:ascii="仿宋" w:eastAsia="仿宋" w:hAnsi="仿宋" w:cs="仿宋" w:hint="eastAsia"/>
          <w:sz w:val="32"/>
          <w:szCs w:val="32"/>
        </w:rPr>
        <w:t>激励</w:t>
      </w:r>
      <w:r w:rsidR="00F752B1" w:rsidRPr="00AE03F3">
        <w:rPr>
          <w:rFonts w:ascii="仿宋" w:eastAsia="仿宋" w:hAnsi="仿宋" w:cs="仿宋" w:hint="eastAsia"/>
          <w:sz w:val="32"/>
          <w:szCs w:val="32"/>
        </w:rPr>
        <w:t>机制</w:t>
      </w:r>
      <w:r w:rsidRPr="00AE03F3">
        <w:rPr>
          <w:rFonts w:ascii="仿宋" w:eastAsia="仿宋" w:hAnsi="仿宋" w:cs="仿宋" w:hint="eastAsia"/>
          <w:sz w:val="32"/>
          <w:szCs w:val="32"/>
        </w:rPr>
        <w:t>。增强中小学</w:t>
      </w:r>
      <w:r w:rsidRPr="00AE03F3">
        <w:rPr>
          <w:rFonts w:ascii="仿宋" w:eastAsia="仿宋" w:hAnsi="仿宋" w:cs="仿宋"/>
          <w:sz w:val="32"/>
          <w:szCs w:val="32"/>
        </w:rPr>
        <w:t>思政课教师职业认同感、荣誉感、责任感，把</w:t>
      </w:r>
      <w:r w:rsidR="00FA7077" w:rsidRPr="00AE03F3">
        <w:rPr>
          <w:rFonts w:ascii="仿宋" w:eastAsia="仿宋" w:hAnsi="仿宋" w:cs="仿宋" w:hint="eastAsia"/>
          <w:sz w:val="32"/>
          <w:szCs w:val="32"/>
        </w:rPr>
        <w:t>优秀</w:t>
      </w:r>
      <w:r w:rsidRPr="00AE03F3">
        <w:rPr>
          <w:rFonts w:ascii="仿宋" w:eastAsia="仿宋" w:hAnsi="仿宋" w:cs="仿宋"/>
          <w:sz w:val="32"/>
          <w:szCs w:val="32"/>
        </w:rPr>
        <w:t>思政课教师</w:t>
      </w:r>
      <w:r w:rsidRPr="00AE03F3">
        <w:rPr>
          <w:rFonts w:ascii="仿宋" w:eastAsia="仿宋" w:hAnsi="仿宋" w:cs="仿宋" w:hint="eastAsia"/>
          <w:sz w:val="32"/>
          <w:szCs w:val="32"/>
        </w:rPr>
        <w:t>纳入</w:t>
      </w:r>
      <w:r w:rsidR="00466BAC" w:rsidRPr="00AE03F3">
        <w:rPr>
          <w:rFonts w:ascii="仿宋" w:eastAsia="仿宋" w:hAnsi="仿宋" w:cs="仿宋"/>
          <w:sz w:val="32"/>
          <w:szCs w:val="32"/>
        </w:rPr>
        <w:t>名师培养</w:t>
      </w:r>
      <w:r w:rsidRPr="00AE03F3">
        <w:rPr>
          <w:rFonts w:ascii="仿宋" w:eastAsia="仿宋" w:hAnsi="仿宋" w:cs="仿宋" w:hint="eastAsia"/>
          <w:sz w:val="32"/>
          <w:szCs w:val="32"/>
        </w:rPr>
        <w:t>。</w:t>
      </w:r>
      <w:r w:rsidR="0031673F" w:rsidRPr="00AE03F3">
        <w:rPr>
          <w:rFonts w:ascii="仿宋" w:eastAsia="仿宋" w:hAnsi="仿宋" w:cs="仿宋" w:hint="eastAsia"/>
          <w:sz w:val="32"/>
          <w:szCs w:val="32"/>
        </w:rPr>
        <w:t>建立自治区级思政课名师工作室，大力培养思政课教学能手、</w:t>
      </w:r>
      <w:r w:rsidR="0031673F" w:rsidRPr="00AE03F3">
        <w:rPr>
          <w:rFonts w:ascii="仿宋" w:eastAsia="仿宋" w:hAnsi="仿宋" w:cs="仿宋" w:hint="eastAsia"/>
          <w:sz w:val="32"/>
          <w:szCs w:val="32"/>
        </w:rPr>
        <w:lastRenderedPageBreak/>
        <w:t>教学名师、骨干教师。</w:t>
      </w:r>
      <w:r w:rsidRPr="00AE03F3">
        <w:rPr>
          <w:rFonts w:ascii="仿宋" w:eastAsia="仿宋" w:hAnsi="仿宋" w:cs="仿宋" w:hint="eastAsia"/>
          <w:sz w:val="32"/>
          <w:szCs w:val="32"/>
        </w:rPr>
        <w:t>鼓励</w:t>
      </w:r>
      <w:r w:rsidRPr="00AE03F3">
        <w:rPr>
          <w:rFonts w:ascii="仿宋" w:eastAsia="仿宋" w:hAnsi="仿宋" w:cs="仿宋"/>
          <w:sz w:val="32"/>
          <w:szCs w:val="32"/>
        </w:rPr>
        <w:t>中小学思政课教师加强对学生成长规律和教学改革</w:t>
      </w:r>
      <w:r w:rsidRPr="006D5EAD">
        <w:rPr>
          <w:rFonts w:ascii="仿宋" w:eastAsia="仿宋" w:hAnsi="仿宋" w:cs="仿宋" w:hint="eastAsia"/>
          <w:sz w:val="32"/>
          <w:szCs w:val="32"/>
        </w:rPr>
        <w:t>的</w:t>
      </w:r>
      <w:r w:rsidRPr="00AE03F3">
        <w:rPr>
          <w:rFonts w:ascii="仿宋" w:eastAsia="仿宋" w:hAnsi="仿宋" w:cs="仿宋"/>
          <w:sz w:val="32"/>
          <w:szCs w:val="32"/>
        </w:rPr>
        <w:t>研究</w:t>
      </w:r>
      <w:r w:rsidRPr="006D5EAD">
        <w:rPr>
          <w:rFonts w:ascii="仿宋" w:eastAsia="仿宋" w:hAnsi="仿宋" w:cs="仿宋" w:hint="eastAsia"/>
          <w:sz w:val="32"/>
          <w:szCs w:val="32"/>
        </w:rPr>
        <w:t>，</w:t>
      </w:r>
      <w:r w:rsidRPr="00AE03F3">
        <w:rPr>
          <w:rFonts w:ascii="仿宋" w:eastAsia="仿宋" w:hAnsi="仿宋" w:cs="仿宋"/>
          <w:sz w:val="32"/>
          <w:szCs w:val="32"/>
        </w:rPr>
        <w:t>积极推进案例</w:t>
      </w:r>
      <w:r w:rsidRPr="00AE03F3">
        <w:rPr>
          <w:rFonts w:ascii="仿宋" w:eastAsia="仿宋" w:hAnsi="仿宋" w:cs="仿宋" w:hint="eastAsia"/>
          <w:sz w:val="32"/>
          <w:szCs w:val="32"/>
        </w:rPr>
        <w:t>式、</w:t>
      </w:r>
      <w:r w:rsidRPr="00AE03F3">
        <w:rPr>
          <w:rFonts w:ascii="仿宋" w:eastAsia="仿宋" w:hAnsi="仿宋" w:cs="仿宋"/>
          <w:sz w:val="32"/>
          <w:szCs w:val="32"/>
        </w:rPr>
        <w:t>探究式、体验式、互动式等教学，</w:t>
      </w:r>
      <w:r w:rsidRPr="00AE03F3">
        <w:rPr>
          <w:rFonts w:ascii="仿宋" w:eastAsia="仿宋" w:hAnsi="仿宋" w:cs="仿宋" w:hint="eastAsia"/>
          <w:sz w:val="32"/>
          <w:szCs w:val="32"/>
        </w:rPr>
        <w:t>树立</w:t>
      </w:r>
      <w:r w:rsidRPr="00AE03F3">
        <w:rPr>
          <w:rFonts w:ascii="仿宋" w:eastAsia="仿宋" w:hAnsi="仿宋" w:cs="仿宋"/>
          <w:sz w:val="32"/>
          <w:szCs w:val="32"/>
        </w:rPr>
        <w:t>教学改革标兵。鼓励支持各地</w:t>
      </w:r>
      <w:r w:rsidRPr="00AE03F3">
        <w:rPr>
          <w:rFonts w:ascii="仿宋" w:eastAsia="仿宋" w:hAnsi="仿宋" w:cs="仿宋" w:hint="eastAsia"/>
          <w:sz w:val="32"/>
          <w:szCs w:val="32"/>
        </w:rPr>
        <w:t>各</w:t>
      </w:r>
      <w:r w:rsidRPr="00AE03F3">
        <w:rPr>
          <w:rFonts w:ascii="仿宋" w:eastAsia="仿宋" w:hAnsi="仿宋" w:cs="仿宋"/>
          <w:sz w:val="32"/>
          <w:szCs w:val="32"/>
        </w:rPr>
        <w:t>中小学校</w:t>
      </w:r>
      <w:r w:rsidRPr="00AE03F3">
        <w:rPr>
          <w:rFonts w:ascii="仿宋" w:eastAsia="仿宋" w:hAnsi="仿宋" w:cs="仿宋" w:hint="eastAsia"/>
          <w:sz w:val="32"/>
          <w:szCs w:val="32"/>
        </w:rPr>
        <w:t>组织</w:t>
      </w:r>
      <w:r w:rsidRPr="00AE03F3">
        <w:rPr>
          <w:rFonts w:ascii="仿宋" w:eastAsia="仿宋" w:hAnsi="仿宋" w:cs="仿宋"/>
          <w:sz w:val="32"/>
          <w:szCs w:val="32"/>
        </w:rPr>
        <w:t>开展思政课教师教学比赛，开展优秀教学设计评选活动。</w:t>
      </w:r>
      <w:r w:rsidR="0010119E" w:rsidRPr="00AE03F3">
        <w:rPr>
          <w:rFonts w:ascii="仿宋" w:eastAsia="仿宋" w:hAnsi="仿宋" w:cs="仿宋" w:hint="eastAsia"/>
          <w:sz w:val="32"/>
          <w:szCs w:val="32"/>
        </w:rPr>
        <w:t>加大</w:t>
      </w:r>
      <w:r w:rsidR="0010119E" w:rsidRPr="00AE03F3">
        <w:rPr>
          <w:rFonts w:ascii="仿宋" w:eastAsia="仿宋" w:hAnsi="仿宋" w:cs="仿宋"/>
          <w:sz w:val="32"/>
          <w:szCs w:val="32"/>
        </w:rPr>
        <w:t>思政课</w:t>
      </w:r>
      <w:r w:rsidR="0010119E" w:rsidRPr="00AE03F3">
        <w:rPr>
          <w:rFonts w:ascii="仿宋" w:eastAsia="仿宋" w:hAnsi="仿宋" w:cs="仿宋" w:hint="eastAsia"/>
          <w:sz w:val="32"/>
          <w:szCs w:val="32"/>
        </w:rPr>
        <w:t>教师</w:t>
      </w:r>
      <w:r w:rsidR="0010119E" w:rsidRPr="00AE03F3">
        <w:rPr>
          <w:rFonts w:ascii="仿宋" w:eastAsia="仿宋" w:hAnsi="仿宋" w:cs="仿宋"/>
          <w:sz w:val="32"/>
          <w:szCs w:val="32"/>
        </w:rPr>
        <w:t>宣传，</w:t>
      </w:r>
      <w:r w:rsidR="00441095" w:rsidRPr="00AE03F3">
        <w:rPr>
          <w:rFonts w:ascii="仿宋" w:eastAsia="仿宋" w:hAnsi="仿宋" w:cs="仿宋" w:hint="eastAsia"/>
          <w:sz w:val="32"/>
          <w:szCs w:val="32"/>
        </w:rPr>
        <w:t>选</w:t>
      </w:r>
      <w:r w:rsidR="00441095" w:rsidRPr="00AE03F3">
        <w:rPr>
          <w:rFonts w:ascii="仿宋" w:eastAsia="仿宋" w:hAnsi="仿宋" w:cs="仿宋"/>
          <w:sz w:val="32"/>
          <w:szCs w:val="32"/>
        </w:rPr>
        <w:t>树</w:t>
      </w:r>
      <w:r w:rsidR="00441095" w:rsidRPr="00AE03F3">
        <w:rPr>
          <w:rFonts w:ascii="仿宋" w:eastAsia="仿宋" w:hAnsi="仿宋" w:cs="仿宋" w:hint="eastAsia"/>
          <w:sz w:val="32"/>
          <w:szCs w:val="32"/>
        </w:rPr>
        <w:t>宣传</w:t>
      </w:r>
      <w:r w:rsidR="00441095" w:rsidRPr="00AE03F3">
        <w:rPr>
          <w:rFonts w:ascii="仿宋" w:eastAsia="仿宋" w:hAnsi="仿宋" w:cs="仿宋"/>
          <w:sz w:val="32"/>
          <w:szCs w:val="32"/>
        </w:rPr>
        <w:t>一批</w:t>
      </w:r>
      <w:r w:rsidRPr="00AE03F3">
        <w:rPr>
          <w:rFonts w:ascii="仿宋" w:eastAsia="仿宋" w:hAnsi="仿宋" w:cs="仿宋"/>
          <w:sz w:val="32"/>
          <w:szCs w:val="32"/>
        </w:rPr>
        <w:t>优秀</w:t>
      </w:r>
      <w:r w:rsidR="00441095" w:rsidRPr="00AE03F3">
        <w:rPr>
          <w:rFonts w:ascii="仿宋" w:eastAsia="仿宋" w:hAnsi="仿宋" w:cs="仿宋" w:hint="eastAsia"/>
          <w:sz w:val="32"/>
          <w:szCs w:val="32"/>
        </w:rPr>
        <w:t>中小学思政课</w:t>
      </w:r>
      <w:r w:rsidRPr="00AE03F3">
        <w:rPr>
          <w:rFonts w:ascii="仿宋" w:eastAsia="仿宋" w:hAnsi="仿宋" w:cs="仿宋" w:hint="eastAsia"/>
          <w:sz w:val="32"/>
          <w:szCs w:val="32"/>
        </w:rPr>
        <w:t>教师</w:t>
      </w:r>
      <w:r w:rsidR="00A72B60" w:rsidRPr="00AE03F3">
        <w:rPr>
          <w:rFonts w:ascii="仿宋" w:eastAsia="仿宋" w:hAnsi="仿宋" w:cs="仿宋" w:hint="eastAsia"/>
          <w:sz w:val="32"/>
          <w:szCs w:val="32"/>
        </w:rPr>
        <w:t>。</w:t>
      </w:r>
      <w:r w:rsidRPr="00AE03F3">
        <w:rPr>
          <w:rFonts w:ascii="仿宋" w:eastAsia="仿宋" w:hAnsi="仿宋" w:cs="仿宋" w:hint="eastAsia"/>
          <w:sz w:val="32"/>
          <w:szCs w:val="32"/>
        </w:rPr>
        <w:t>在</w:t>
      </w:r>
      <w:r w:rsidR="00466BAC" w:rsidRPr="00AE03F3">
        <w:rPr>
          <w:rFonts w:ascii="仿宋" w:eastAsia="仿宋" w:hAnsi="仿宋" w:cs="仿宋" w:hint="eastAsia"/>
          <w:sz w:val="32"/>
          <w:szCs w:val="32"/>
        </w:rPr>
        <w:t>优秀教师</w:t>
      </w:r>
      <w:r w:rsidR="00466BAC" w:rsidRPr="00AE03F3">
        <w:rPr>
          <w:rFonts w:ascii="仿宋" w:eastAsia="仿宋" w:hAnsi="仿宋" w:cs="仿宋"/>
          <w:sz w:val="32"/>
          <w:szCs w:val="32"/>
        </w:rPr>
        <w:t>、教学名师、</w:t>
      </w:r>
      <w:r w:rsidR="00466BAC" w:rsidRPr="00AE03F3">
        <w:rPr>
          <w:rFonts w:ascii="仿宋" w:eastAsia="仿宋" w:hAnsi="仿宋" w:cs="仿宋" w:hint="eastAsia"/>
          <w:sz w:val="32"/>
          <w:szCs w:val="32"/>
        </w:rPr>
        <w:t>教学</w:t>
      </w:r>
      <w:r w:rsidR="00466BAC" w:rsidRPr="00AE03F3">
        <w:rPr>
          <w:rFonts w:ascii="仿宋" w:eastAsia="仿宋" w:hAnsi="仿宋" w:cs="仿宋"/>
          <w:sz w:val="32"/>
          <w:szCs w:val="32"/>
        </w:rPr>
        <w:t>成果奖</w:t>
      </w:r>
      <w:r w:rsidR="00466BAC" w:rsidRPr="00AE03F3">
        <w:rPr>
          <w:rFonts w:ascii="仿宋" w:eastAsia="仿宋" w:hAnsi="仿宋" w:cs="仿宋" w:hint="eastAsia"/>
          <w:sz w:val="32"/>
          <w:szCs w:val="32"/>
        </w:rPr>
        <w:t>等</w:t>
      </w:r>
      <w:r w:rsidR="00466BAC" w:rsidRPr="00AE03F3">
        <w:rPr>
          <w:rFonts w:ascii="仿宋" w:eastAsia="仿宋" w:hAnsi="仿宋" w:cs="仿宋"/>
          <w:sz w:val="32"/>
          <w:szCs w:val="32"/>
        </w:rPr>
        <w:t>评选推选活动中</w:t>
      </w:r>
      <w:r w:rsidRPr="00AE03F3">
        <w:rPr>
          <w:rFonts w:ascii="仿宋" w:eastAsia="仿宋" w:hAnsi="仿宋" w:cs="仿宋" w:hint="eastAsia"/>
          <w:sz w:val="32"/>
          <w:szCs w:val="32"/>
        </w:rPr>
        <w:t>向中小学思政课教师倾斜。</w:t>
      </w:r>
      <w:r w:rsidRPr="006D5EAD">
        <w:rPr>
          <w:rFonts w:ascii="仿宋" w:eastAsia="仿宋" w:hAnsi="仿宋" w:cs="仿宋" w:hint="eastAsia"/>
          <w:sz w:val="32"/>
          <w:szCs w:val="32"/>
        </w:rPr>
        <w:t>各地要因地制宜设立中小学思政课教师岗位津贴，纳入绩效工资管理，相应调整学校绩效工资总量。</w:t>
      </w:r>
    </w:p>
    <w:p w14:paraId="69C85E5C" w14:textId="0D7BC59D" w:rsidR="000F1C2C" w:rsidRPr="00AE03F3" w:rsidRDefault="000F1C2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6D5EAD">
        <w:rPr>
          <w:rFonts w:ascii="仿宋" w:eastAsia="仿宋" w:hAnsi="仿宋" w:cs="仿宋" w:hint="eastAsia"/>
          <w:sz w:val="32"/>
          <w:szCs w:val="32"/>
        </w:rPr>
        <w:t>八、建立中小学思政课教师退出机制。中小学思政课教师应模范遵守《新时代中小学教师职业行为十项准则》等有关规定。对在</w:t>
      </w:r>
      <w:r w:rsidRPr="006D5EAD">
        <w:rPr>
          <w:rFonts w:ascii="仿宋" w:eastAsia="仿宋" w:hAnsi="仿宋" w:cs="仿宋"/>
          <w:sz w:val="32"/>
          <w:szCs w:val="32"/>
        </w:rPr>
        <w:t>教育教学活动中</w:t>
      </w:r>
      <w:r w:rsidRPr="006D5EAD">
        <w:rPr>
          <w:rFonts w:ascii="仿宋" w:eastAsia="仿宋" w:hAnsi="仿宋" w:cs="仿宋" w:hint="eastAsia"/>
          <w:sz w:val="32"/>
          <w:szCs w:val="32"/>
        </w:rPr>
        <w:t>损害党中央权威、违背党的路线方针政策的，</w:t>
      </w:r>
      <w:r w:rsidRPr="00AE03F3">
        <w:rPr>
          <w:rFonts w:ascii="仿宋" w:eastAsia="仿宋" w:hAnsi="仿宋" w:cs="仿宋" w:hint="eastAsia"/>
          <w:sz w:val="32"/>
          <w:szCs w:val="32"/>
        </w:rPr>
        <w:t>按</w:t>
      </w:r>
      <w:r w:rsidRPr="00AE03F3">
        <w:rPr>
          <w:rFonts w:ascii="仿宋" w:eastAsia="仿宋" w:hAnsi="仿宋" w:cs="仿宋"/>
          <w:sz w:val="32"/>
          <w:szCs w:val="32"/>
        </w:rPr>
        <w:t>相关要求从严处理，不得再从事教育教学工作。</w:t>
      </w:r>
      <w:r w:rsidRPr="00AE03F3">
        <w:rPr>
          <w:rFonts w:ascii="仿宋" w:eastAsia="仿宋" w:hAnsi="仿宋" w:cs="仿宋" w:hint="eastAsia"/>
          <w:sz w:val="32"/>
          <w:szCs w:val="32"/>
        </w:rPr>
        <w:t>对</w:t>
      </w:r>
      <w:r w:rsidRPr="00AE03F3">
        <w:rPr>
          <w:rFonts w:ascii="仿宋" w:eastAsia="仿宋" w:hAnsi="仿宋" w:cs="仿宋"/>
          <w:sz w:val="32"/>
          <w:szCs w:val="32"/>
        </w:rPr>
        <w:t>违反职业道德</w:t>
      </w:r>
      <w:r w:rsidRPr="00AE03F3">
        <w:rPr>
          <w:rFonts w:ascii="仿宋" w:eastAsia="仿宋" w:hAnsi="仿宋" w:cs="仿宋" w:hint="eastAsia"/>
          <w:sz w:val="32"/>
          <w:szCs w:val="32"/>
        </w:rPr>
        <w:t>行为</w:t>
      </w:r>
      <w:r w:rsidRPr="00AE03F3">
        <w:rPr>
          <w:rFonts w:ascii="仿宋" w:eastAsia="仿宋" w:hAnsi="仿宋" w:cs="仿宋"/>
          <w:sz w:val="32"/>
          <w:szCs w:val="32"/>
        </w:rPr>
        <w:t>的，</w:t>
      </w:r>
      <w:r w:rsidRPr="00AE03F3">
        <w:rPr>
          <w:rFonts w:ascii="仿宋" w:eastAsia="仿宋" w:hAnsi="仿宋" w:cs="仿宋" w:hint="eastAsia"/>
          <w:sz w:val="32"/>
          <w:szCs w:val="32"/>
        </w:rPr>
        <w:t>除</w:t>
      </w:r>
      <w:r w:rsidRPr="006D5EAD">
        <w:rPr>
          <w:rFonts w:ascii="仿宋" w:eastAsia="仿宋" w:hAnsi="仿宋" w:cs="仿宋"/>
          <w:sz w:val="32"/>
          <w:szCs w:val="32"/>
        </w:rPr>
        <w:t>按相关规定处理</w:t>
      </w:r>
      <w:r w:rsidRPr="00AE03F3">
        <w:rPr>
          <w:rFonts w:ascii="仿宋" w:eastAsia="仿宋" w:hAnsi="仿宋" w:cs="仿宋" w:hint="eastAsia"/>
          <w:sz w:val="32"/>
          <w:szCs w:val="32"/>
        </w:rPr>
        <w:t>外，须</w:t>
      </w:r>
      <w:r w:rsidRPr="00AE03F3">
        <w:rPr>
          <w:rFonts w:ascii="仿宋" w:eastAsia="仿宋" w:hAnsi="仿宋" w:cs="仿宋"/>
          <w:sz w:val="32"/>
          <w:szCs w:val="32"/>
        </w:rPr>
        <w:t>及时调离</w:t>
      </w:r>
      <w:r w:rsidRPr="00AE03F3">
        <w:rPr>
          <w:rFonts w:ascii="仿宋" w:eastAsia="仿宋" w:hAnsi="仿宋" w:cs="仿宋" w:hint="eastAsia"/>
          <w:sz w:val="32"/>
          <w:szCs w:val="32"/>
        </w:rPr>
        <w:t>中小学</w:t>
      </w:r>
      <w:r w:rsidRPr="006D5EAD">
        <w:rPr>
          <w:rFonts w:ascii="仿宋" w:eastAsia="仿宋" w:hAnsi="仿宋" w:cs="仿宋"/>
          <w:sz w:val="32"/>
          <w:szCs w:val="32"/>
        </w:rPr>
        <w:t>思政课</w:t>
      </w:r>
      <w:r w:rsidRPr="00AE03F3">
        <w:rPr>
          <w:rFonts w:ascii="仿宋" w:eastAsia="仿宋" w:hAnsi="仿宋" w:cs="仿宋" w:hint="eastAsia"/>
          <w:sz w:val="32"/>
          <w:szCs w:val="32"/>
        </w:rPr>
        <w:t>教师</w:t>
      </w:r>
      <w:r w:rsidRPr="00AE03F3">
        <w:rPr>
          <w:rFonts w:ascii="仿宋" w:eastAsia="仿宋" w:hAnsi="仿宋" w:cs="仿宋"/>
          <w:sz w:val="32"/>
          <w:szCs w:val="32"/>
        </w:rPr>
        <w:t>岗位</w:t>
      </w:r>
      <w:r w:rsidRPr="00AE03F3">
        <w:rPr>
          <w:rFonts w:ascii="仿宋" w:eastAsia="仿宋" w:hAnsi="仿宋" w:cs="仿宋" w:hint="eastAsia"/>
          <w:sz w:val="32"/>
          <w:szCs w:val="32"/>
        </w:rPr>
        <w:t>。对于</w:t>
      </w:r>
      <w:r w:rsidRPr="00AE03F3">
        <w:rPr>
          <w:rFonts w:ascii="仿宋" w:eastAsia="仿宋" w:hAnsi="仿宋" w:cs="仿宋"/>
          <w:sz w:val="32"/>
          <w:szCs w:val="32"/>
        </w:rPr>
        <w:t>不能胜任思政课教学的，</w:t>
      </w:r>
      <w:r w:rsidRPr="006D5EAD">
        <w:rPr>
          <w:rFonts w:ascii="仿宋" w:eastAsia="仿宋" w:hAnsi="仿宋" w:cs="仿宋"/>
          <w:sz w:val="32"/>
          <w:szCs w:val="32"/>
        </w:rPr>
        <w:t>不得聘任</w:t>
      </w:r>
      <w:r w:rsidR="00BE088F" w:rsidRPr="00AE03F3">
        <w:rPr>
          <w:rFonts w:ascii="仿宋" w:eastAsia="仿宋" w:hAnsi="仿宋" w:cs="仿宋" w:hint="eastAsia"/>
          <w:sz w:val="32"/>
          <w:szCs w:val="32"/>
        </w:rPr>
        <w:t>到</w:t>
      </w:r>
      <w:r w:rsidRPr="006D5EAD">
        <w:rPr>
          <w:rFonts w:ascii="仿宋" w:eastAsia="仿宋" w:hAnsi="仿宋" w:cs="仿宋"/>
          <w:sz w:val="32"/>
          <w:szCs w:val="32"/>
        </w:rPr>
        <w:t>中小学思政课教师岗位，不得</w:t>
      </w:r>
      <w:r w:rsidRPr="006D5EAD">
        <w:rPr>
          <w:rFonts w:ascii="仿宋" w:eastAsia="仿宋" w:hAnsi="仿宋" w:cs="仿宋" w:hint="eastAsia"/>
          <w:sz w:val="32"/>
          <w:szCs w:val="32"/>
        </w:rPr>
        <w:t>兼任</w:t>
      </w:r>
      <w:r w:rsidRPr="006D5EAD">
        <w:rPr>
          <w:rFonts w:ascii="仿宋" w:eastAsia="仿宋" w:hAnsi="仿宋" w:cs="仿宋"/>
          <w:sz w:val="32"/>
          <w:szCs w:val="32"/>
        </w:rPr>
        <w:t>中小学思政课</w:t>
      </w:r>
      <w:r w:rsidR="00BE2AF6" w:rsidRPr="00AE03F3">
        <w:rPr>
          <w:rFonts w:ascii="仿宋" w:eastAsia="仿宋" w:hAnsi="仿宋" w:cs="仿宋" w:hint="eastAsia"/>
          <w:sz w:val="32"/>
          <w:szCs w:val="32"/>
        </w:rPr>
        <w:t>教师</w:t>
      </w:r>
      <w:r w:rsidRPr="006D5EAD">
        <w:rPr>
          <w:rFonts w:ascii="仿宋" w:eastAsia="仿宋" w:hAnsi="仿宋" w:cs="仿宋"/>
          <w:sz w:val="32"/>
          <w:szCs w:val="32"/>
        </w:rPr>
        <w:t>。</w:t>
      </w:r>
    </w:p>
    <w:p w14:paraId="46D8E68F" w14:textId="1B255635" w:rsidR="00441095" w:rsidRPr="00AE03F3" w:rsidRDefault="0010119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6D5EAD">
        <w:rPr>
          <w:rFonts w:ascii="仿宋" w:eastAsia="仿宋" w:hAnsi="仿宋" w:cs="仿宋" w:hint="eastAsia"/>
          <w:sz w:val="32"/>
          <w:szCs w:val="32"/>
        </w:rPr>
        <w:t>九</w:t>
      </w:r>
      <w:r w:rsidR="00E560C0" w:rsidRPr="006D5EAD">
        <w:rPr>
          <w:rFonts w:ascii="仿宋" w:eastAsia="仿宋" w:hAnsi="仿宋" w:cs="仿宋" w:hint="eastAsia"/>
          <w:sz w:val="32"/>
          <w:szCs w:val="32"/>
        </w:rPr>
        <w:t>、</w:t>
      </w:r>
      <w:r w:rsidR="0029121E" w:rsidRPr="006D5EAD">
        <w:rPr>
          <w:rFonts w:ascii="仿宋" w:eastAsia="仿宋" w:hAnsi="仿宋" w:cs="仿宋" w:hint="eastAsia"/>
          <w:sz w:val="32"/>
          <w:szCs w:val="32"/>
        </w:rPr>
        <w:t>强化组织保障</w:t>
      </w:r>
      <w:r w:rsidR="00E560C0" w:rsidRPr="006D5EAD">
        <w:rPr>
          <w:rFonts w:ascii="仿宋" w:eastAsia="仿宋" w:hAnsi="仿宋" w:cs="仿宋" w:hint="eastAsia"/>
          <w:sz w:val="32"/>
          <w:szCs w:val="32"/>
        </w:rPr>
        <w:t>。</w:t>
      </w:r>
      <w:r w:rsidR="00E560C0" w:rsidRPr="00AE03F3">
        <w:rPr>
          <w:rFonts w:ascii="仿宋" w:eastAsia="仿宋" w:hAnsi="仿宋" w:cs="仿宋" w:hint="eastAsia"/>
          <w:sz w:val="32"/>
          <w:szCs w:val="32"/>
        </w:rPr>
        <w:t>各地</w:t>
      </w:r>
      <w:r w:rsidR="00E560C0" w:rsidRPr="00AE03F3">
        <w:rPr>
          <w:rFonts w:ascii="仿宋" w:eastAsia="仿宋" w:hAnsi="仿宋" w:cs="仿宋"/>
          <w:sz w:val="32"/>
          <w:szCs w:val="32"/>
        </w:rPr>
        <w:t>各校</w:t>
      </w:r>
      <w:r w:rsidR="00FA7077" w:rsidRPr="00AE03F3">
        <w:rPr>
          <w:rFonts w:ascii="仿宋" w:eastAsia="仿宋" w:hAnsi="仿宋" w:cs="仿宋" w:hint="eastAsia"/>
          <w:sz w:val="32"/>
          <w:szCs w:val="32"/>
        </w:rPr>
        <w:t>要</w:t>
      </w:r>
      <w:r w:rsidR="00E560C0" w:rsidRPr="00AE03F3">
        <w:rPr>
          <w:rFonts w:ascii="仿宋" w:eastAsia="仿宋" w:hAnsi="仿宋" w:cs="仿宋"/>
          <w:sz w:val="32"/>
          <w:szCs w:val="32"/>
        </w:rPr>
        <w:t>把中小学思政课教师作为人才队伍建设的重要组成</w:t>
      </w:r>
      <w:r w:rsidR="00E560C0" w:rsidRPr="00AE03F3">
        <w:rPr>
          <w:rFonts w:ascii="仿宋" w:eastAsia="仿宋" w:hAnsi="仿宋" w:cs="仿宋" w:hint="eastAsia"/>
          <w:sz w:val="32"/>
          <w:szCs w:val="32"/>
        </w:rPr>
        <w:t>部分</w:t>
      </w:r>
      <w:r w:rsidR="00E560C0" w:rsidRPr="00AE03F3">
        <w:rPr>
          <w:rFonts w:ascii="仿宋" w:eastAsia="仿宋" w:hAnsi="仿宋" w:cs="仿宋"/>
          <w:sz w:val="32"/>
          <w:szCs w:val="32"/>
        </w:rPr>
        <w:t>，教育部门履行好牵头责任，组织、宣传、编制、财政、人力资源社会保障等部门要提供支持，中小学</w:t>
      </w:r>
      <w:r w:rsidR="00E560C0" w:rsidRPr="00AE03F3">
        <w:rPr>
          <w:rFonts w:ascii="仿宋" w:eastAsia="仿宋" w:hAnsi="仿宋" w:cs="仿宋" w:hint="eastAsia"/>
          <w:sz w:val="32"/>
          <w:szCs w:val="32"/>
        </w:rPr>
        <w:t>党组织</w:t>
      </w:r>
      <w:r w:rsidR="00E560C0" w:rsidRPr="00AE03F3">
        <w:rPr>
          <w:rFonts w:ascii="仿宋" w:eastAsia="仿宋" w:hAnsi="仿宋" w:cs="仿宋"/>
          <w:sz w:val="32"/>
          <w:szCs w:val="32"/>
        </w:rPr>
        <w:t>书记和校长要</w:t>
      </w:r>
      <w:r w:rsidR="00BE088F" w:rsidRPr="00AE03F3">
        <w:rPr>
          <w:rFonts w:ascii="仿宋" w:eastAsia="仿宋" w:hAnsi="仿宋" w:cs="仿宋" w:hint="eastAsia"/>
          <w:sz w:val="32"/>
          <w:szCs w:val="32"/>
        </w:rPr>
        <w:t>认真</w:t>
      </w:r>
      <w:r w:rsidR="00E560C0" w:rsidRPr="00AE03F3">
        <w:rPr>
          <w:rFonts w:ascii="仿宋" w:eastAsia="仿宋" w:hAnsi="仿宋" w:cs="仿宋"/>
          <w:sz w:val="32"/>
          <w:szCs w:val="32"/>
        </w:rPr>
        <w:t>履行</w:t>
      </w:r>
      <w:r w:rsidR="00BE088F" w:rsidRPr="00AE03F3">
        <w:rPr>
          <w:rFonts w:ascii="仿宋" w:eastAsia="仿宋" w:hAnsi="仿宋" w:cs="仿宋" w:hint="eastAsia"/>
          <w:sz w:val="32"/>
          <w:szCs w:val="32"/>
        </w:rPr>
        <w:t>主要</w:t>
      </w:r>
      <w:r w:rsidR="00E560C0" w:rsidRPr="00AE03F3">
        <w:rPr>
          <w:rFonts w:ascii="仿宋" w:eastAsia="仿宋" w:hAnsi="仿宋" w:cs="仿宋"/>
          <w:sz w:val="32"/>
          <w:szCs w:val="32"/>
        </w:rPr>
        <w:t>责任，带头推动思政课建设，</w:t>
      </w:r>
      <w:r w:rsidR="00BE088F" w:rsidRPr="00AE03F3">
        <w:rPr>
          <w:rFonts w:ascii="仿宋" w:eastAsia="仿宋" w:hAnsi="仿宋" w:cs="仿宋" w:hint="eastAsia"/>
          <w:sz w:val="32"/>
          <w:szCs w:val="32"/>
        </w:rPr>
        <w:t>主动</w:t>
      </w:r>
      <w:r w:rsidR="00E560C0" w:rsidRPr="00AE03F3">
        <w:rPr>
          <w:rFonts w:ascii="仿宋" w:eastAsia="仿宋" w:hAnsi="仿宋" w:cs="仿宋"/>
          <w:sz w:val="32"/>
          <w:szCs w:val="32"/>
        </w:rPr>
        <w:t>联系思政课教师，确保</w:t>
      </w:r>
      <w:r w:rsidR="00FA7077" w:rsidRPr="00AE03F3">
        <w:rPr>
          <w:rFonts w:ascii="仿宋" w:eastAsia="仿宋" w:hAnsi="仿宋" w:cs="仿宋" w:hint="eastAsia"/>
          <w:sz w:val="32"/>
          <w:szCs w:val="32"/>
        </w:rPr>
        <w:t>中小学</w:t>
      </w:r>
      <w:r w:rsidR="00BE088F" w:rsidRPr="00AE03F3">
        <w:rPr>
          <w:rFonts w:ascii="仿宋" w:eastAsia="仿宋" w:hAnsi="仿宋" w:cs="仿宋" w:hint="eastAsia"/>
          <w:sz w:val="32"/>
          <w:szCs w:val="32"/>
        </w:rPr>
        <w:t>思想政治</w:t>
      </w:r>
      <w:r w:rsidR="00FA7077" w:rsidRPr="00AE03F3">
        <w:rPr>
          <w:rFonts w:ascii="仿宋" w:eastAsia="仿宋" w:hAnsi="仿宋" w:cs="仿宋"/>
          <w:sz w:val="32"/>
          <w:szCs w:val="32"/>
        </w:rPr>
        <w:t>教育</w:t>
      </w:r>
      <w:r w:rsidR="00E560C0" w:rsidRPr="00AE03F3">
        <w:rPr>
          <w:rFonts w:ascii="仿宋" w:eastAsia="仿宋" w:hAnsi="仿宋" w:cs="仿宋"/>
          <w:sz w:val="32"/>
          <w:szCs w:val="32"/>
        </w:rPr>
        <w:t>取得实效。</w:t>
      </w:r>
      <w:r w:rsidR="00AA02C5" w:rsidRPr="006D5EAD">
        <w:rPr>
          <w:rFonts w:ascii="仿宋" w:eastAsia="仿宋" w:hAnsi="仿宋" w:cs="仿宋" w:hint="eastAsia"/>
          <w:sz w:val="32"/>
          <w:szCs w:val="32"/>
        </w:rPr>
        <w:t>加强</w:t>
      </w:r>
      <w:r w:rsidR="00AA02C5" w:rsidRPr="006D5EAD">
        <w:rPr>
          <w:rFonts w:ascii="仿宋" w:eastAsia="仿宋" w:hAnsi="仿宋" w:cs="仿宋"/>
          <w:sz w:val="32"/>
          <w:szCs w:val="32"/>
        </w:rPr>
        <w:t>经费保障，</w:t>
      </w:r>
      <w:r w:rsidR="004E390A" w:rsidRPr="00AE03F3">
        <w:rPr>
          <w:rFonts w:ascii="仿宋" w:eastAsia="仿宋" w:hAnsi="仿宋" w:cs="仿宋" w:hint="eastAsia"/>
          <w:sz w:val="32"/>
          <w:szCs w:val="32"/>
        </w:rPr>
        <w:t>各地</w:t>
      </w:r>
      <w:r w:rsidR="004E390A" w:rsidRPr="00AE03F3">
        <w:rPr>
          <w:rFonts w:ascii="仿宋" w:eastAsia="仿宋" w:hAnsi="仿宋" w:cs="仿宋"/>
          <w:sz w:val="32"/>
          <w:szCs w:val="32"/>
        </w:rPr>
        <w:t>各校要</w:t>
      </w:r>
      <w:r w:rsidR="00AA02C5" w:rsidRPr="006D5EAD">
        <w:rPr>
          <w:rFonts w:ascii="仿宋" w:eastAsia="仿宋" w:hAnsi="仿宋" w:cs="仿宋" w:hint="eastAsia"/>
          <w:sz w:val="32"/>
          <w:szCs w:val="32"/>
        </w:rPr>
        <w:t>把思政课建设</w:t>
      </w:r>
      <w:r w:rsidR="00AA02C5" w:rsidRPr="006D5EAD">
        <w:rPr>
          <w:rFonts w:ascii="仿宋" w:eastAsia="仿宋" w:hAnsi="仿宋" w:cs="仿宋"/>
          <w:sz w:val="32"/>
          <w:szCs w:val="32"/>
        </w:rPr>
        <w:t>所需经费纳入年度预算，重点支持思政课教师</w:t>
      </w:r>
      <w:r w:rsidR="00AA02C5" w:rsidRPr="00AE03F3">
        <w:rPr>
          <w:rFonts w:ascii="仿宋" w:eastAsia="仿宋" w:hAnsi="仿宋" w:cs="仿宋" w:hint="eastAsia"/>
          <w:sz w:val="32"/>
          <w:szCs w:val="32"/>
        </w:rPr>
        <w:t>教育教学</w:t>
      </w:r>
      <w:r w:rsidR="007A52B8" w:rsidRPr="00AE03F3">
        <w:rPr>
          <w:rFonts w:ascii="仿宋" w:eastAsia="仿宋" w:hAnsi="仿宋" w:cs="仿宋" w:hint="eastAsia"/>
          <w:sz w:val="32"/>
          <w:szCs w:val="32"/>
        </w:rPr>
        <w:t>研究</w:t>
      </w:r>
      <w:r w:rsidR="00AA02C5" w:rsidRPr="006D5EAD">
        <w:rPr>
          <w:rFonts w:ascii="仿宋" w:eastAsia="仿宋" w:hAnsi="仿宋" w:cs="仿宋"/>
          <w:sz w:val="32"/>
          <w:szCs w:val="32"/>
        </w:rPr>
        <w:t>、专业发展、</w:t>
      </w:r>
      <w:r w:rsidR="00AA02C5" w:rsidRPr="006D5EAD">
        <w:rPr>
          <w:rFonts w:ascii="仿宋" w:eastAsia="仿宋" w:hAnsi="仿宋" w:cs="仿宋" w:hint="eastAsia"/>
          <w:sz w:val="32"/>
          <w:szCs w:val="32"/>
        </w:rPr>
        <w:t>实践</w:t>
      </w:r>
      <w:r w:rsidR="00AA02C5" w:rsidRPr="006D5EAD">
        <w:rPr>
          <w:rFonts w:ascii="仿宋" w:eastAsia="仿宋" w:hAnsi="仿宋" w:cs="仿宋"/>
          <w:sz w:val="32"/>
          <w:szCs w:val="32"/>
        </w:rPr>
        <w:t>研修等。</w:t>
      </w:r>
      <w:r w:rsidR="00441095" w:rsidRPr="00AE03F3">
        <w:rPr>
          <w:rFonts w:ascii="仿宋" w:eastAsia="仿宋" w:hAnsi="仿宋" w:cs="仿宋" w:hint="eastAsia"/>
          <w:sz w:val="32"/>
          <w:szCs w:val="32"/>
        </w:rPr>
        <w:t>健全</w:t>
      </w:r>
      <w:r w:rsidR="00441095" w:rsidRPr="00AE03F3">
        <w:rPr>
          <w:rFonts w:ascii="仿宋" w:eastAsia="仿宋" w:hAnsi="仿宋" w:cs="仿宋" w:hint="eastAsia"/>
          <w:sz w:val="32"/>
          <w:szCs w:val="32"/>
        </w:rPr>
        <w:lastRenderedPageBreak/>
        <w:t>中小学思政课教师队伍建设督导评估机制，把思政课教师队伍建设情况作为对各地各校教育督导</w:t>
      </w:r>
      <w:r w:rsidR="004F0D1B" w:rsidRPr="00AE03F3">
        <w:rPr>
          <w:rFonts w:ascii="仿宋" w:eastAsia="仿宋" w:hAnsi="仿宋" w:cs="仿宋" w:hint="eastAsia"/>
          <w:sz w:val="32"/>
          <w:szCs w:val="32"/>
        </w:rPr>
        <w:t>、</w:t>
      </w:r>
      <w:r w:rsidR="00441095" w:rsidRPr="00AE03F3">
        <w:rPr>
          <w:rFonts w:ascii="仿宋" w:eastAsia="仿宋" w:hAnsi="仿宋" w:cs="仿宋" w:hint="eastAsia"/>
          <w:sz w:val="32"/>
          <w:szCs w:val="32"/>
        </w:rPr>
        <w:t>绩效考核</w:t>
      </w:r>
      <w:r w:rsidR="004F0D1B" w:rsidRPr="00AE03F3">
        <w:rPr>
          <w:rFonts w:ascii="仿宋" w:eastAsia="仿宋" w:hAnsi="仿宋" w:cs="仿宋" w:hint="eastAsia"/>
          <w:sz w:val="32"/>
          <w:szCs w:val="32"/>
        </w:rPr>
        <w:t>的重要指标</w:t>
      </w:r>
      <w:r w:rsidR="00441095" w:rsidRPr="00AE03F3">
        <w:rPr>
          <w:rFonts w:ascii="仿宋" w:eastAsia="仿宋" w:hAnsi="仿宋" w:cs="仿宋" w:hint="eastAsia"/>
          <w:sz w:val="32"/>
          <w:szCs w:val="32"/>
        </w:rPr>
        <w:t>。</w:t>
      </w:r>
    </w:p>
    <w:p w14:paraId="0A11D9EA" w14:textId="0F1F475F" w:rsidR="008D1C27" w:rsidRPr="00AE03F3" w:rsidRDefault="008D1C27">
      <w:pPr>
        <w:spacing w:line="560" w:lineRule="exact"/>
        <w:ind w:firstLineChars="200" w:firstLine="640"/>
        <w:rPr>
          <w:rFonts w:ascii="仿宋" w:eastAsia="仿宋" w:hAnsi="仿宋" w:cs="仿宋"/>
          <w:sz w:val="36"/>
          <w:szCs w:val="32"/>
        </w:rPr>
      </w:pPr>
      <w:r w:rsidRPr="006D5EAD">
        <w:rPr>
          <w:rFonts w:ascii="仿宋" w:eastAsia="仿宋" w:hAnsi="仿宋" w:cs="仿宋" w:hint="eastAsia"/>
          <w:sz w:val="32"/>
          <w:szCs w:val="32"/>
        </w:rPr>
        <w:t>十</w:t>
      </w:r>
      <w:r w:rsidR="00E27AEC" w:rsidRPr="006D5EAD">
        <w:rPr>
          <w:rFonts w:ascii="仿宋" w:eastAsia="仿宋" w:hAnsi="仿宋" w:cs="仿宋" w:hint="eastAsia"/>
          <w:sz w:val="32"/>
          <w:szCs w:val="32"/>
        </w:rPr>
        <w:t>、</w:t>
      </w:r>
      <w:r w:rsidRPr="006D5EAD">
        <w:rPr>
          <w:rFonts w:ascii="仿宋" w:eastAsia="仿宋" w:hAnsi="仿宋" w:cs="仿宋" w:hint="eastAsia"/>
          <w:sz w:val="32"/>
          <w:szCs w:val="32"/>
        </w:rPr>
        <w:t>促进社会参与。各</w:t>
      </w:r>
      <w:r w:rsidR="006751F6" w:rsidRPr="006D5EAD">
        <w:rPr>
          <w:rFonts w:ascii="仿宋" w:eastAsia="仿宋" w:hAnsi="仿宋" w:cs="仿宋" w:hint="eastAsia"/>
          <w:sz w:val="32"/>
          <w:szCs w:val="32"/>
        </w:rPr>
        <w:t>有关</w:t>
      </w:r>
      <w:r w:rsidRPr="006D5EAD">
        <w:rPr>
          <w:rFonts w:ascii="仿宋" w:eastAsia="仿宋" w:hAnsi="仿宋" w:cs="仿宋" w:hint="eastAsia"/>
          <w:sz w:val="32"/>
          <w:szCs w:val="32"/>
        </w:rPr>
        <w:t>党政机关和企事业</w:t>
      </w:r>
      <w:r w:rsidR="00BE2AF6" w:rsidRPr="006D5EAD">
        <w:rPr>
          <w:rFonts w:ascii="仿宋" w:eastAsia="仿宋" w:hAnsi="仿宋" w:cs="仿宋" w:hint="eastAsia"/>
          <w:sz w:val="32"/>
          <w:szCs w:val="32"/>
        </w:rPr>
        <w:t>单位</w:t>
      </w:r>
      <w:r w:rsidRPr="006D5EAD">
        <w:rPr>
          <w:rFonts w:ascii="仿宋" w:eastAsia="仿宋" w:hAnsi="仿宋" w:cs="仿宋" w:hint="eastAsia"/>
          <w:sz w:val="32"/>
          <w:szCs w:val="32"/>
        </w:rPr>
        <w:t>要为中小学思政课教师实践研修提供机会。各高校马克思主义学院应发挥自身优势，有针对性地开发中小学思政课教师教育培训项目。各爱国主义教育基地、博物馆等应为思政课教师实践教育提供便利。</w:t>
      </w:r>
      <w:r w:rsidR="00466BAC" w:rsidRPr="00AE03F3">
        <w:rPr>
          <w:rFonts w:ascii="仿宋" w:eastAsia="仿宋" w:hAnsi="仿宋" w:cs="仿宋" w:hint="eastAsia"/>
          <w:sz w:val="32"/>
          <w:szCs w:val="32"/>
        </w:rPr>
        <w:t>充分调动</w:t>
      </w:r>
      <w:r w:rsidR="00466BAC" w:rsidRPr="00AE03F3">
        <w:rPr>
          <w:rFonts w:ascii="仿宋" w:eastAsia="仿宋" w:hAnsi="仿宋" w:cs="仿宋"/>
          <w:sz w:val="32"/>
          <w:szCs w:val="32"/>
        </w:rPr>
        <w:t>社会力量参与中小学思政课教师队伍建设的积极性，拓展发展平台和资源</w:t>
      </w:r>
      <w:r w:rsidR="00AB0631" w:rsidRPr="006D5EAD">
        <w:rPr>
          <w:rFonts w:ascii="仿宋" w:eastAsia="仿宋" w:hAnsi="仿宋" w:cs="仿宋" w:hint="eastAsia"/>
          <w:sz w:val="36"/>
          <w:szCs w:val="32"/>
        </w:rPr>
        <w:t>。</w:t>
      </w:r>
    </w:p>
    <w:p w14:paraId="69E190F1" w14:textId="77777777" w:rsidR="001F5A0C" w:rsidRPr="00AE03F3" w:rsidRDefault="001F5A0C">
      <w:pPr>
        <w:widowControl/>
        <w:jc w:val="left"/>
        <w:rPr>
          <w:rFonts w:ascii="仿宋" w:eastAsia="仿宋" w:hAnsi="仿宋" w:cs="仿宋"/>
          <w:sz w:val="36"/>
          <w:szCs w:val="32"/>
        </w:rPr>
      </w:pPr>
      <w:r w:rsidRPr="00AE03F3">
        <w:rPr>
          <w:rFonts w:ascii="仿宋" w:eastAsia="仿宋" w:hAnsi="仿宋" w:cs="仿宋"/>
          <w:sz w:val="36"/>
          <w:szCs w:val="32"/>
        </w:rPr>
        <w:br w:type="page"/>
      </w:r>
    </w:p>
    <w:p w14:paraId="0D824A77" w14:textId="77777777" w:rsidR="000F1C2C" w:rsidRPr="00AE03F3" w:rsidRDefault="000F1C2C" w:rsidP="00AE03F3">
      <w:pPr>
        <w:spacing w:line="560" w:lineRule="exact"/>
        <w:rPr>
          <w:rFonts w:ascii="仿宋" w:eastAsia="仿宋" w:hAnsi="仿宋" w:cs="仿宋"/>
          <w:sz w:val="36"/>
          <w:szCs w:val="32"/>
        </w:rPr>
      </w:pPr>
    </w:p>
    <w:p w14:paraId="5A6F73B2" w14:textId="77777777" w:rsidR="001F5A0C" w:rsidRPr="00AE03F3" w:rsidRDefault="001F5A0C" w:rsidP="00AE03F3">
      <w:pPr>
        <w:spacing w:line="560" w:lineRule="exact"/>
        <w:rPr>
          <w:rFonts w:ascii="仿宋" w:eastAsia="仿宋" w:hAnsi="仿宋" w:cs="仿宋"/>
          <w:sz w:val="36"/>
          <w:szCs w:val="32"/>
        </w:rPr>
      </w:pPr>
    </w:p>
    <w:p w14:paraId="00B663E9" w14:textId="77777777" w:rsidR="001F5A0C" w:rsidRPr="00AE03F3" w:rsidRDefault="001F5A0C" w:rsidP="00AE03F3">
      <w:pPr>
        <w:spacing w:line="560" w:lineRule="exact"/>
        <w:rPr>
          <w:rFonts w:ascii="仿宋" w:eastAsia="仿宋" w:hAnsi="仿宋" w:cs="仿宋"/>
          <w:sz w:val="36"/>
          <w:szCs w:val="32"/>
        </w:rPr>
      </w:pPr>
    </w:p>
    <w:p w14:paraId="702398DD" w14:textId="77777777" w:rsidR="001F5A0C" w:rsidRPr="00AE03F3" w:rsidRDefault="001F5A0C" w:rsidP="00AE03F3">
      <w:pPr>
        <w:spacing w:line="560" w:lineRule="exact"/>
        <w:rPr>
          <w:rFonts w:ascii="仿宋" w:eastAsia="仿宋" w:hAnsi="仿宋" w:cs="仿宋"/>
          <w:sz w:val="36"/>
          <w:szCs w:val="32"/>
        </w:rPr>
      </w:pPr>
    </w:p>
    <w:p w14:paraId="20AC5178" w14:textId="77777777" w:rsidR="001F5A0C" w:rsidRDefault="001F5A0C" w:rsidP="00AE03F3">
      <w:pPr>
        <w:spacing w:line="560" w:lineRule="exact"/>
        <w:rPr>
          <w:rFonts w:ascii="仿宋" w:eastAsia="仿宋" w:hAnsi="仿宋" w:cs="仿宋"/>
          <w:sz w:val="36"/>
          <w:szCs w:val="32"/>
        </w:rPr>
      </w:pPr>
    </w:p>
    <w:p w14:paraId="0DBE3F4A" w14:textId="77777777" w:rsidR="001F5A0C" w:rsidRDefault="001F5A0C" w:rsidP="00AE03F3">
      <w:pPr>
        <w:spacing w:line="560" w:lineRule="exact"/>
        <w:rPr>
          <w:rFonts w:ascii="仿宋" w:eastAsia="仿宋" w:hAnsi="仿宋" w:cs="仿宋"/>
          <w:sz w:val="36"/>
          <w:szCs w:val="32"/>
        </w:rPr>
      </w:pPr>
    </w:p>
    <w:p w14:paraId="568EB36D" w14:textId="77777777" w:rsidR="001F5A0C" w:rsidRDefault="001F5A0C" w:rsidP="00AE03F3">
      <w:pPr>
        <w:spacing w:line="560" w:lineRule="exact"/>
        <w:rPr>
          <w:rFonts w:ascii="仿宋" w:eastAsia="仿宋" w:hAnsi="仿宋" w:cs="仿宋"/>
          <w:sz w:val="36"/>
          <w:szCs w:val="32"/>
        </w:rPr>
      </w:pPr>
    </w:p>
    <w:p w14:paraId="3B86499E" w14:textId="77777777" w:rsidR="001F5A0C" w:rsidRDefault="001F5A0C" w:rsidP="00AE03F3">
      <w:pPr>
        <w:spacing w:line="560" w:lineRule="exact"/>
        <w:rPr>
          <w:rFonts w:ascii="仿宋" w:eastAsia="仿宋" w:hAnsi="仿宋" w:cs="仿宋"/>
          <w:sz w:val="36"/>
          <w:szCs w:val="32"/>
        </w:rPr>
      </w:pPr>
    </w:p>
    <w:p w14:paraId="29C31741" w14:textId="77777777" w:rsidR="001F5A0C" w:rsidRDefault="001F5A0C" w:rsidP="00AE03F3">
      <w:pPr>
        <w:spacing w:line="560" w:lineRule="exact"/>
        <w:rPr>
          <w:rFonts w:ascii="仿宋" w:eastAsia="仿宋" w:hAnsi="仿宋" w:cs="仿宋"/>
          <w:sz w:val="36"/>
          <w:szCs w:val="32"/>
        </w:rPr>
      </w:pPr>
    </w:p>
    <w:p w14:paraId="3C5FDED2" w14:textId="77777777" w:rsidR="001F5A0C" w:rsidRDefault="001F5A0C" w:rsidP="00AE03F3">
      <w:pPr>
        <w:spacing w:line="560" w:lineRule="exact"/>
        <w:rPr>
          <w:rFonts w:ascii="仿宋" w:eastAsia="仿宋" w:hAnsi="仿宋" w:cs="仿宋"/>
          <w:sz w:val="36"/>
          <w:szCs w:val="32"/>
        </w:rPr>
      </w:pPr>
    </w:p>
    <w:p w14:paraId="44F3FFB2" w14:textId="77777777" w:rsidR="001F5A0C" w:rsidRDefault="001F5A0C" w:rsidP="00AE03F3">
      <w:pPr>
        <w:spacing w:line="560" w:lineRule="exact"/>
        <w:rPr>
          <w:rFonts w:ascii="仿宋" w:eastAsia="仿宋" w:hAnsi="仿宋" w:cs="仿宋"/>
          <w:sz w:val="36"/>
          <w:szCs w:val="32"/>
        </w:rPr>
      </w:pPr>
    </w:p>
    <w:p w14:paraId="5FA52E99" w14:textId="77777777" w:rsidR="001F5A0C" w:rsidRDefault="001F5A0C" w:rsidP="00AE03F3">
      <w:pPr>
        <w:spacing w:line="560" w:lineRule="exact"/>
        <w:rPr>
          <w:rFonts w:ascii="仿宋" w:eastAsia="仿宋" w:hAnsi="仿宋" w:cs="仿宋"/>
          <w:sz w:val="36"/>
          <w:szCs w:val="32"/>
        </w:rPr>
      </w:pPr>
    </w:p>
    <w:p w14:paraId="5EF982BD" w14:textId="77777777" w:rsidR="001F5A0C" w:rsidRDefault="001F5A0C" w:rsidP="00AE03F3">
      <w:pPr>
        <w:spacing w:line="560" w:lineRule="exact"/>
        <w:rPr>
          <w:rFonts w:ascii="仿宋" w:eastAsia="仿宋" w:hAnsi="仿宋" w:cs="仿宋"/>
          <w:sz w:val="36"/>
          <w:szCs w:val="32"/>
        </w:rPr>
      </w:pPr>
    </w:p>
    <w:p w14:paraId="251980BA" w14:textId="77777777" w:rsidR="001F5A0C" w:rsidRDefault="001F5A0C" w:rsidP="00AE03F3">
      <w:pPr>
        <w:spacing w:line="560" w:lineRule="exact"/>
        <w:rPr>
          <w:rFonts w:ascii="仿宋" w:eastAsia="仿宋" w:hAnsi="仿宋" w:cs="仿宋"/>
          <w:sz w:val="36"/>
          <w:szCs w:val="32"/>
        </w:rPr>
      </w:pPr>
    </w:p>
    <w:p w14:paraId="5E6C20E8" w14:textId="77777777" w:rsidR="001F5A0C" w:rsidRDefault="001F5A0C" w:rsidP="00AE03F3">
      <w:pPr>
        <w:spacing w:line="560" w:lineRule="exact"/>
        <w:rPr>
          <w:rFonts w:ascii="仿宋" w:eastAsia="仿宋" w:hAnsi="仿宋" w:cs="仿宋"/>
          <w:sz w:val="36"/>
          <w:szCs w:val="32"/>
        </w:rPr>
      </w:pPr>
    </w:p>
    <w:p w14:paraId="75374D1A" w14:textId="77777777" w:rsidR="001F5A0C" w:rsidRDefault="001F5A0C" w:rsidP="00AE03F3">
      <w:pPr>
        <w:spacing w:line="560" w:lineRule="exact"/>
        <w:rPr>
          <w:rFonts w:ascii="仿宋" w:eastAsia="仿宋" w:hAnsi="仿宋" w:cs="仿宋"/>
          <w:sz w:val="36"/>
          <w:szCs w:val="32"/>
        </w:rPr>
      </w:pPr>
    </w:p>
    <w:p w14:paraId="6595E311" w14:textId="77777777" w:rsidR="001F5A0C" w:rsidRDefault="001F5A0C" w:rsidP="00AE03F3">
      <w:pPr>
        <w:spacing w:line="560" w:lineRule="exact"/>
        <w:rPr>
          <w:rFonts w:ascii="仿宋" w:eastAsia="仿宋" w:hAnsi="仿宋" w:cs="仿宋"/>
          <w:sz w:val="36"/>
          <w:szCs w:val="32"/>
        </w:rPr>
      </w:pPr>
    </w:p>
    <w:p w14:paraId="4234F07F" w14:textId="77777777" w:rsidR="001F5A0C" w:rsidRDefault="001F5A0C" w:rsidP="00AE03F3">
      <w:pPr>
        <w:spacing w:line="560" w:lineRule="exact"/>
        <w:rPr>
          <w:rFonts w:ascii="仿宋" w:eastAsia="仿宋" w:hAnsi="仿宋" w:cs="仿宋"/>
          <w:sz w:val="36"/>
          <w:szCs w:val="32"/>
        </w:rPr>
      </w:pPr>
    </w:p>
    <w:p w14:paraId="03FB1281" w14:textId="77777777" w:rsidR="001F5A0C" w:rsidRDefault="001F5A0C" w:rsidP="00AE03F3">
      <w:pPr>
        <w:spacing w:line="560" w:lineRule="exact"/>
        <w:rPr>
          <w:rFonts w:ascii="仿宋" w:eastAsia="仿宋" w:hAnsi="仿宋" w:cs="仿宋"/>
          <w:sz w:val="36"/>
          <w:szCs w:val="32"/>
        </w:rPr>
      </w:pPr>
    </w:p>
    <w:p w14:paraId="52019496" w14:textId="77777777" w:rsidR="001F5A0C" w:rsidRPr="00AE03F3" w:rsidRDefault="001F5A0C" w:rsidP="00AE03F3">
      <w:pPr>
        <w:spacing w:line="560" w:lineRule="exact"/>
        <w:rPr>
          <w:rFonts w:ascii="方正小标宋简体" w:eastAsia="方正小标宋简体" w:hAnsi="仿宋" w:cs="仿宋"/>
          <w:sz w:val="32"/>
          <w:szCs w:val="32"/>
        </w:rPr>
      </w:pPr>
      <w:r w:rsidRPr="00AE03F3">
        <w:rPr>
          <w:rFonts w:ascii="方正小标宋简体" w:eastAsia="方正小标宋简体" w:hAnsi="仿宋" w:cs="仿宋" w:hint="eastAsia"/>
          <w:sz w:val="32"/>
          <w:szCs w:val="32"/>
        </w:rPr>
        <w:t>公开方式：依申请公开</w:t>
      </w:r>
    </w:p>
    <w:p w14:paraId="21AE2166" w14:textId="77777777" w:rsidR="001F5A0C" w:rsidRPr="00AE03F3" w:rsidRDefault="001F5A0C" w:rsidP="00AE03F3">
      <w:pPr>
        <w:spacing w:line="560" w:lineRule="exact"/>
        <w:rPr>
          <w:rFonts w:ascii="仿宋" w:eastAsia="仿宋" w:hAnsi="仿宋" w:cs="仿宋"/>
          <w:sz w:val="36"/>
          <w:szCs w:val="32"/>
        </w:rPr>
      </w:pPr>
    </w:p>
    <w:p w14:paraId="304416E7" w14:textId="77777777" w:rsidR="001F5A0C" w:rsidRPr="00AE03F3" w:rsidRDefault="001F5A0C" w:rsidP="00AE03F3">
      <w:pPr>
        <w:pBdr>
          <w:top w:val="single" w:sz="6" w:space="1" w:color="auto"/>
          <w:bottom w:val="single" w:sz="6" w:space="1" w:color="auto"/>
        </w:pBdr>
        <w:spacing w:line="560" w:lineRule="exact"/>
        <w:ind w:firstLineChars="100" w:firstLine="280"/>
        <w:rPr>
          <w:rFonts w:ascii="仿宋" w:eastAsia="仿宋" w:hAnsi="仿宋" w:cs="仿宋"/>
          <w:sz w:val="28"/>
          <w:szCs w:val="28"/>
        </w:rPr>
      </w:pPr>
      <w:r w:rsidRPr="00AE03F3">
        <w:rPr>
          <w:rFonts w:ascii="仿宋" w:eastAsia="仿宋" w:hAnsi="仿宋" w:cs="仿宋" w:hint="eastAsia"/>
          <w:sz w:val="28"/>
          <w:szCs w:val="28"/>
        </w:rPr>
        <w:t>广西壮族自治区</w:t>
      </w:r>
      <w:r w:rsidRPr="00AE03F3">
        <w:rPr>
          <w:rFonts w:ascii="仿宋" w:eastAsia="仿宋" w:hAnsi="仿宋" w:cs="仿宋"/>
          <w:sz w:val="28"/>
          <w:szCs w:val="28"/>
        </w:rPr>
        <w:t xml:space="preserve">教育厅办公室 </w:t>
      </w:r>
      <w:r>
        <w:rPr>
          <w:rFonts w:ascii="仿宋" w:eastAsia="仿宋" w:hAnsi="仿宋" w:cs="仿宋"/>
          <w:sz w:val="28"/>
          <w:szCs w:val="28"/>
        </w:rPr>
        <w:t xml:space="preserve">            </w:t>
      </w:r>
      <w:r w:rsidRPr="00AE03F3">
        <w:rPr>
          <w:rFonts w:ascii="仿宋" w:eastAsia="仿宋" w:hAnsi="仿宋" w:cs="仿宋"/>
          <w:sz w:val="28"/>
          <w:szCs w:val="28"/>
        </w:rPr>
        <w:t>2020年12月4日</w:t>
      </w:r>
      <w:r w:rsidRPr="00AE03F3">
        <w:rPr>
          <w:rFonts w:ascii="仿宋" w:eastAsia="仿宋" w:hAnsi="仿宋" w:cs="仿宋" w:hint="eastAsia"/>
          <w:sz w:val="28"/>
          <w:szCs w:val="28"/>
        </w:rPr>
        <w:t>印</w:t>
      </w:r>
      <w:r w:rsidRPr="00AE03F3">
        <w:rPr>
          <w:rFonts w:ascii="仿宋" w:eastAsia="仿宋" w:hAnsi="仿宋" w:cs="仿宋"/>
          <w:sz w:val="28"/>
          <w:szCs w:val="28"/>
        </w:rPr>
        <w:t>发</w:t>
      </w:r>
    </w:p>
    <w:sectPr w:rsidR="001F5A0C" w:rsidRPr="00AE03F3" w:rsidSect="00823BA7">
      <w:pgSz w:w="11906" w:h="16838" w:code="9"/>
      <w:pgMar w:top="2098" w:right="1474" w:bottom="1985" w:left="1588" w:header="851" w:footer="1559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BD176" w14:textId="77777777" w:rsidR="007F0AD4" w:rsidRDefault="007F0AD4" w:rsidP="005C3184">
      <w:r>
        <w:separator/>
      </w:r>
    </w:p>
  </w:endnote>
  <w:endnote w:type="continuationSeparator" w:id="0">
    <w:p w14:paraId="0E0EB199" w14:textId="77777777" w:rsidR="007F0AD4" w:rsidRDefault="007F0AD4" w:rsidP="005C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UnicodeMS">
    <w:altName w:val="方正小标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76F45" w14:textId="77777777" w:rsidR="00E1721A" w:rsidRPr="00AE03F3" w:rsidRDefault="00E1721A" w:rsidP="00E1721A">
    <w:pPr>
      <w:pStyle w:val="a5"/>
      <w:framePr w:wrap="around" w:vAnchor="text" w:hAnchor="margin" w:xAlign="outside" w:y="1"/>
      <w:adjustRightInd w:val="0"/>
      <w:ind w:leftChars="100" w:left="210" w:rightChars="100" w:right="210"/>
      <w:rPr>
        <w:rStyle w:val="ab"/>
        <w:rFonts w:asciiTheme="minorEastAsia" w:hAnsiTheme="minorEastAsia"/>
        <w:sz w:val="28"/>
        <w:szCs w:val="28"/>
      </w:rPr>
    </w:pPr>
    <w:r w:rsidRPr="00AE03F3">
      <w:rPr>
        <w:rStyle w:val="ab"/>
        <w:rFonts w:asciiTheme="minorEastAsia" w:hAnsiTheme="minorEastAsia" w:hint="eastAsia"/>
        <w:sz w:val="28"/>
        <w:szCs w:val="28"/>
      </w:rPr>
      <w:t>—</w:t>
    </w:r>
    <w:r w:rsidRPr="00AE03F3">
      <w:rPr>
        <w:rStyle w:val="ab"/>
        <w:rFonts w:asciiTheme="minorEastAsia" w:hAnsiTheme="minorEastAsia"/>
        <w:sz w:val="28"/>
        <w:szCs w:val="28"/>
      </w:rPr>
      <w:fldChar w:fldCharType="begin"/>
    </w:r>
    <w:r w:rsidRPr="00AE03F3">
      <w:rPr>
        <w:rStyle w:val="ab"/>
        <w:rFonts w:asciiTheme="minorEastAsia" w:hAnsiTheme="minorEastAsia"/>
        <w:sz w:val="28"/>
        <w:szCs w:val="28"/>
      </w:rPr>
      <w:instrText xml:space="preserve">PAGE  </w:instrText>
    </w:r>
    <w:r w:rsidRPr="00AE03F3">
      <w:rPr>
        <w:rStyle w:val="ab"/>
        <w:rFonts w:asciiTheme="minorEastAsia" w:hAnsiTheme="minorEastAsia"/>
        <w:sz w:val="28"/>
        <w:szCs w:val="28"/>
      </w:rPr>
      <w:fldChar w:fldCharType="separate"/>
    </w:r>
    <w:r w:rsidR="006D5EAD">
      <w:rPr>
        <w:rStyle w:val="ab"/>
        <w:rFonts w:asciiTheme="minorEastAsia" w:hAnsiTheme="minorEastAsia"/>
        <w:noProof/>
        <w:sz w:val="28"/>
        <w:szCs w:val="28"/>
      </w:rPr>
      <w:t>6</w:t>
    </w:r>
    <w:r w:rsidRPr="00AE03F3">
      <w:rPr>
        <w:rStyle w:val="ab"/>
        <w:rFonts w:asciiTheme="minorEastAsia" w:hAnsiTheme="minorEastAsia"/>
        <w:sz w:val="28"/>
        <w:szCs w:val="28"/>
      </w:rPr>
      <w:fldChar w:fldCharType="end"/>
    </w:r>
    <w:r w:rsidRPr="00AE03F3">
      <w:rPr>
        <w:rStyle w:val="ab"/>
        <w:rFonts w:asciiTheme="minorEastAsia" w:hAnsiTheme="minorEastAsia" w:hint="eastAsia"/>
        <w:sz w:val="28"/>
        <w:szCs w:val="28"/>
      </w:rPr>
      <w:t>—</w:t>
    </w:r>
  </w:p>
  <w:p w14:paraId="68247A8A" w14:textId="77777777" w:rsidR="00E1721A" w:rsidRPr="00E1721A" w:rsidRDefault="00E172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62ABD" w14:textId="77777777" w:rsidR="007F0AD4" w:rsidRDefault="007F0AD4" w:rsidP="005C3184">
      <w:r>
        <w:separator/>
      </w:r>
    </w:p>
  </w:footnote>
  <w:footnote w:type="continuationSeparator" w:id="0">
    <w:p w14:paraId="76904B4F" w14:textId="77777777" w:rsidR="007F0AD4" w:rsidRDefault="007F0AD4" w:rsidP="005C3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6DD"/>
    <w:rsid w:val="00002FEA"/>
    <w:rsid w:val="00010B9C"/>
    <w:rsid w:val="00020901"/>
    <w:rsid w:val="0003340C"/>
    <w:rsid w:val="00035681"/>
    <w:rsid w:val="00041CD3"/>
    <w:rsid w:val="00057E42"/>
    <w:rsid w:val="00060CE3"/>
    <w:rsid w:val="000A3860"/>
    <w:rsid w:val="000B393E"/>
    <w:rsid w:val="000B5DAD"/>
    <w:rsid w:val="000D003F"/>
    <w:rsid w:val="000E595B"/>
    <w:rsid w:val="000F1C2C"/>
    <w:rsid w:val="0010119E"/>
    <w:rsid w:val="00102A72"/>
    <w:rsid w:val="001105CB"/>
    <w:rsid w:val="00110929"/>
    <w:rsid w:val="001213F3"/>
    <w:rsid w:val="001230C0"/>
    <w:rsid w:val="00123456"/>
    <w:rsid w:val="001362E9"/>
    <w:rsid w:val="00140C99"/>
    <w:rsid w:val="00143E01"/>
    <w:rsid w:val="00153265"/>
    <w:rsid w:val="00154FAF"/>
    <w:rsid w:val="00166088"/>
    <w:rsid w:val="001834F0"/>
    <w:rsid w:val="00193000"/>
    <w:rsid w:val="00197719"/>
    <w:rsid w:val="001A4010"/>
    <w:rsid w:val="001C12DE"/>
    <w:rsid w:val="001C4C93"/>
    <w:rsid w:val="001E7AD6"/>
    <w:rsid w:val="001F5A0C"/>
    <w:rsid w:val="002133A7"/>
    <w:rsid w:val="002143AA"/>
    <w:rsid w:val="0022177A"/>
    <w:rsid w:val="00225437"/>
    <w:rsid w:val="00236808"/>
    <w:rsid w:val="002429B9"/>
    <w:rsid w:val="00246BBD"/>
    <w:rsid w:val="00255E08"/>
    <w:rsid w:val="00265038"/>
    <w:rsid w:val="002655CB"/>
    <w:rsid w:val="002719A3"/>
    <w:rsid w:val="00275EE8"/>
    <w:rsid w:val="002900FE"/>
    <w:rsid w:val="0029121E"/>
    <w:rsid w:val="00292970"/>
    <w:rsid w:val="00295323"/>
    <w:rsid w:val="00296B59"/>
    <w:rsid w:val="002A58BA"/>
    <w:rsid w:val="002B7E3C"/>
    <w:rsid w:val="002C1342"/>
    <w:rsid w:val="002C38C2"/>
    <w:rsid w:val="002F1213"/>
    <w:rsid w:val="002F3233"/>
    <w:rsid w:val="002F6B89"/>
    <w:rsid w:val="00307109"/>
    <w:rsid w:val="0031673F"/>
    <w:rsid w:val="00337930"/>
    <w:rsid w:val="00341462"/>
    <w:rsid w:val="00351DC9"/>
    <w:rsid w:val="003724D9"/>
    <w:rsid w:val="00374494"/>
    <w:rsid w:val="00375CAF"/>
    <w:rsid w:val="00381B1E"/>
    <w:rsid w:val="00382559"/>
    <w:rsid w:val="003A0240"/>
    <w:rsid w:val="003A3C86"/>
    <w:rsid w:val="003C13AB"/>
    <w:rsid w:val="003D57A7"/>
    <w:rsid w:val="003E6B97"/>
    <w:rsid w:val="00403D79"/>
    <w:rsid w:val="00416D60"/>
    <w:rsid w:val="004277F1"/>
    <w:rsid w:val="00441095"/>
    <w:rsid w:val="004416A1"/>
    <w:rsid w:val="00452FDC"/>
    <w:rsid w:val="00460FC9"/>
    <w:rsid w:val="00466BAC"/>
    <w:rsid w:val="004673EC"/>
    <w:rsid w:val="00470100"/>
    <w:rsid w:val="00476099"/>
    <w:rsid w:val="004854F8"/>
    <w:rsid w:val="004929EA"/>
    <w:rsid w:val="00495027"/>
    <w:rsid w:val="0049638F"/>
    <w:rsid w:val="004A71B6"/>
    <w:rsid w:val="004A784A"/>
    <w:rsid w:val="004D3119"/>
    <w:rsid w:val="004D78C3"/>
    <w:rsid w:val="004E390A"/>
    <w:rsid w:val="004F0D1B"/>
    <w:rsid w:val="004F5479"/>
    <w:rsid w:val="00501374"/>
    <w:rsid w:val="0050557F"/>
    <w:rsid w:val="005217B6"/>
    <w:rsid w:val="00535295"/>
    <w:rsid w:val="0053694B"/>
    <w:rsid w:val="005416AF"/>
    <w:rsid w:val="0055630C"/>
    <w:rsid w:val="005640E7"/>
    <w:rsid w:val="00567CD3"/>
    <w:rsid w:val="00595D5F"/>
    <w:rsid w:val="005967E3"/>
    <w:rsid w:val="005C3184"/>
    <w:rsid w:val="005C6B22"/>
    <w:rsid w:val="005D06D6"/>
    <w:rsid w:val="005D4481"/>
    <w:rsid w:val="005E034C"/>
    <w:rsid w:val="005E2A9B"/>
    <w:rsid w:val="005E4322"/>
    <w:rsid w:val="006210F2"/>
    <w:rsid w:val="006402F1"/>
    <w:rsid w:val="00654AA4"/>
    <w:rsid w:val="006622CF"/>
    <w:rsid w:val="00662EC2"/>
    <w:rsid w:val="006751F6"/>
    <w:rsid w:val="00675E8E"/>
    <w:rsid w:val="00677822"/>
    <w:rsid w:val="0068262A"/>
    <w:rsid w:val="006964E7"/>
    <w:rsid w:val="006A4F71"/>
    <w:rsid w:val="006A740D"/>
    <w:rsid w:val="006A7F9D"/>
    <w:rsid w:val="006B0B9F"/>
    <w:rsid w:val="006B4DC7"/>
    <w:rsid w:val="006D5EAD"/>
    <w:rsid w:val="00707360"/>
    <w:rsid w:val="007203D9"/>
    <w:rsid w:val="00743722"/>
    <w:rsid w:val="0074401C"/>
    <w:rsid w:val="0077386E"/>
    <w:rsid w:val="00782ED3"/>
    <w:rsid w:val="00793473"/>
    <w:rsid w:val="007A52B8"/>
    <w:rsid w:val="007B15E1"/>
    <w:rsid w:val="007B1715"/>
    <w:rsid w:val="007D1B4F"/>
    <w:rsid w:val="007D419F"/>
    <w:rsid w:val="007D4707"/>
    <w:rsid w:val="007D6FB7"/>
    <w:rsid w:val="007F0AD4"/>
    <w:rsid w:val="007F1782"/>
    <w:rsid w:val="007F47FF"/>
    <w:rsid w:val="007F677F"/>
    <w:rsid w:val="00804FC1"/>
    <w:rsid w:val="00811F9D"/>
    <w:rsid w:val="00823BA7"/>
    <w:rsid w:val="00824D2E"/>
    <w:rsid w:val="00825053"/>
    <w:rsid w:val="00827F87"/>
    <w:rsid w:val="00850819"/>
    <w:rsid w:val="008605BA"/>
    <w:rsid w:val="00862C67"/>
    <w:rsid w:val="00876AC9"/>
    <w:rsid w:val="008849FD"/>
    <w:rsid w:val="008851F3"/>
    <w:rsid w:val="008876C4"/>
    <w:rsid w:val="00887BEC"/>
    <w:rsid w:val="00891FD3"/>
    <w:rsid w:val="008A5D78"/>
    <w:rsid w:val="008C3801"/>
    <w:rsid w:val="008C4BD1"/>
    <w:rsid w:val="008D1C27"/>
    <w:rsid w:val="008D7792"/>
    <w:rsid w:val="008E37D8"/>
    <w:rsid w:val="008E3F1F"/>
    <w:rsid w:val="008F7CCC"/>
    <w:rsid w:val="00904024"/>
    <w:rsid w:val="00906125"/>
    <w:rsid w:val="00914FEE"/>
    <w:rsid w:val="00920907"/>
    <w:rsid w:val="00945473"/>
    <w:rsid w:val="00946416"/>
    <w:rsid w:val="009474A4"/>
    <w:rsid w:val="00961A67"/>
    <w:rsid w:val="00964A2A"/>
    <w:rsid w:val="0099763E"/>
    <w:rsid w:val="009B2A84"/>
    <w:rsid w:val="009C443A"/>
    <w:rsid w:val="009D22CE"/>
    <w:rsid w:val="009D54EE"/>
    <w:rsid w:val="009D6173"/>
    <w:rsid w:val="00A058CB"/>
    <w:rsid w:val="00A06B03"/>
    <w:rsid w:val="00A0714D"/>
    <w:rsid w:val="00A20CF6"/>
    <w:rsid w:val="00A2229B"/>
    <w:rsid w:val="00A42958"/>
    <w:rsid w:val="00A4320A"/>
    <w:rsid w:val="00A43BD6"/>
    <w:rsid w:val="00A57D13"/>
    <w:rsid w:val="00A61C80"/>
    <w:rsid w:val="00A61D48"/>
    <w:rsid w:val="00A72B60"/>
    <w:rsid w:val="00A906E9"/>
    <w:rsid w:val="00A945FF"/>
    <w:rsid w:val="00A96348"/>
    <w:rsid w:val="00AA02C5"/>
    <w:rsid w:val="00AA1331"/>
    <w:rsid w:val="00AB0631"/>
    <w:rsid w:val="00AB2B3A"/>
    <w:rsid w:val="00AB3EBF"/>
    <w:rsid w:val="00AC1BCD"/>
    <w:rsid w:val="00AC3C3F"/>
    <w:rsid w:val="00AD4130"/>
    <w:rsid w:val="00AE03F3"/>
    <w:rsid w:val="00AE114F"/>
    <w:rsid w:val="00AE2094"/>
    <w:rsid w:val="00AF6954"/>
    <w:rsid w:val="00B12E5B"/>
    <w:rsid w:val="00B236E4"/>
    <w:rsid w:val="00B25E18"/>
    <w:rsid w:val="00B41B9B"/>
    <w:rsid w:val="00B44D46"/>
    <w:rsid w:val="00B65D46"/>
    <w:rsid w:val="00BA1822"/>
    <w:rsid w:val="00BD2366"/>
    <w:rsid w:val="00BD6DA0"/>
    <w:rsid w:val="00BE088F"/>
    <w:rsid w:val="00BE2AF6"/>
    <w:rsid w:val="00BF112A"/>
    <w:rsid w:val="00BF35C3"/>
    <w:rsid w:val="00BF613A"/>
    <w:rsid w:val="00BF7606"/>
    <w:rsid w:val="00C1302E"/>
    <w:rsid w:val="00C13EF4"/>
    <w:rsid w:val="00C443AD"/>
    <w:rsid w:val="00C461C2"/>
    <w:rsid w:val="00C70998"/>
    <w:rsid w:val="00C7309B"/>
    <w:rsid w:val="00C8348A"/>
    <w:rsid w:val="00C93CED"/>
    <w:rsid w:val="00CA00B5"/>
    <w:rsid w:val="00CA01EB"/>
    <w:rsid w:val="00CA2B32"/>
    <w:rsid w:val="00CA3902"/>
    <w:rsid w:val="00CA7CA9"/>
    <w:rsid w:val="00CB47C6"/>
    <w:rsid w:val="00CC4A5D"/>
    <w:rsid w:val="00CE2CD9"/>
    <w:rsid w:val="00CF4CF5"/>
    <w:rsid w:val="00D11E10"/>
    <w:rsid w:val="00D1453E"/>
    <w:rsid w:val="00D25D63"/>
    <w:rsid w:val="00D30C38"/>
    <w:rsid w:val="00D4636C"/>
    <w:rsid w:val="00D573D3"/>
    <w:rsid w:val="00D6283F"/>
    <w:rsid w:val="00D6680F"/>
    <w:rsid w:val="00D90ADF"/>
    <w:rsid w:val="00DB3EE7"/>
    <w:rsid w:val="00DB547A"/>
    <w:rsid w:val="00DC1E5E"/>
    <w:rsid w:val="00DC1F59"/>
    <w:rsid w:val="00DC6580"/>
    <w:rsid w:val="00E06DD6"/>
    <w:rsid w:val="00E15C8E"/>
    <w:rsid w:val="00E170E4"/>
    <w:rsid w:val="00E1721A"/>
    <w:rsid w:val="00E27AEC"/>
    <w:rsid w:val="00E334AD"/>
    <w:rsid w:val="00E501B2"/>
    <w:rsid w:val="00E503B1"/>
    <w:rsid w:val="00E5134E"/>
    <w:rsid w:val="00E538F0"/>
    <w:rsid w:val="00E54DE1"/>
    <w:rsid w:val="00E560C0"/>
    <w:rsid w:val="00E61D3F"/>
    <w:rsid w:val="00E62496"/>
    <w:rsid w:val="00E75E2A"/>
    <w:rsid w:val="00E764DC"/>
    <w:rsid w:val="00EA26F2"/>
    <w:rsid w:val="00EB4CE5"/>
    <w:rsid w:val="00EB5792"/>
    <w:rsid w:val="00EB6772"/>
    <w:rsid w:val="00EC2865"/>
    <w:rsid w:val="00EC473C"/>
    <w:rsid w:val="00ED6770"/>
    <w:rsid w:val="00EE2495"/>
    <w:rsid w:val="00EE5537"/>
    <w:rsid w:val="00EE78EE"/>
    <w:rsid w:val="00F0441A"/>
    <w:rsid w:val="00F24101"/>
    <w:rsid w:val="00F30727"/>
    <w:rsid w:val="00F60499"/>
    <w:rsid w:val="00F60EF0"/>
    <w:rsid w:val="00F614E3"/>
    <w:rsid w:val="00F752B1"/>
    <w:rsid w:val="00F956DD"/>
    <w:rsid w:val="00F968C8"/>
    <w:rsid w:val="00F96D79"/>
    <w:rsid w:val="00FA2082"/>
    <w:rsid w:val="00FA7077"/>
    <w:rsid w:val="00FB0684"/>
    <w:rsid w:val="00FB5366"/>
    <w:rsid w:val="00FC2EF9"/>
    <w:rsid w:val="00FC3E07"/>
    <w:rsid w:val="00FC72EA"/>
    <w:rsid w:val="00FE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33533F"/>
  <w15:chartTrackingRefBased/>
  <w15:docId w15:val="{34C05F91-D570-4982-A7F7-9E58FA1E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5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3184"/>
    <w:rPr>
      <w:sz w:val="18"/>
      <w:szCs w:val="18"/>
    </w:rPr>
  </w:style>
  <w:style w:type="paragraph" w:styleId="a5">
    <w:name w:val="footer"/>
    <w:basedOn w:val="a"/>
    <w:link w:val="a6"/>
    <w:unhideWhenUsed/>
    <w:rsid w:val="005C3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C3184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8D1C27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8D1C27"/>
  </w:style>
  <w:style w:type="paragraph" w:styleId="a9">
    <w:name w:val="Balloon Text"/>
    <w:basedOn w:val="a"/>
    <w:link w:val="aa"/>
    <w:uiPriority w:val="99"/>
    <w:semiHidden/>
    <w:unhideWhenUsed/>
    <w:rsid w:val="00BF760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F7606"/>
    <w:rPr>
      <w:sz w:val="18"/>
      <w:szCs w:val="18"/>
    </w:rPr>
  </w:style>
  <w:style w:type="character" w:styleId="ab">
    <w:name w:val="page number"/>
    <w:basedOn w:val="a0"/>
    <w:rsid w:val="00E1721A"/>
  </w:style>
  <w:style w:type="paragraph" w:styleId="ac">
    <w:name w:val="List Paragraph"/>
    <w:basedOn w:val="a"/>
    <w:uiPriority w:val="34"/>
    <w:qFormat/>
    <w:rsid w:val="000F1C2C"/>
    <w:pPr>
      <w:ind w:firstLineChars="200" w:firstLine="420"/>
    </w:pPr>
  </w:style>
  <w:style w:type="paragraph" w:styleId="ad">
    <w:name w:val="Body Text"/>
    <w:basedOn w:val="a"/>
    <w:link w:val="ae"/>
    <w:rsid w:val="00823BA7"/>
    <w:pPr>
      <w:widowControl/>
      <w:spacing w:line="640" w:lineRule="exact"/>
      <w:jc w:val="center"/>
    </w:pPr>
    <w:rPr>
      <w:rFonts w:ascii="方正仿宋简体" w:eastAsia="方正大标宋简体" w:hAnsi="Times New Roman" w:cs="ArialUnicodeMS"/>
      <w:color w:val="000000"/>
      <w:spacing w:val="20"/>
      <w:kern w:val="0"/>
      <w:sz w:val="76"/>
      <w:szCs w:val="24"/>
    </w:rPr>
  </w:style>
  <w:style w:type="character" w:customStyle="1" w:styleId="ae">
    <w:name w:val="正文文本 字符"/>
    <w:basedOn w:val="a0"/>
    <w:link w:val="ad"/>
    <w:rsid w:val="00823BA7"/>
    <w:rPr>
      <w:rFonts w:ascii="方正仿宋简体" w:eastAsia="方正大标宋简体" w:hAnsi="Times New Roman" w:cs="ArialUnicodeMS"/>
      <w:color w:val="000000"/>
      <w:spacing w:val="20"/>
      <w:kern w:val="0"/>
      <w:sz w:val="7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5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23708-319C-4FB7-B46F-3F540311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8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霍玉文</dc:creator>
  <cp:keywords/>
  <dc:description/>
  <cp:lastModifiedBy>admin</cp:lastModifiedBy>
  <cp:revision>126</cp:revision>
  <cp:lastPrinted>2020-10-21T02:52:00Z</cp:lastPrinted>
  <dcterms:created xsi:type="dcterms:W3CDTF">2020-10-20T01:52:00Z</dcterms:created>
  <dcterms:modified xsi:type="dcterms:W3CDTF">2021-01-07T04:49:00Z</dcterms:modified>
</cp:coreProperties>
</file>