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FC15C" w14:textId="77777777" w:rsidR="00D16788" w:rsidRPr="00130672" w:rsidRDefault="00D16788" w:rsidP="00FD50AE">
      <w:pPr>
        <w:spacing w:line="570" w:lineRule="exact"/>
        <w:jc w:val="center"/>
        <w:rPr>
          <w:rFonts w:ascii="方正小标宋简体" w:eastAsia="方正小标宋简体" w:hAnsi="仿宋"/>
          <w:sz w:val="44"/>
          <w:szCs w:val="44"/>
        </w:rPr>
      </w:pPr>
      <w:r w:rsidRPr="004D62B1">
        <w:rPr>
          <w:rFonts w:ascii="方正小标宋简体" w:eastAsia="方正小标宋简体" w:hAnsi="仿宋" w:hint="eastAsia"/>
          <w:bCs/>
          <w:sz w:val="44"/>
          <w:szCs w:val="44"/>
        </w:rPr>
        <w:t>《深化本科教育教学改革全面提高</w:t>
      </w:r>
      <w:r>
        <w:rPr>
          <w:rFonts w:ascii="方正小标宋简体" w:eastAsia="方正小标宋简体" w:hAnsi="仿宋" w:hint="eastAsia"/>
          <w:bCs/>
          <w:sz w:val="44"/>
          <w:szCs w:val="44"/>
        </w:rPr>
        <w:t>人</w:t>
      </w:r>
      <w:r w:rsidRPr="004D62B1">
        <w:rPr>
          <w:rFonts w:ascii="方正小标宋简体" w:eastAsia="方正小标宋简体" w:hAnsi="仿宋" w:hint="eastAsia"/>
          <w:bCs/>
          <w:sz w:val="44"/>
          <w:szCs w:val="44"/>
        </w:rPr>
        <w:t>才培养质量的</w:t>
      </w:r>
      <w:r>
        <w:rPr>
          <w:rFonts w:ascii="方正小标宋简体" w:eastAsia="方正小标宋简体" w:hAnsi="仿宋" w:hint="eastAsia"/>
          <w:bCs/>
          <w:sz w:val="44"/>
          <w:szCs w:val="44"/>
        </w:rPr>
        <w:t>实施意见</w:t>
      </w:r>
      <w:r w:rsidRPr="004D62B1">
        <w:rPr>
          <w:rFonts w:ascii="方正小标宋简体" w:eastAsia="方正小标宋简体" w:hAnsi="仿宋" w:hint="eastAsia"/>
          <w:bCs/>
          <w:sz w:val="44"/>
          <w:szCs w:val="44"/>
        </w:rPr>
        <w:t>》</w:t>
      </w:r>
      <w:r w:rsidR="00FD50AE">
        <w:rPr>
          <w:rFonts w:ascii="方正小标宋简体" w:eastAsia="方正小标宋简体" w:hAnsi="仿宋" w:hint="eastAsia"/>
          <w:sz w:val="44"/>
          <w:szCs w:val="44"/>
        </w:rPr>
        <w:t>有关</w:t>
      </w:r>
      <w:r w:rsidR="0050509C">
        <w:rPr>
          <w:rFonts w:ascii="方正小标宋简体" w:eastAsia="方正小标宋简体" w:hAnsi="仿宋" w:hint="eastAsia"/>
          <w:sz w:val="44"/>
          <w:szCs w:val="44"/>
        </w:rPr>
        <w:t>政策解读</w:t>
      </w:r>
    </w:p>
    <w:p w14:paraId="1519EC06" w14:textId="77777777" w:rsidR="00D16788" w:rsidRDefault="00D16788" w:rsidP="00D16788">
      <w:pPr>
        <w:spacing w:line="570" w:lineRule="exact"/>
        <w:rPr>
          <w:rFonts w:ascii="仿宋" w:eastAsia="仿宋" w:hAnsi="仿宋"/>
          <w:sz w:val="32"/>
          <w:szCs w:val="32"/>
        </w:rPr>
      </w:pPr>
    </w:p>
    <w:p w14:paraId="1E805090" w14:textId="77777777" w:rsidR="00FD50AE" w:rsidRPr="00FD50AE" w:rsidRDefault="00FD50AE" w:rsidP="00FD50AE">
      <w:pPr>
        <w:spacing w:line="570" w:lineRule="exact"/>
        <w:ind w:firstLineChars="200" w:firstLine="640"/>
        <w:rPr>
          <w:rFonts w:ascii="仿宋" w:eastAsia="仿宋" w:hAnsi="仿宋"/>
          <w:sz w:val="32"/>
          <w:szCs w:val="32"/>
        </w:rPr>
      </w:pPr>
      <w:r w:rsidRPr="00FD50AE">
        <w:rPr>
          <w:rFonts w:ascii="仿宋" w:eastAsia="仿宋" w:hAnsi="仿宋" w:hint="eastAsia"/>
          <w:sz w:val="32"/>
          <w:szCs w:val="32"/>
        </w:rPr>
        <w:t>自治区教育厅印发《</w:t>
      </w:r>
      <w:r w:rsidRPr="00201AA8">
        <w:rPr>
          <w:rFonts w:ascii="仿宋" w:eastAsia="仿宋" w:hAnsi="仿宋" w:hint="eastAsia"/>
          <w:bCs/>
          <w:sz w:val="32"/>
          <w:szCs w:val="32"/>
        </w:rPr>
        <w:t>深化本科教育教学改革</w:t>
      </w:r>
      <w:r>
        <w:rPr>
          <w:rFonts w:ascii="仿宋" w:eastAsia="仿宋" w:hAnsi="仿宋" w:hint="eastAsia"/>
          <w:bCs/>
          <w:sz w:val="32"/>
          <w:szCs w:val="32"/>
        </w:rPr>
        <w:t xml:space="preserve"> </w:t>
      </w:r>
      <w:r w:rsidRPr="00201AA8">
        <w:rPr>
          <w:rFonts w:ascii="仿宋" w:eastAsia="仿宋" w:hAnsi="仿宋" w:hint="eastAsia"/>
          <w:bCs/>
          <w:sz w:val="32"/>
          <w:szCs w:val="32"/>
        </w:rPr>
        <w:t>全面提高人才培养质量的</w:t>
      </w:r>
      <w:r>
        <w:rPr>
          <w:rFonts w:ascii="仿宋" w:eastAsia="仿宋" w:hAnsi="仿宋" w:hint="eastAsia"/>
          <w:bCs/>
          <w:sz w:val="32"/>
          <w:szCs w:val="32"/>
        </w:rPr>
        <w:t>实施意见</w:t>
      </w:r>
      <w:r w:rsidRPr="00FD50AE">
        <w:rPr>
          <w:rFonts w:ascii="仿宋" w:eastAsia="仿宋" w:hAnsi="仿宋" w:hint="eastAsia"/>
          <w:sz w:val="32"/>
          <w:szCs w:val="32"/>
        </w:rPr>
        <w:t>》（以下简称《实施意见》），现就有关政策解读说明如下：</w:t>
      </w:r>
    </w:p>
    <w:p w14:paraId="3B9F687F" w14:textId="77777777" w:rsidR="00FD50AE" w:rsidRPr="00041D29" w:rsidRDefault="00041D29" w:rsidP="00FD50AE">
      <w:pPr>
        <w:spacing w:line="57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sidR="00FD50AE" w:rsidRPr="00041D29">
        <w:rPr>
          <w:rFonts w:ascii="黑体" w:eastAsia="黑体" w:hAnsi="黑体" w:hint="eastAsia"/>
          <w:sz w:val="32"/>
          <w:szCs w:val="32"/>
        </w:rPr>
        <w:t>《实施意见》</w:t>
      </w:r>
      <w:r w:rsidR="00FD50AE" w:rsidRPr="00041D29">
        <w:rPr>
          <w:rFonts w:ascii="黑体" w:eastAsia="黑体" w:hAnsi="黑体"/>
          <w:sz w:val="32"/>
          <w:szCs w:val="32"/>
        </w:rPr>
        <w:t>出台的背景</w:t>
      </w:r>
      <w:r w:rsidR="00FD50AE" w:rsidRPr="00041D29">
        <w:rPr>
          <w:rFonts w:ascii="黑体" w:eastAsia="黑体" w:hAnsi="黑体" w:hint="eastAsia"/>
          <w:sz w:val="32"/>
          <w:szCs w:val="32"/>
        </w:rPr>
        <w:t>和</w:t>
      </w:r>
      <w:r w:rsidR="00FD50AE" w:rsidRPr="00041D29">
        <w:rPr>
          <w:rFonts w:ascii="黑体" w:eastAsia="黑体" w:hAnsi="黑体"/>
          <w:sz w:val="32"/>
          <w:szCs w:val="32"/>
        </w:rPr>
        <w:t>重要意义</w:t>
      </w:r>
      <w:r w:rsidR="00FD50AE" w:rsidRPr="00041D29">
        <w:rPr>
          <w:rFonts w:ascii="黑体" w:eastAsia="黑体" w:hAnsi="黑体" w:hint="eastAsia"/>
          <w:sz w:val="32"/>
          <w:szCs w:val="32"/>
        </w:rPr>
        <w:t>是</w:t>
      </w:r>
      <w:r w:rsidR="00FD50AE" w:rsidRPr="00041D29">
        <w:rPr>
          <w:rFonts w:ascii="黑体" w:eastAsia="黑体" w:hAnsi="黑体"/>
          <w:sz w:val="32"/>
          <w:szCs w:val="32"/>
        </w:rPr>
        <w:t>什么？</w:t>
      </w:r>
    </w:p>
    <w:p w14:paraId="6D78B536" w14:textId="77777777" w:rsidR="00FD50AE" w:rsidRDefault="00D16788" w:rsidP="00D16788">
      <w:pPr>
        <w:spacing w:line="570" w:lineRule="exact"/>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9</w:t>
      </w:r>
      <w:r w:rsidRPr="00310E65">
        <w:rPr>
          <w:rFonts w:ascii="仿宋" w:eastAsia="仿宋" w:hAnsi="仿宋" w:hint="eastAsia"/>
          <w:sz w:val="32"/>
          <w:szCs w:val="32"/>
        </w:rPr>
        <w:t>月2</w:t>
      </w:r>
      <w:r>
        <w:rPr>
          <w:rFonts w:ascii="仿宋" w:eastAsia="仿宋" w:hAnsi="仿宋"/>
          <w:sz w:val="32"/>
          <w:szCs w:val="32"/>
        </w:rPr>
        <w:t>9</w:t>
      </w:r>
      <w:r w:rsidRPr="00310E65">
        <w:rPr>
          <w:rFonts w:ascii="仿宋" w:eastAsia="仿宋" w:hAnsi="仿宋" w:hint="eastAsia"/>
          <w:sz w:val="32"/>
          <w:szCs w:val="32"/>
        </w:rPr>
        <w:t>日，教育部</w:t>
      </w:r>
      <w:r>
        <w:rPr>
          <w:rFonts w:ascii="仿宋" w:eastAsia="仿宋" w:hAnsi="仿宋"/>
          <w:sz w:val="32"/>
          <w:szCs w:val="32"/>
        </w:rPr>
        <w:t>出台了</w:t>
      </w:r>
      <w:r w:rsidRPr="00444BFE">
        <w:rPr>
          <w:rFonts w:ascii="仿宋" w:eastAsia="仿宋" w:hAnsi="仿宋" w:hint="eastAsia"/>
          <w:sz w:val="32"/>
          <w:szCs w:val="32"/>
        </w:rPr>
        <w:t>《关于深化本科教育教学改革全面提高人才培养质量的意见》</w:t>
      </w:r>
      <w:r>
        <w:rPr>
          <w:rFonts w:ascii="仿宋" w:eastAsia="仿宋" w:hAnsi="仿宋" w:hint="eastAsia"/>
          <w:sz w:val="32"/>
          <w:szCs w:val="32"/>
        </w:rPr>
        <w:t>（</w:t>
      </w:r>
      <w:proofErr w:type="gramStart"/>
      <w:r>
        <w:rPr>
          <w:rFonts w:ascii="仿宋" w:eastAsia="仿宋" w:hAnsi="仿宋"/>
          <w:sz w:val="32"/>
          <w:szCs w:val="32"/>
        </w:rPr>
        <w:t>教</w:t>
      </w:r>
      <w:r w:rsidRPr="00E9743E">
        <w:rPr>
          <w:rFonts w:ascii="仿宋" w:eastAsia="仿宋" w:hAnsi="仿宋"/>
          <w:sz w:val="32"/>
          <w:szCs w:val="32"/>
        </w:rPr>
        <w:t>高</w:t>
      </w:r>
      <w:r w:rsidRPr="00E9743E">
        <w:rPr>
          <w:rFonts w:ascii="仿宋" w:eastAsia="仿宋" w:hAnsi="仿宋" w:cs="Times New Roman" w:hint="eastAsia"/>
          <w:sz w:val="32"/>
          <w:szCs w:val="32"/>
        </w:rPr>
        <w:t>〔201</w:t>
      </w:r>
      <w:r w:rsidRPr="00E9743E">
        <w:rPr>
          <w:rFonts w:ascii="仿宋" w:eastAsia="仿宋" w:hAnsi="仿宋" w:cs="Times New Roman"/>
          <w:sz w:val="32"/>
          <w:szCs w:val="32"/>
        </w:rPr>
        <w:t>9</w:t>
      </w:r>
      <w:r w:rsidRPr="00E9743E">
        <w:rPr>
          <w:rFonts w:ascii="仿宋" w:eastAsia="仿宋" w:hAnsi="仿宋" w:cs="Times New Roman" w:hint="eastAsia"/>
          <w:sz w:val="32"/>
          <w:szCs w:val="32"/>
        </w:rPr>
        <w:t>〕</w:t>
      </w:r>
      <w:proofErr w:type="gramEnd"/>
      <w:r w:rsidRPr="00E9743E">
        <w:rPr>
          <w:rFonts w:ascii="仿宋" w:eastAsia="仿宋" w:hAnsi="仿宋" w:cs="Times New Roman"/>
          <w:sz w:val="32"/>
          <w:szCs w:val="32"/>
        </w:rPr>
        <w:t>6</w:t>
      </w:r>
      <w:r w:rsidRPr="00E9743E">
        <w:rPr>
          <w:rFonts w:ascii="仿宋" w:eastAsia="仿宋" w:hAnsi="仿宋" w:cs="Times New Roman" w:hint="eastAsia"/>
          <w:sz w:val="32"/>
          <w:szCs w:val="32"/>
        </w:rPr>
        <w:t>号</w:t>
      </w:r>
      <w:r w:rsidRPr="00E9743E">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2019</w:t>
      </w:r>
      <w:r>
        <w:rPr>
          <w:rFonts w:ascii="仿宋" w:eastAsia="仿宋" w:hAnsi="仿宋" w:hint="eastAsia"/>
          <w:sz w:val="32"/>
          <w:szCs w:val="32"/>
        </w:rPr>
        <w:t>年10月16日</w:t>
      </w:r>
      <w:r>
        <w:rPr>
          <w:rFonts w:ascii="仿宋" w:eastAsia="仿宋" w:hAnsi="仿宋"/>
          <w:sz w:val="32"/>
          <w:szCs w:val="32"/>
        </w:rPr>
        <w:t>，</w:t>
      </w:r>
      <w:r w:rsidRPr="00E562E7">
        <w:rPr>
          <w:rFonts w:ascii="仿宋" w:eastAsia="仿宋" w:hAnsi="仿宋" w:hint="eastAsia"/>
          <w:sz w:val="32"/>
          <w:szCs w:val="32"/>
        </w:rPr>
        <w:t>黄俊华副主席在自治区政府办公厅编印的《教育部深化本科教育教学改革全面提高人才培养质量》（《每日要情》第191期）上</w:t>
      </w:r>
      <w:proofErr w:type="gramStart"/>
      <w:r w:rsidRPr="00E562E7">
        <w:rPr>
          <w:rFonts w:ascii="仿宋" w:eastAsia="仿宋" w:hAnsi="仿宋" w:hint="eastAsia"/>
          <w:sz w:val="32"/>
          <w:szCs w:val="32"/>
        </w:rPr>
        <w:t>作出</w:t>
      </w:r>
      <w:proofErr w:type="gramEnd"/>
      <w:r w:rsidRPr="00E562E7">
        <w:rPr>
          <w:rFonts w:ascii="仿宋" w:eastAsia="仿宋" w:hAnsi="仿宋" w:hint="eastAsia"/>
          <w:sz w:val="32"/>
          <w:szCs w:val="32"/>
        </w:rPr>
        <w:t>批示</w:t>
      </w:r>
      <w:r>
        <w:rPr>
          <w:rFonts w:ascii="仿宋" w:eastAsia="仿宋" w:hAnsi="仿宋" w:hint="eastAsia"/>
          <w:sz w:val="32"/>
          <w:szCs w:val="32"/>
        </w:rPr>
        <w:t>。2</w:t>
      </w:r>
      <w:r>
        <w:rPr>
          <w:rFonts w:ascii="仿宋" w:eastAsia="仿宋" w:hAnsi="仿宋"/>
          <w:sz w:val="32"/>
          <w:szCs w:val="32"/>
        </w:rPr>
        <w:t>019</w:t>
      </w:r>
      <w:r>
        <w:rPr>
          <w:rFonts w:ascii="仿宋" w:eastAsia="仿宋" w:hAnsi="仿宋" w:hint="eastAsia"/>
          <w:sz w:val="32"/>
          <w:szCs w:val="32"/>
        </w:rPr>
        <w:t>年</w:t>
      </w:r>
      <w:r w:rsidRPr="00E562E7">
        <w:rPr>
          <w:rFonts w:ascii="仿宋" w:eastAsia="仿宋" w:hAnsi="仿宋" w:hint="eastAsia"/>
          <w:sz w:val="32"/>
          <w:szCs w:val="32"/>
        </w:rPr>
        <w:t>10月20日</w:t>
      </w:r>
      <w:r>
        <w:rPr>
          <w:rFonts w:ascii="仿宋" w:eastAsia="仿宋" w:hAnsi="仿宋" w:hint="eastAsia"/>
          <w:sz w:val="32"/>
          <w:szCs w:val="32"/>
        </w:rPr>
        <w:t>唐</w:t>
      </w:r>
      <w:proofErr w:type="gramStart"/>
      <w:r>
        <w:rPr>
          <w:rFonts w:ascii="仿宋" w:eastAsia="仿宋" w:hAnsi="仿宋" w:hint="eastAsia"/>
          <w:sz w:val="32"/>
          <w:szCs w:val="32"/>
        </w:rPr>
        <w:t>咸仅</w:t>
      </w:r>
      <w:r>
        <w:rPr>
          <w:rFonts w:ascii="仿宋" w:eastAsia="仿宋" w:hAnsi="仿宋"/>
          <w:sz w:val="32"/>
          <w:szCs w:val="32"/>
        </w:rPr>
        <w:t>厅长</w:t>
      </w:r>
      <w:proofErr w:type="gramEnd"/>
      <w:r w:rsidRPr="00E562E7">
        <w:rPr>
          <w:rFonts w:ascii="仿宋" w:eastAsia="仿宋" w:hAnsi="仿宋" w:hint="eastAsia"/>
          <w:sz w:val="32"/>
          <w:szCs w:val="32"/>
        </w:rPr>
        <w:t>批示</w:t>
      </w:r>
      <w:r>
        <w:rPr>
          <w:rFonts w:ascii="仿宋" w:eastAsia="仿宋" w:hAnsi="仿宋" w:hint="eastAsia"/>
          <w:sz w:val="32"/>
          <w:szCs w:val="32"/>
        </w:rPr>
        <w:t>要求高教处</w:t>
      </w:r>
      <w:r w:rsidRPr="00E562E7">
        <w:rPr>
          <w:rFonts w:ascii="仿宋" w:eastAsia="仿宋" w:hAnsi="仿宋" w:hint="eastAsia"/>
          <w:sz w:val="32"/>
          <w:szCs w:val="32"/>
        </w:rPr>
        <w:t>牵头，就本科教育改革、提高人才培养质量提出落实措施，尽快下发各高校。</w:t>
      </w:r>
    </w:p>
    <w:p w14:paraId="4ACCDA18" w14:textId="77777777" w:rsidR="00D16788" w:rsidRPr="00E9743E" w:rsidRDefault="00FD50AE" w:rsidP="00D16788">
      <w:pPr>
        <w:spacing w:line="570" w:lineRule="exact"/>
        <w:ind w:firstLineChars="200" w:firstLine="640"/>
        <w:rPr>
          <w:rFonts w:ascii="仿宋" w:eastAsia="仿宋" w:hAnsi="仿宋"/>
          <w:sz w:val="32"/>
          <w:szCs w:val="32"/>
        </w:rPr>
      </w:pPr>
      <w:r w:rsidRPr="00FD50AE">
        <w:rPr>
          <w:rFonts w:ascii="仿宋" w:eastAsia="仿宋" w:hAnsi="仿宋" w:hint="eastAsia"/>
          <w:sz w:val="32"/>
          <w:szCs w:val="32"/>
        </w:rPr>
        <w:t>为深入贯彻全国教育大会精神和《中国教育现代化2035》，全面落实新时代全国高等学校本科教育工作会议和教育部《关于深化本科教育教学改革全面提高人才培养质量的意见》精神</w:t>
      </w:r>
      <w:r w:rsidRPr="00EA338F">
        <w:rPr>
          <w:rFonts w:ascii="仿宋" w:eastAsia="仿宋" w:hAnsi="仿宋" w:hint="eastAsia"/>
          <w:sz w:val="32"/>
          <w:szCs w:val="32"/>
        </w:rPr>
        <w:t>，</w:t>
      </w:r>
      <w:r w:rsidRPr="00EA338F">
        <w:rPr>
          <w:rFonts w:ascii="仿宋" w:eastAsia="仿宋" w:hAnsi="仿宋"/>
          <w:sz w:val="32"/>
          <w:szCs w:val="32"/>
        </w:rPr>
        <w:t>全面</w:t>
      </w:r>
      <w:r w:rsidRPr="00EA338F">
        <w:rPr>
          <w:rFonts w:ascii="仿宋" w:eastAsia="仿宋" w:hAnsi="仿宋" w:hint="eastAsia"/>
          <w:sz w:val="32"/>
          <w:szCs w:val="32"/>
        </w:rPr>
        <w:t>深化</w:t>
      </w:r>
      <w:r w:rsidR="00EA338F" w:rsidRPr="00EA338F">
        <w:rPr>
          <w:rFonts w:ascii="仿宋" w:eastAsia="仿宋" w:hAnsi="仿宋" w:hint="eastAsia"/>
          <w:sz w:val="32"/>
          <w:szCs w:val="32"/>
        </w:rPr>
        <w:t>我区</w:t>
      </w:r>
      <w:r w:rsidR="00EA338F" w:rsidRPr="00EA338F">
        <w:rPr>
          <w:rFonts w:ascii="仿宋" w:eastAsia="仿宋" w:hAnsi="仿宋"/>
          <w:sz w:val="32"/>
          <w:szCs w:val="32"/>
        </w:rPr>
        <w:t>高校</w:t>
      </w:r>
      <w:r w:rsidRPr="00EA338F">
        <w:rPr>
          <w:rFonts w:ascii="仿宋" w:eastAsia="仿宋" w:hAnsi="仿宋" w:hint="eastAsia"/>
          <w:sz w:val="32"/>
          <w:szCs w:val="32"/>
        </w:rPr>
        <w:t>本科</w:t>
      </w:r>
      <w:r w:rsidRPr="00EA338F">
        <w:rPr>
          <w:rFonts w:ascii="仿宋" w:eastAsia="仿宋" w:hAnsi="仿宋"/>
          <w:sz w:val="32"/>
          <w:szCs w:val="32"/>
        </w:rPr>
        <w:t>教育教学改革，</w:t>
      </w:r>
      <w:r w:rsidRPr="00EA338F">
        <w:rPr>
          <w:rFonts w:ascii="仿宋" w:eastAsia="仿宋" w:hAnsi="仿宋" w:hint="eastAsia"/>
          <w:sz w:val="32"/>
          <w:szCs w:val="32"/>
        </w:rPr>
        <w:t>打造</w:t>
      </w:r>
      <w:r w:rsidRPr="00EA338F">
        <w:rPr>
          <w:rFonts w:ascii="仿宋" w:eastAsia="仿宋" w:hAnsi="仿宋"/>
          <w:sz w:val="32"/>
          <w:szCs w:val="32"/>
        </w:rPr>
        <w:t>人民满意</w:t>
      </w:r>
      <w:r w:rsidRPr="00EA338F">
        <w:rPr>
          <w:rFonts w:ascii="仿宋" w:eastAsia="仿宋" w:hAnsi="仿宋" w:hint="eastAsia"/>
          <w:sz w:val="32"/>
          <w:szCs w:val="32"/>
        </w:rPr>
        <w:t>的高水平高等教育，为</w:t>
      </w:r>
      <w:r w:rsidRPr="00EA338F">
        <w:rPr>
          <w:rFonts w:ascii="仿宋" w:eastAsia="仿宋" w:hAnsi="仿宋"/>
          <w:sz w:val="32"/>
          <w:szCs w:val="32"/>
        </w:rPr>
        <w:t>广西经济社会发展提供重要支撑</w:t>
      </w:r>
      <w:r w:rsidR="00EA338F" w:rsidRPr="00EA338F">
        <w:rPr>
          <w:rFonts w:ascii="仿宋" w:eastAsia="仿宋" w:hAnsi="仿宋" w:hint="eastAsia"/>
          <w:sz w:val="32"/>
          <w:szCs w:val="32"/>
        </w:rPr>
        <w:t>，</w:t>
      </w:r>
      <w:r w:rsidRPr="00EA338F">
        <w:rPr>
          <w:rFonts w:ascii="仿宋" w:eastAsia="仿宋" w:hAnsi="仿宋" w:hint="eastAsia"/>
          <w:sz w:val="32"/>
          <w:szCs w:val="32"/>
        </w:rPr>
        <w:t>特制定</w:t>
      </w:r>
      <w:r w:rsidRPr="00FD50AE">
        <w:rPr>
          <w:rFonts w:ascii="仿宋" w:eastAsia="仿宋" w:hAnsi="仿宋" w:hint="eastAsia"/>
          <w:sz w:val="32"/>
          <w:szCs w:val="32"/>
        </w:rPr>
        <w:t>本《实施意见》。</w:t>
      </w:r>
    </w:p>
    <w:p w14:paraId="2FD79FC4" w14:textId="77777777" w:rsidR="009A4131" w:rsidRDefault="00DC24B7" w:rsidP="009A4131">
      <w:pPr>
        <w:widowControl/>
        <w:spacing w:line="560" w:lineRule="exact"/>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二、</w:t>
      </w:r>
      <w:r w:rsidR="004E3468" w:rsidRPr="004E3468">
        <w:rPr>
          <w:rFonts w:ascii="黑体" w:eastAsia="黑体" w:hAnsi="黑体" w:cs="仿宋" w:hint="eastAsia"/>
          <w:kern w:val="0"/>
          <w:sz w:val="32"/>
          <w:szCs w:val="32"/>
        </w:rPr>
        <w:t>《实施意见》的主要目标是</w:t>
      </w:r>
      <w:r w:rsidR="004E3468" w:rsidRPr="004E3468">
        <w:rPr>
          <w:rFonts w:ascii="黑体" w:eastAsia="黑体" w:hAnsi="黑体" w:cs="仿宋"/>
          <w:kern w:val="0"/>
          <w:sz w:val="32"/>
          <w:szCs w:val="32"/>
        </w:rPr>
        <w:t>什么？</w:t>
      </w:r>
    </w:p>
    <w:p w14:paraId="7E18DBE5" w14:textId="77777777" w:rsidR="004E3468" w:rsidRPr="004E3468" w:rsidRDefault="004E3468" w:rsidP="009A4131">
      <w:pPr>
        <w:widowControl/>
        <w:spacing w:line="560" w:lineRule="exact"/>
        <w:ind w:firstLineChars="200" w:firstLine="640"/>
        <w:jc w:val="left"/>
        <w:rPr>
          <w:rFonts w:ascii="黑体" w:eastAsia="黑体" w:hAnsi="黑体" w:cs="仿宋"/>
          <w:kern w:val="0"/>
          <w:sz w:val="32"/>
          <w:szCs w:val="32"/>
        </w:rPr>
      </w:pPr>
      <w:r w:rsidRPr="004E3468">
        <w:rPr>
          <w:rFonts w:ascii="仿宋" w:eastAsia="仿宋" w:hAnsi="仿宋" w:cs="Times New Roman" w:hint="eastAsia"/>
          <w:sz w:val="32"/>
          <w:szCs w:val="32"/>
        </w:rPr>
        <w:t>《实施意见》充分考虑我区的实际情况，提出加强</w:t>
      </w:r>
      <w:r w:rsidRPr="004E3468">
        <w:rPr>
          <w:rFonts w:ascii="仿宋" w:eastAsia="仿宋" w:hAnsi="仿宋" w:cs="Times New Roman"/>
          <w:sz w:val="32"/>
          <w:szCs w:val="32"/>
        </w:rPr>
        <w:t>党对高校教育教学工作的全面领导，</w:t>
      </w:r>
      <w:r w:rsidRPr="004E3468">
        <w:rPr>
          <w:rFonts w:ascii="仿宋" w:eastAsia="仿宋" w:hAnsi="仿宋" w:cs="Times New Roman" w:hint="eastAsia"/>
          <w:sz w:val="32"/>
          <w:szCs w:val="32"/>
        </w:rPr>
        <w:t>充分发挥</w:t>
      </w:r>
      <w:r w:rsidRPr="004E3468">
        <w:rPr>
          <w:rFonts w:ascii="仿宋" w:eastAsia="仿宋" w:hAnsi="仿宋" w:cs="Times New Roman"/>
          <w:sz w:val="32"/>
          <w:szCs w:val="32"/>
        </w:rPr>
        <w:t>各高校的</w:t>
      </w:r>
      <w:r w:rsidRPr="004E3468">
        <w:rPr>
          <w:rFonts w:ascii="仿宋" w:eastAsia="仿宋" w:hAnsi="仿宋" w:cs="Times New Roman" w:hint="eastAsia"/>
          <w:sz w:val="32"/>
          <w:szCs w:val="32"/>
        </w:rPr>
        <w:t>主体作用</w:t>
      </w:r>
      <w:r w:rsidRPr="004E3468">
        <w:rPr>
          <w:rFonts w:ascii="仿宋" w:eastAsia="仿宋" w:hAnsi="仿宋" w:cs="Times New Roman"/>
          <w:sz w:val="32"/>
          <w:szCs w:val="32"/>
        </w:rPr>
        <w:t>、优势</w:t>
      </w:r>
      <w:r w:rsidRPr="004E3468">
        <w:rPr>
          <w:rFonts w:ascii="仿宋" w:eastAsia="仿宋" w:hAnsi="仿宋" w:cs="Times New Roman" w:hint="eastAsia"/>
          <w:sz w:val="32"/>
          <w:szCs w:val="32"/>
        </w:rPr>
        <w:t>和</w:t>
      </w:r>
      <w:r w:rsidRPr="004E3468">
        <w:rPr>
          <w:rFonts w:ascii="仿宋" w:eastAsia="仿宋" w:hAnsi="仿宋" w:cs="Times New Roman"/>
          <w:sz w:val="32"/>
          <w:szCs w:val="32"/>
        </w:rPr>
        <w:t>特色，全面</w:t>
      </w:r>
      <w:r w:rsidRPr="004E3468">
        <w:rPr>
          <w:rFonts w:ascii="仿宋" w:eastAsia="仿宋" w:hAnsi="仿宋" w:cs="Times New Roman" w:hint="eastAsia"/>
          <w:sz w:val="32"/>
          <w:szCs w:val="32"/>
        </w:rPr>
        <w:t>深化本科</w:t>
      </w:r>
      <w:r w:rsidRPr="004E3468">
        <w:rPr>
          <w:rFonts w:ascii="仿宋" w:eastAsia="仿宋" w:hAnsi="仿宋" w:cs="Times New Roman"/>
          <w:sz w:val="32"/>
          <w:szCs w:val="32"/>
        </w:rPr>
        <w:t>教育教学改革，形成全</w:t>
      </w:r>
      <w:r w:rsidRPr="004E3468">
        <w:rPr>
          <w:rFonts w:ascii="仿宋" w:eastAsia="仿宋" w:hAnsi="仿宋" w:cs="Times New Roman"/>
          <w:sz w:val="32"/>
          <w:szCs w:val="32"/>
        </w:rPr>
        <w:lastRenderedPageBreak/>
        <w:t>区高校百花齐放、</w:t>
      </w:r>
      <w:r w:rsidRPr="004E3468">
        <w:rPr>
          <w:rFonts w:ascii="仿宋" w:eastAsia="仿宋" w:hAnsi="仿宋" w:cs="Times New Roman" w:hint="eastAsia"/>
          <w:sz w:val="32"/>
          <w:szCs w:val="32"/>
        </w:rPr>
        <w:t>特色</w:t>
      </w:r>
      <w:r w:rsidRPr="004E3468">
        <w:rPr>
          <w:rFonts w:ascii="仿宋" w:eastAsia="仿宋" w:hAnsi="仿宋" w:cs="Times New Roman"/>
          <w:sz w:val="32"/>
          <w:szCs w:val="32"/>
        </w:rPr>
        <w:t>鲜明的本科教育教学改革局面，</w:t>
      </w:r>
      <w:r w:rsidRPr="004E3468">
        <w:rPr>
          <w:rFonts w:ascii="仿宋" w:eastAsia="仿宋" w:hAnsi="仿宋" w:cs="Times New Roman" w:hint="eastAsia"/>
          <w:sz w:val="32"/>
          <w:szCs w:val="32"/>
        </w:rPr>
        <w:t>引导</w:t>
      </w:r>
      <w:r w:rsidRPr="004E3468">
        <w:rPr>
          <w:rFonts w:ascii="仿宋" w:eastAsia="仿宋" w:hAnsi="仿宋" w:cs="Times New Roman"/>
          <w:sz w:val="32"/>
          <w:szCs w:val="32"/>
        </w:rPr>
        <w:t>和推动教师潜心育人，</w:t>
      </w:r>
      <w:r w:rsidRPr="004E3468">
        <w:rPr>
          <w:rFonts w:ascii="仿宋" w:eastAsia="仿宋" w:hAnsi="仿宋" w:cs="Times New Roman" w:hint="eastAsia"/>
          <w:sz w:val="32"/>
          <w:szCs w:val="32"/>
        </w:rPr>
        <w:t>促进</w:t>
      </w:r>
      <w:r w:rsidRPr="004E3468">
        <w:rPr>
          <w:rFonts w:ascii="仿宋" w:eastAsia="仿宋" w:hAnsi="仿宋" w:cs="Times New Roman"/>
          <w:sz w:val="32"/>
          <w:szCs w:val="32"/>
        </w:rPr>
        <w:t>学生的</w:t>
      </w:r>
      <w:r w:rsidRPr="004E3468">
        <w:rPr>
          <w:rFonts w:ascii="仿宋" w:eastAsia="仿宋" w:hAnsi="仿宋" w:cs="Times New Roman" w:hint="eastAsia"/>
          <w:sz w:val="32"/>
          <w:szCs w:val="32"/>
        </w:rPr>
        <w:t>学习</w:t>
      </w:r>
      <w:r w:rsidRPr="004E3468">
        <w:rPr>
          <w:rFonts w:ascii="仿宋" w:eastAsia="仿宋" w:hAnsi="仿宋" w:cs="Times New Roman"/>
          <w:sz w:val="32"/>
          <w:szCs w:val="32"/>
        </w:rPr>
        <w:t>效果提升和全面发展，提升高校服务社会能力</w:t>
      </w:r>
      <w:r w:rsidRPr="004E3468">
        <w:rPr>
          <w:rFonts w:ascii="仿宋" w:eastAsia="仿宋" w:hAnsi="仿宋" w:cs="Times New Roman" w:hint="eastAsia"/>
          <w:sz w:val="32"/>
          <w:szCs w:val="32"/>
        </w:rPr>
        <w:t>，打造</w:t>
      </w:r>
      <w:r w:rsidRPr="004E3468">
        <w:rPr>
          <w:rFonts w:ascii="仿宋" w:eastAsia="仿宋" w:hAnsi="仿宋" w:cs="Times New Roman"/>
          <w:sz w:val="32"/>
          <w:szCs w:val="32"/>
        </w:rPr>
        <w:t>人民满意</w:t>
      </w:r>
      <w:r w:rsidRPr="004E3468">
        <w:rPr>
          <w:rFonts w:ascii="仿宋" w:eastAsia="仿宋" w:hAnsi="仿宋" w:cs="Times New Roman" w:hint="eastAsia"/>
          <w:sz w:val="32"/>
          <w:szCs w:val="32"/>
        </w:rPr>
        <w:t>的高水平高等教育，为</w:t>
      </w:r>
      <w:r w:rsidRPr="004E3468">
        <w:rPr>
          <w:rFonts w:ascii="仿宋" w:eastAsia="仿宋" w:hAnsi="仿宋" w:cs="Times New Roman"/>
          <w:sz w:val="32"/>
          <w:szCs w:val="32"/>
        </w:rPr>
        <w:t>广西经济社会发展提供重要支撑。</w:t>
      </w:r>
    </w:p>
    <w:p w14:paraId="1AB8DB27" w14:textId="77777777" w:rsidR="00D16788" w:rsidRPr="00C25002" w:rsidRDefault="00DC24B7" w:rsidP="004E3468">
      <w:pPr>
        <w:spacing w:line="560" w:lineRule="exact"/>
        <w:ind w:firstLineChars="200" w:firstLine="640"/>
        <w:jc w:val="left"/>
        <w:rPr>
          <w:rFonts w:ascii="仿宋" w:eastAsia="仿宋" w:hAnsi="仿宋"/>
          <w:sz w:val="32"/>
          <w:szCs w:val="32"/>
        </w:rPr>
      </w:pPr>
      <w:r>
        <w:rPr>
          <w:rFonts w:ascii="黑体" w:eastAsia="黑体" w:hAnsi="黑体" w:cs="仿宋" w:hint="eastAsia"/>
          <w:kern w:val="0"/>
          <w:sz w:val="32"/>
          <w:szCs w:val="32"/>
        </w:rPr>
        <w:t>三、</w:t>
      </w:r>
      <w:r w:rsidR="004E3468" w:rsidRPr="004E3468">
        <w:rPr>
          <w:rFonts w:ascii="黑体" w:eastAsia="黑体" w:hAnsi="黑体" w:cs="仿宋" w:hint="eastAsia"/>
          <w:kern w:val="0"/>
          <w:sz w:val="32"/>
          <w:szCs w:val="32"/>
        </w:rPr>
        <w:t>《实施意见》的主要内容是</w:t>
      </w:r>
      <w:r w:rsidR="004E3468" w:rsidRPr="004E3468">
        <w:rPr>
          <w:rFonts w:ascii="黑体" w:eastAsia="黑体" w:hAnsi="黑体" w:cs="仿宋"/>
          <w:kern w:val="0"/>
          <w:sz w:val="32"/>
          <w:szCs w:val="32"/>
        </w:rPr>
        <w:t>什么？</w:t>
      </w:r>
    </w:p>
    <w:p w14:paraId="40BC1D7E"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《实施意见》共分总体目标</w:t>
      </w:r>
      <w:r>
        <w:rPr>
          <w:rFonts w:ascii="仿宋" w:eastAsia="仿宋" w:hAnsi="仿宋"/>
          <w:sz w:val="32"/>
          <w:szCs w:val="32"/>
        </w:rPr>
        <w:t>、主要任务、组织保障</w:t>
      </w:r>
      <w:r>
        <w:rPr>
          <w:rFonts w:ascii="仿宋" w:eastAsia="仿宋" w:hAnsi="仿宋" w:hint="eastAsia"/>
          <w:sz w:val="32"/>
          <w:szCs w:val="32"/>
        </w:rPr>
        <w:t>3大部分</w:t>
      </w:r>
      <w:r>
        <w:rPr>
          <w:rFonts w:ascii="仿宋" w:eastAsia="仿宋" w:hAnsi="仿宋"/>
          <w:sz w:val="32"/>
          <w:szCs w:val="32"/>
        </w:rPr>
        <w:t>，其中主要任务</w:t>
      </w:r>
      <w:r>
        <w:rPr>
          <w:rFonts w:ascii="仿宋" w:eastAsia="仿宋" w:hAnsi="仿宋" w:hint="eastAsia"/>
          <w:sz w:val="32"/>
          <w:szCs w:val="32"/>
        </w:rPr>
        <w:t>包含10大</w:t>
      </w:r>
      <w:r>
        <w:rPr>
          <w:rFonts w:ascii="仿宋" w:eastAsia="仿宋" w:hAnsi="仿宋"/>
          <w:sz w:val="32"/>
          <w:szCs w:val="32"/>
        </w:rPr>
        <w:t>任务33</w:t>
      </w:r>
      <w:r>
        <w:rPr>
          <w:rFonts w:ascii="仿宋" w:eastAsia="仿宋" w:hAnsi="仿宋" w:hint="eastAsia"/>
          <w:sz w:val="32"/>
          <w:szCs w:val="32"/>
        </w:rPr>
        <w:t>条举措</w:t>
      </w:r>
      <w:r>
        <w:rPr>
          <w:rFonts w:ascii="仿宋" w:eastAsia="仿宋" w:hAnsi="仿宋"/>
          <w:sz w:val="32"/>
          <w:szCs w:val="32"/>
        </w:rPr>
        <w:t>，</w:t>
      </w:r>
      <w:r w:rsidR="0025332D">
        <w:rPr>
          <w:rFonts w:ascii="仿宋" w:eastAsia="仿宋" w:hAnsi="仿宋" w:hint="eastAsia"/>
          <w:sz w:val="32"/>
          <w:szCs w:val="32"/>
        </w:rPr>
        <w:t>具体如下</w:t>
      </w:r>
      <w:r>
        <w:rPr>
          <w:rFonts w:ascii="仿宋" w:eastAsia="仿宋" w:hAnsi="仿宋" w:hint="eastAsia"/>
          <w:sz w:val="32"/>
          <w:szCs w:val="32"/>
        </w:rPr>
        <w:t>：</w:t>
      </w:r>
    </w:p>
    <w:p w14:paraId="0BC438B4"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一是</w:t>
      </w:r>
      <w:r w:rsidRPr="00CC2B97">
        <w:rPr>
          <w:rFonts w:ascii="仿宋" w:eastAsia="仿宋" w:hAnsi="仿宋" w:hint="eastAsia"/>
          <w:sz w:val="32"/>
          <w:szCs w:val="32"/>
        </w:rPr>
        <w:t>深化</w:t>
      </w:r>
      <w:r w:rsidRPr="00CC2B97">
        <w:rPr>
          <w:rFonts w:ascii="仿宋" w:eastAsia="仿宋" w:hAnsi="仿宋"/>
          <w:sz w:val="32"/>
          <w:szCs w:val="32"/>
        </w:rPr>
        <w:t>思想政治教育教学改革</w:t>
      </w:r>
      <w:r w:rsidRPr="00CC2B97">
        <w:rPr>
          <w:rFonts w:ascii="仿宋" w:eastAsia="仿宋" w:hAnsi="仿宋" w:hint="eastAsia"/>
          <w:sz w:val="32"/>
          <w:szCs w:val="32"/>
        </w:rPr>
        <w:t>，</w:t>
      </w:r>
      <w:r w:rsidRPr="00CC2B97">
        <w:rPr>
          <w:rFonts w:ascii="仿宋" w:eastAsia="仿宋" w:hAnsi="仿宋"/>
          <w:sz w:val="32"/>
          <w:szCs w:val="32"/>
        </w:rPr>
        <w:t>强化立德树人根本宗旨</w:t>
      </w:r>
      <w:r>
        <w:rPr>
          <w:rFonts w:ascii="仿宋" w:eastAsia="仿宋" w:hAnsi="仿宋" w:hint="eastAsia"/>
          <w:sz w:val="32"/>
          <w:szCs w:val="32"/>
        </w:rPr>
        <w:t>。共分3条</w:t>
      </w:r>
      <w:r>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hint="eastAsia"/>
          <w:sz w:val="32"/>
          <w:szCs w:val="32"/>
        </w:rPr>
        <w:t>加快构建高校思想政治工作体系、建设</w:t>
      </w:r>
      <w:proofErr w:type="gramStart"/>
      <w:r w:rsidRPr="00CC2B97">
        <w:rPr>
          <w:rFonts w:ascii="仿宋" w:eastAsia="仿宋" w:hAnsi="仿宋" w:hint="eastAsia"/>
          <w:sz w:val="32"/>
          <w:szCs w:val="32"/>
        </w:rPr>
        <w:t>好思政课程</w:t>
      </w:r>
      <w:proofErr w:type="gramEnd"/>
      <w:r w:rsidRPr="00CC2B97">
        <w:rPr>
          <w:rFonts w:ascii="仿宋" w:eastAsia="仿宋" w:hAnsi="仿宋" w:hint="eastAsia"/>
          <w:sz w:val="32"/>
          <w:szCs w:val="32"/>
        </w:rPr>
        <w:t>和建设好课程思政。</w:t>
      </w:r>
    </w:p>
    <w:p w14:paraId="01C00146"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二是</w:t>
      </w:r>
      <w:r w:rsidRPr="00CC2B97">
        <w:rPr>
          <w:rFonts w:ascii="仿宋" w:eastAsia="仿宋" w:hAnsi="仿宋" w:hint="eastAsia"/>
          <w:sz w:val="32"/>
          <w:szCs w:val="32"/>
        </w:rPr>
        <w:t>深化高校专业供给侧改革，推动</w:t>
      </w:r>
      <w:r w:rsidRPr="00CC2B97">
        <w:rPr>
          <w:rFonts w:ascii="仿宋" w:eastAsia="仿宋" w:hAnsi="仿宋"/>
          <w:sz w:val="32"/>
          <w:szCs w:val="32"/>
        </w:rPr>
        <w:t>专业结构</w:t>
      </w:r>
      <w:r w:rsidRPr="00CC2B97">
        <w:rPr>
          <w:rFonts w:ascii="仿宋" w:eastAsia="仿宋" w:hAnsi="仿宋" w:hint="eastAsia"/>
          <w:sz w:val="32"/>
          <w:szCs w:val="32"/>
        </w:rPr>
        <w:t>调整</w:t>
      </w:r>
      <w:r w:rsidRPr="00CC2B97">
        <w:rPr>
          <w:rFonts w:ascii="仿宋" w:eastAsia="仿宋" w:hAnsi="仿宋"/>
          <w:sz w:val="32"/>
          <w:szCs w:val="32"/>
        </w:rPr>
        <w:t>优化和内涵提升</w:t>
      </w:r>
      <w:r>
        <w:rPr>
          <w:rFonts w:ascii="仿宋" w:eastAsia="仿宋" w:hAnsi="仿宋" w:hint="eastAsia"/>
          <w:sz w:val="32"/>
          <w:szCs w:val="32"/>
        </w:rPr>
        <w:t>。</w:t>
      </w:r>
      <w:r w:rsidRPr="00AD1FC4">
        <w:rPr>
          <w:rFonts w:ascii="仿宋" w:eastAsia="仿宋" w:hAnsi="仿宋" w:hint="eastAsia"/>
          <w:sz w:val="32"/>
          <w:szCs w:val="32"/>
        </w:rPr>
        <w:t>共分</w:t>
      </w:r>
      <w:r>
        <w:rPr>
          <w:rFonts w:ascii="仿宋" w:eastAsia="仿宋" w:hAnsi="仿宋"/>
          <w:sz w:val="32"/>
          <w:szCs w:val="32"/>
        </w:rPr>
        <w:t>2</w:t>
      </w:r>
      <w:r w:rsidRPr="00AD1FC4">
        <w:rPr>
          <w:rFonts w:ascii="仿宋" w:eastAsia="仿宋" w:hAnsi="仿宋" w:hint="eastAsia"/>
          <w:sz w:val="32"/>
          <w:szCs w:val="32"/>
        </w:rPr>
        <w:t>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hint="eastAsia"/>
          <w:sz w:val="32"/>
          <w:szCs w:val="32"/>
        </w:rPr>
        <w:t>建立健全高校本科专业动态调整机制和建设一流本科专业。</w:t>
      </w:r>
    </w:p>
    <w:p w14:paraId="3DFD9087"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是</w:t>
      </w:r>
      <w:r w:rsidRPr="00CC2B97">
        <w:rPr>
          <w:rFonts w:ascii="仿宋" w:eastAsia="仿宋" w:hAnsi="仿宋" w:hint="eastAsia"/>
          <w:sz w:val="32"/>
          <w:szCs w:val="32"/>
        </w:rPr>
        <w:t>深化课程教材建设与管理改革，打造</w:t>
      </w:r>
      <w:r w:rsidRPr="00CC2B97">
        <w:rPr>
          <w:rFonts w:ascii="仿宋" w:eastAsia="仿宋" w:hAnsi="仿宋"/>
          <w:sz w:val="32"/>
          <w:szCs w:val="32"/>
        </w:rPr>
        <w:t>一</w:t>
      </w:r>
      <w:r w:rsidRPr="00CC2B97">
        <w:rPr>
          <w:rFonts w:ascii="仿宋" w:eastAsia="仿宋" w:hAnsi="仿宋" w:hint="eastAsia"/>
          <w:sz w:val="32"/>
          <w:szCs w:val="32"/>
        </w:rPr>
        <w:t>流本</w:t>
      </w:r>
      <w:r w:rsidRPr="00CC2B97">
        <w:rPr>
          <w:rFonts w:ascii="仿宋" w:eastAsia="仿宋" w:hAnsi="仿宋"/>
          <w:sz w:val="32"/>
          <w:szCs w:val="32"/>
        </w:rPr>
        <w:t>科课程</w:t>
      </w:r>
      <w:r w:rsidRPr="00CC2B97">
        <w:rPr>
          <w:rFonts w:ascii="仿宋" w:eastAsia="仿宋" w:hAnsi="仿宋" w:hint="eastAsia"/>
          <w:sz w:val="32"/>
          <w:szCs w:val="32"/>
        </w:rPr>
        <w:t>和高水平</w:t>
      </w:r>
      <w:r w:rsidRPr="00CC2B97">
        <w:rPr>
          <w:rFonts w:ascii="仿宋" w:eastAsia="仿宋" w:hAnsi="仿宋"/>
          <w:sz w:val="32"/>
          <w:szCs w:val="32"/>
        </w:rPr>
        <w:t>教材</w:t>
      </w:r>
      <w:r>
        <w:rPr>
          <w:rFonts w:ascii="仿宋" w:eastAsia="仿宋" w:hAnsi="仿宋"/>
          <w:sz w:val="32"/>
          <w:szCs w:val="32"/>
        </w:rPr>
        <w:t>。</w:t>
      </w:r>
      <w:r w:rsidRPr="00AD1FC4">
        <w:rPr>
          <w:rFonts w:ascii="仿宋" w:eastAsia="仿宋" w:hAnsi="仿宋" w:hint="eastAsia"/>
          <w:sz w:val="32"/>
          <w:szCs w:val="32"/>
        </w:rPr>
        <w:t>共分</w:t>
      </w:r>
      <w:r>
        <w:rPr>
          <w:rFonts w:ascii="仿宋" w:eastAsia="仿宋" w:hAnsi="仿宋"/>
          <w:sz w:val="32"/>
          <w:szCs w:val="32"/>
        </w:rPr>
        <w:t>4</w:t>
      </w:r>
      <w:r w:rsidRPr="00AD1FC4">
        <w:rPr>
          <w:rFonts w:ascii="仿宋" w:eastAsia="仿宋" w:hAnsi="仿宋" w:hint="eastAsia"/>
          <w:sz w:val="32"/>
          <w:szCs w:val="32"/>
        </w:rPr>
        <w:t>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hint="eastAsia"/>
          <w:sz w:val="32"/>
          <w:szCs w:val="32"/>
        </w:rPr>
        <w:t>加强课程体系整体设计、提升</w:t>
      </w:r>
      <w:r w:rsidRPr="00CC2B97">
        <w:rPr>
          <w:rFonts w:ascii="仿宋" w:eastAsia="仿宋" w:hAnsi="仿宋"/>
          <w:sz w:val="32"/>
          <w:szCs w:val="32"/>
        </w:rPr>
        <w:t>课程建设质量</w:t>
      </w:r>
      <w:r w:rsidRPr="00CC2B97">
        <w:rPr>
          <w:rFonts w:ascii="仿宋" w:eastAsia="仿宋" w:hAnsi="仿宋" w:hint="eastAsia"/>
          <w:sz w:val="32"/>
          <w:szCs w:val="32"/>
        </w:rPr>
        <w:t>、严把课程教学质量关和加强教材</w:t>
      </w:r>
      <w:r w:rsidRPr="00CC2B97">
        <w:rPr>
          <w:rFonts w:ascii="仿宋" w:eastAsia="仿宋" w:hAnsi="仿宋"/>
          <w:sz w:val="32"/>
          <w:szCs w:val="32"/>
        </w:rPr>
        <w:t>管理</w:t>
      </w:r>
      <w:r w:rsidRPr="00CC2B97">
        <w:rPr>
          <w:rFonts w:ascii="仿宋" w:eastAsia="仿宋" w:hAnsi="仿宋" w:hint="eastAsia"/>
          <w:sz w:val="32"/>
          <w:szCs w:val="32"/>
        </w:rPr>
        <w:t>。</w:t>
      </w:r>
    </w:p>
    <w:p w14:paraId="439E6A6E"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四是</w:t>
      </w:r>
      <w:r w:rsidRPr="00CC2B97">
        <w:rPr>
          <w:rFonts w:ascii="仿宋" w:eastAsia="仿宋" w:hAnsi="仿宋"/>
          <w:sz w:val="32"/>
          <w:szCs w:val="32"/>
        </w:rPr>
        <w:t>推进</w:t>
      </w:r>
      <w:r w:rsidRPr="00CC2B97">
        <w:rPr>
          <w:rFonts w:ascii="仿宋" w:eastAsia="仿宋" w:hAnsi="仿宋" w:hint="eastAsia"/>
          <w:sz w:val="32"/>
          <w:szCs w:val="32"/>
        </w:rPr>
        <w:t>人才培养试点项目改革，</w:t>
      </w:r>
      <w:r w:rsidRPr="00CC2B97">
        <w:rPr>
          <w:rFonts w:ascii="仿宋" w:eastAsia="仿宋" w:hAnsi="仿宋"/>
          <w:sz w:val="32"/>
          <w:szCs w:val="32"/>
        </w:rPr>
        <w:t>构建多样化人才培养体系</w:t>
      </w:r>
      <w:r>
        <w:rPr>
          <w:rFonts w:ascii="仿宋" w:eastAsia="仿宋" w:hAnsi="仿宋" w:hint="eastAsia"/>
          <w:sz w:val="32"/>
          <w:szCs w:val="32"/>
        </w:rPr>
        <w:t>。</w:t>
      </w:r>
      <w:r w:rsidRPr="00AD1FC4">
        <w:rPr>
          <w:rFonts w:ascii="仿宋" w:eastAsia="仿宋" w:hAnsi="仿宋" w:hint="eastAsia"/>
          <w:sz w:val="32"/>
          <w:szCs w:val="32"/>
        </w:rPr>
        <w:t>共分</w:t>
      </w:r>
      <w:r>
        <w:rPr>
          <w:rFonts w:ascii="仿宋" w:eastAsia="仿宋" w:hAnsi="仿宋"/>
          <w:sz w:val="32"/>
          <w:szCs w:val="32"/>
        </w:rPr>
        <w:t>4</w:t>
      </w:r>
      <w:r w:rsidRPr="00AD1FC4">
        <w:rPr>
          <w:rFonts w:ascii="仿宋" w:eastAsia="仿宋" w:hAnsi="仿宋" w:hint="eastAsia"/>
          <w:sz w:val="32"/>
          <w:szCs w:val="32"/>
        </w:rPr>
        <w:t>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hint="eastAsia"/>
          <w:sz w:val="32"/>
          <w:szCs w:val="32"/>
        </w:rPr>
        <w:t>推进学分制和辅修专业制度改革、</w:t>
      </w:r>
      <w:r w:rsidRPr="00CC2B97">
        <w:rPr>
          <w:rFonts w:ascii="仿宋" w:eastAsia="仿宋" w:hAnsi="仿宋"/>
          <w:sz w:val="32"/>
          <w:szCs w:val="32"/>
        </w:rPr>
        <w:t>继续实施“六卓越</w:t>
      </w:r>
      <w:proofErr w:type="gramStart"/>
      <w:r w:rsidRPr="00CC2B97">
        <w:rPr>
          <w:rFonts w:ascii="仿宋" w:eastAsia="仿宋" w:hAnsi="仿宋"/>
          <w:sz w:val="32"/>
          <w:szCs w:val="32"/>
        </w:rPr>
        <w:t>一</w:t>
      </w:r>
      <w:proofErr w:type="gramEnd"/>
      <w:r w:rsidRPr="00CC2B97">
        <w:rPr>
          <w:rFonts w:ascii="仿宋" w:eastAsia="仿宋" w:hAnsi="仿宋"/>
          <w:sz w:val="32"/>
          <w:szCs w:val="32"/>
        </w:rPr>
        <w:t>拔尖”人才培养计划2.0</w:t>
      </w:r>
      <w:r w:rsidRPr="00CC2B97">
        <w:rPr>
          <w:rFonts w:ascii="仿宋" w:eastAsia="仿宋" w:hAnsi="仿宋" w:hint="eastAsia"/>
          <w:sz w:val="32"/>
          <w:szCs w:val="32"/>
        </w:rPr>
        <w:t>、大力推进</w:t>
      </w:r>
      <w:r w:rsidRPr="00CC2B97">
        <w:rPr>
          <w:rFonts w:ascii="仿宋" w:eastAsia="仿宋" w:hAnsi="仿宋"/>
          <w:sz w:val="32"/>
          <w:szCs w:val="32"/>
        </w:rPr>
        <w:t>产教融合协同育人</w:t>
      </w:r>
      <w:r w:rsidRPr="00CC2B97">
        <w:rPr>
          <w:rFonts w:ascii="仿宋" w:eastAsia="仿宋" w:hAnsi="仿宋" w:hint="eastAsia"/>
          <w:sz w:val="32"/>
          <w:szCs w:val="32"/>
        </w:rPr>
        <w:t>和进一步</w:t>
      </w:r>
      <w:proofErr w:type="gramStart"/>
      <w:r w:rsidRPr="00CC2B97">
        <w:rPr>
          <w:rFonts w:ascii="仿宋" w:eastAsia="仿宋" w:hAnsi="仿宋" w:hint="eastAsia"/>
          <w:sz w:val="32"/>
          <w:szCs w:val="32"/>
        </w:rPr>
        <w:t>畅通普</w:t>
      </w:r>
      <w:proofErr w:type="gramEnd"/>
      <w:r w:rsidRPr="00CC2B97">
        <w:rPr>
          <w:rFonts w:ascii="仿宋" w:eastAsia="仿宋" w:hAnsi="仿宋" w:hint="eastAsia"/>
          <w:sz w:val="32"/>
          <w:szCs w:val="32"/>
        </w:rPr>
        <w:t>职衔接</w:t>
      </w:r>
      <w:r w:rsidRPr="00CC2B97">
        <w:rPr>
          <w:rFonts w:ascii="仿宋" w:eastAsia="仿宋" w:hAnsi="仿宋"/>
          <w:sz w:val="32"/>
          <w:szCs w:val="32"/>
        </w:rPr>
        <w:t>人才培养</w:t>
      </w:r>
      <w:r w:rsidRPr="00CC2B97">
        <w:rPr>
          <w:rFonts w:ascii="仿宋" w:eastAsia="仿宋" w:hAnsi="仿宋" w:hint="eastAsia"/>
          <w:sz w:val="32"/>
          <w:szCs w:val="32"/>
        </w:rPr>
        <w:t>“</w:t>
      </w:r>
      <w:r w:rsidRPr="00CC2B97">
        <w:rPr>
          <w:rFonts w:ascii="仿宋" w:eastAsia="仿宋" w:hAnsi="仿宋"/>
          <w:sz w:val="32"/>
          <w:szCs w:val="32"/>
        </w:rPr>
        <w:t>立交桥</w:t>
      </w:r>
      <w:r w:rsidRPr="00CC2B97">
        <w:rPr>
          <w:rFonts w:ascii="仿宋" w:eastAsia="仿宋" w:hAnsi="仿宋" w:hint="eastAsia"/>
          <w:sz w:val="32"/>
          <w:szCs w:val="32"/>
        </w:rPr>
        <w:t>”。</w:t>
      </w:r>
    </w:p>
    <w:p w14:paraId="2F65D135"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五是</w:t>
      </w:r>
      <w:r w:rsidRPr="00CC2B97">
        <w:rPr>
          <w:rFonts w:ascii="仿宋" w:eastAsia="仿宋" w:hAnsi="仿宋" w:hint="eastAsia"/>
          <w:sz w:val="32"/>
          <w:szCs w:val="32"/>
        </w:rPr>
        <w:t>深化创新创业教育改革，</w:t>
      </w:r>
      <w:r w:rsidRPr="00CC2B97">
        <w:rPr>
          <w:rFonts w:ascii="仿宋" w:eastAsia="仿宋" w:hAnsi="仿宋"/>
          <w:sz w:val="32"/>
          <w:szCs w:val="32"/>
        </w:rPr>
        <w:t>把</w:t>
      </w:r>
      <w:r w:rsidRPr="00CC2B97">
        <w:rPr>
          <w:rFonts w:ascii="仿宋" w:eastAsia="仿宋" w:hAnsi="仿宋" w:hint="eastAsia"/>
          <w:sz w:val="32"/>
          <w:szCs w:val="32"/>
        </w:rPr>
        <w:t>创新创业</w:t>
      </w:r>
      <w:r w:rsidRPr="00CC2B97">
        <w:rPr>
          <w:rFonts w:ascii="仿宋" w:eastAsia="仿宋" w:hAnsi="仿宋"/>
          <w:sz w:val="32"/>
          <w:szCs w:val="32"/>
        </w:rPr>
        <w:t>教育贯穿人才培养全过程</w:t>
      </w:r>
      <w:r w:rsidRPr="00CC2B97">
        <w:rPr>
          <w:rFonts w:ascii="仿宋" w:eastAsia="仿宋" w:hAnsi="仿宋" w:hint="eastAsia"/>
          <w:sz w:val="32"/>
          <w:szCs w:val="32"/>
        </w:rPr>
        <w:t>。</w:t>
      </w:r>
      <w:r w:rsidRPr="00AD1FC4">
        <w:rPr>
          <w:rFonts w:ascii="仿宋" w:eastAsia="仿宋" w:hAnsi="仿宋" w:hint="eastAsia"/>
          <w:sz w:val="32"/>
          <w:szCs w:val="32"/>
        </w:rPr>
        <w:t>共分3条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sz w:val="32"/>
          <w:szCs w:val="32"/>
        </w:rPr>
        <w:t>建立健全创新创业教育制度</w:t>
      </w:r>
      <w:r w:rsidRPr="00CC2B97">
        <w:rPr>
          <w:rFonts w:ascii="仿宋" w:eastAsia="仿宋" w:hAnsi="仿宋" w:hint="eastAsia"/>
          <w:sz w:val="32"/>
          <w:szCs w:val="32"/>
        </w:rPr>
        <w:t>、深入推进创新创业教育和健全完善学生参与科研的机制。</w:t>
      </w:r>
    </w:p>
    <w:p w14:paraId="7017B086"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六是</w:t>
      </w:r>
      <w:r w:rsidRPr="00CC2B97">
        <w:rPr>
          <w:rFonts w:ascii="仿宋" w:eastAsia="仿宋" w:hAnsi="仿宋" w:hint="eastAsia"/>
          <w:sz w:val="32"/>
          <w:szCs w:val="32"/>
        </w:rPr>
        <w:t>加强教学管理</w:t>
      </w:r>
      <w:r w:rsidRPr="00CC2B97">
        <w:rPr>
          <w:rFonts w:ascii="仿宋" w:eastAsia="仿宋" w:hAnsi="仿宋"/>
          <w:sz w:val="32"/>
          <w:szCs w:val="32"/>
        </w:rPr>
        <w:t>、</w:t>
      </w:r>
      <w:r w:rsidRPr="00CC2B97">
        <w:rPr>
          <w:rFonts w:ascii="仿宋" w:eastAsia="仿宋" w:hAnsi="仿宋" w:hint="eastAsia"/>
          <w:sz w:val="32"/>
          <w:szCs w:val="32"/>
        </w:rPr>
        <w:t>学生管理和服务，</w:t>
      </w:r>
      <w:r w:rsidRPr="00CC2B97">
        <w:rPr>
          <w:rFonts w:ascii="仿宋" w:eastAsia="仿宋" w:hAnsi="仿宋"/>
          <w:sz w:val="32"/>
          <w:szCs w:val="32"/>
        </w:rPr>
        <w:t>大力营造优良学</w:t>
      </w:r>
      <w:r w:rsidRPr="00CC2B97">
        <w:rPr>
          <w:rFonts w:ascii="仿宋" w:eastAsia="仿宋" w:hAnsi="仿宋"/>
          <w:sz w:val="32"/>
          <w:szCs w:val="32"/>
        </w:rPr>
        <w:lastRenderedPageBreak/>
        <w:t>风</w:t>
      </w:r>
      <w:r w:rsidRPr="00CC2B97">
        <w:rPr>
          <w:rFonts w:ascii="仿宋" w:eastAsia="仿宋" w:hAnsi="仿宋" w:hint="eastAsia"/>
          <w:sz w:val="32"/>
          <w:szCs w:val="32"/>
        </w:rPr>
        <w:t>。</w:t>
      </w:r>
      <w:r w:rsidRPr="00AD1FC4">
        <w:rPr>
          <w:rFonts w:ascii="仿宋" w:eastAsia="仿宋" w:hAnsi="仿宋" w:hint="eastAsia"/>
          <w:sz w:val="32"/>
          <w:szCs w:val="32"/>
        </w:rPr>
        <w:t>共分</w:t>
      </w:r>
      <w:r>
        <w:rPr>
          <w:rFonts w:ascii="仿宋" w:eastAsia="仿宋" w:hAnsi="仿宋"/>
          <w:sz w:val="32"/>
          <w:szCs w:val="32"/>
        </w:rPr>
        <w:t>5</w:t>
      </w:r>
      <w:r w:rsidRPr="00AD1FC4">
        <w:rPr>
          <w:rFonts w:ascii="仿宋" w:eastAsia="仿宋" w:hAnsi="仿宋" w:hint="eastAsia"/>
          <w:sz w:val="32"/>
          <w:szCs w:val="32"/>
        </w:rPr>
        <w:t>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sz w:val="32"/>
          <w:szCs w:val="32"/>
        </w:rPr>
        <w:t>加强教学管理队伍建设</w:t>
      </w:r>
      <w:r w:rsidRPr="00CC2B97">
        <w:rPr>
          <w:rFonts w:ascii="仿宋" w:eastAsia="仿宋" w:hAnsi="仿宋" w:hint="eastAsia"/>
          <w:sz w:val="32"/>
          <w:szCs w:val="32"/>
        </w:rPr>
        <w:t>、健全完善一体化</w:t>
      </w:r>
      <w:r w:rsidRPr="00CC2B97">
        <w:rPr>
          <w:rFonts w:ascii="仿宋" w:eastAsia="仿宋" w:hAnsi="仿宋"/>
          <w:sz w:val="32"/>
          <w:szCs w:val="32"/>
        </w:rPr>
        <w:t>、一站</w:t>
      </w:r>
      <w:proofErr w:type="gramStart"/>
      <w:r w:rsidRPr="00CC2B97">
        <w:rPr>
          <w:rFonts w:ascii="仿宋" w:eastAsia="仿宋" w:hAnsi="仿宋"/>
          <w:sz w:val="32"/>
          <w:szCs w:val="32"/>
        </w:rPr>
        <w:t>式</w:t>
      </w:r>
      <w:r w:rsidRPr="00CC2B97">
        <w:rPr>
          <w:rFonts w:ascii="仿宋" w:eastAsia="仿宋" w:hAnsi="仿宋" w:hint="eastAsia"/>
          <w:sz w:val="32"/>
          <w:szCs w:val="32"/>
        </w:rPr>
        <w:t>学生</w:t>
      </w:r>
      <w:proofErr w:type="gramEnd"/>
      <w:r w:rsidRPr="00CC2B97">
        <w:rPr>
          <w:rFonts w:ascii="仿宋" w:eastAsia="仿宋" w:hAnsi="仿宋" w:hint="eastAsia"/>
          <w:sz w:val="32"/>
          <w:szCs w:val="32"/>
        </w:rPr>
        <w:t>管理与服务机制、加强学生</w:t>
      </w:r>
      <w:r w:rsidRPr="00CC2B97">
        <w:rPr>
          <w:rFonts w:ascii="仿宋" w:eastAsia="仿宋" w:hAnsi="仿宋"/>
          <w:sz w:val="32"/>
          <w:szCs w:val="32"/>
        </w:rPr>
        <w:t>管理</w:t>
      </w:r>
      <w:r w:rsidRPr="00CC2B97">
        <w:rPr>
          <w:rFonts w:ascii="仿宋" w:eastAsia="仿宋" w:hAnsi="仿宋" w:hint="eastAsia"/>
          <w:sz w:val="32"/>
          <w:szCs w:val="32"/>
        </w:rPr>
        <w:t>和</w:t>
      </w:r>
      <w:r w:rsidRPr="00CC2B97">
        <w:rPr>
          <w:rFonts w:ascii="仿宋" w:eastAsia="仿宋" w:hAnsi="仿宋"/>
          <w:sz w:val="32"/>
          <w:szCs w:val="32"/>
        </w:rPr>
        <w:t>指导队伍建设</w:t>
      </w:r>
      <w:r w:rsidRPr="00CC2B97">
        <w:rPr>
          <w:rFonts w:ascii="仿宋" w:eastAsia="仿宋" w:hAnsi="仿宋" w:hint="eastAsia"/>
          <w:sz w:val="32"/>
          <w:szCs w:val="32"/>
        </w:rPr>
        <w:t>、切实加强优良学风建设、改进实习运行机制。</w:t>
      </w:r>
    </w:p>
    <w:p w14:paraId="57DBEF74"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七是</w:t>
      </w:r>
      <w:r w:rsidRPr="00CC2B97">
        <w:rPr>
          <w:rFonts w:ascii="仿宋" w:eastAsia="仿宋" w:hAnsi="仿宋" w:hint="eastAsia"/>
          <w:sz w:val="32"/>
          <w:szCs w:val="32"/>
        </w:rPr>
        <w:t>推进教师评聘制度改革，加强</w:t>
      </w:r>
      <w:r w:rsidRPr="00CC2B97">
        <w:rPr>
          <w:rFonts w:ascii="仿宋" w:eastAsia="仿宋" w:hAnsi="仿宋"/>
          <w:sz w:val="32"/>
          <w:szCs w:val="32"/>
        </w:rPr>
        <w:t>教师队伍建设</w:t>
      </w:r>
      <w:r w:rsidRPr="00CC2B97">
        <w:rPr>
          <w:rFonts w:ascii="仿宋" w:eastAsia="仿宋" w:hAnsi="仿宋" w:hint="eastAsia"/>
          <w:sz w:val="32"/>
          <w:szCs w:val="32"/>
        </w:rPr>
        <w:t>。</w:t>
      </w:r>
      <w:r w:rsidRPr="00AD1FC4">
        <w:rPr>
          <w:rFonts w:ascii="仿宋" w:eastAsia="仿宋" w:hAnsi="仿宋" w:hint="eastAsia"/>
          <w:sz w:val="32"/>
          <w:szCs w:val="32"/>
        </w:rPr>
        <w:t>共分3条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hint="eastAsia"/>
          <w:sz w:val="32"/>
          <w:szCs w:val="32"/>
        </w:rPr>
        <w:t>创新举措</w:t>
      </w:r>
      <w:r w:rsidRPr="00CC2B97">
        <w:rPr>
          <w:rFonts w:ascii="仿宋" w:eastAsia="仿宋" w:hAnsi="仿宋"/>
          <w:sz w:val="32"/>
          <w:szCs w:val="32"/>
        </w:rPr>
        <w:t>优化教师结构</w:t>
      </w:r>
      <w:r w:rsidRPr="00CC2B97">
        <w:rPr>
          <w:rFonts w:ascii="仿宋" w:eastAsia="仿宋" w:hAnsi="仿宋" w:hint="eastAsia"/>
          <w:sz w:val="32"/>
          <w:szCs w:val="32"/>
        </w:rPr>
        <w:t>、稳步推进高校教师职务聘任制和建立健全助教岗位制度。</w:t>
      </w:r>
    </w:p>
    <w:p w14:paraId="2B7E08D6"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八是</w:t>
      </w:r>
      <w:r w:rsidRPr="00CC2B97">
        <w:rPr>
          <w:rFonts w:ascii="仿宋" w:eastAsia="仿宋" w:hAnsi="仿宋" w:hint="eastAsia"/>
          <w:sz w:val="32"/>
          <w:szCs w:val="32"/>
        </w:rPr>
        <w:t>提升教师教学能力，引导教师潜心育人</w:t>
      </w:r>
      <w:r>
        <w:rPr>
          <w:rFonts w:ascii="仿宋" w:eastAsia="仿宋" w:hAnsi="仿宋"/>
          <w:sz w:val="32"/>
          <w:szCs w:val="32"/>
        </w:rPr>
        <w:t>。</w:t>
      </w:r>
      <w:r w:rsidRPr="00AD1FC4">
        <w:rPr>
          <w:rFonts w:ascii="仿宋" w:eastAsia="仿宋" w:hAnsi="仿宋" w:hint="eastAsia"/>
          <w:sz w:val="32"/>
          <w:szCs w:val="32"/>
        </w:rPr>
        <w:t>共分3条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sz w:val="32"/>
          <w:szCs w:val="32"/>
        </w:rPr>
        <w:t>建好教师发展中心</w:t>
      </w:r>
      <w:r w:rsidRPr="00CC2B97">
        <w:rPr>
          <w:rFonts w:ascii="仿宋" w:eastAsia="仿宋" w:hAnsi="仿宋" w:hint="eastAsia"/>
          <w:sz w:val="32"/>
          <w:szCs w:val="32"/>
        </w:rPr>
        <w:t>、</w:t>
      </w:r>
      <w:r w:rsidRPr="00CC2B97">
        <w:rPr>
          <w:rFonts w:ascii="仿宋" w:eastAsia="仿宋" w:hAnsi="仿宋"/>
          <w:sz w:val="32"/>
          <w:szCs w:val="32"/>
        </w:rPr>
        <w:t>完善教学工作量计算办法</w:t>
      </w:r>
      <w:r w:rsidRPr="00CC2B97">
        <w:rPr>
          <w:rFonts w:ascii="仿宋" w:eastAsia="仿宋" w:hAnsi="仿宋" w:hint="eastAsia"/>
          <w:sz w:val="32"/>
          <w:szCs w:val="32"/>
        </w:rPr>
        <w:t>和健全本科教学教师荣誉体系。</w:t>
      </w:r>
    </w:p>
    <w:p w14:paraId="1D25CF76" w14:textId="77777777" w:rsidR="00D16788" w:rsidRPr="00CC2B97"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九是</w:t>
      </w:r>
      <w:r w:rsidRPr="00CC2B97">
        <w:rPr>
          <w:rFonts w:ascii="仿宋" w:eastAsia="仿宋" w:hAnsi="仿宋" w:hint="eastAsia"/>
          <w:sz w:val="32"/>
          <w:szCs w:val="32"/>
        </w:rPr>
        <w:t>加强基层教学组织建设，激发基层教学组织活力。</w:t>
      </w:r>
      <w:r w:rsidRPr="00AD1FC4">
        <w:rPr>
          <w:rFonts w:ascii="仿宋" w:eastAsia="仿宋" w:hAnsi="仿宋" w:hint="eastAsia"/>
          <w:sz w:val="32"/>
          <w:szCs w:val="32"/>
        </w:rPr>
        <w:t>共分3条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sz w:val="32"/>
          <w:szCs w:val="32"/>
        </w:rPr>
        <w:t>制定</w:t>
      </w:r>
      <w:r>
        <w:rPr>
          <w:rFonts w:ascii="仿宋" w:eastAsia="仿宋" w:hAnsi="仿宋"/>
          <w:sz w:val="32"/>
          <w:szCs w:val="32"/>
        </w:rPr>
        <w:t>实施意见</w:t>
      </w:r>
      <w:r w:rsidRPr="00CC2B97">
        <w:rPr>
          <w:rFonts w:ascii="仿宋" w:eastAsia="仿宋" w:hAnsi="仿宋" w:hint="eastAsia"/>
          <w:sz w:val="32"/>
          <w:szCs w:val="32"/>
        </w:rPr>
        <w:t>、明确职能定位和加强条件保障。</w:t>
      </w:r>
    </w:p>
    <w:p w14:paraId="4E94B3EA"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十是</w:t>
      </w:r>
      <w:r w:rsidRPr="00CC2B97">
        <w:rPr>
          <w:rFonts w:ascii="仿宋" w:eastAsia="仿宋" w:hAnsi="仿宋" w:hint="eastAsia"/>
          <w:sz w:val="32"/>
          <w:szCs w:val="32"/>
        </w:rPr>
        <w:t>全面推进质量文化建设，完善</w:t>
      </w:r>
      <w:r w:rsidRPr="00CC2B97">
        <w:rPr>
          <w:rFonts w:ascii="仿宋" w:eastAsia="仿宋" w:hAnsi="仿宋"/>
          <w:sz w:val="32"/>
          <w:szCs w:val="32"/>
        </w:rPr>
        <w:t>高水平质量保障制度体系</w:t>
      </w:r>
      <w:r w:rsidRPr="00CC2B97">
        <w:rPr>
          <w:rFonts w:ascii="仿宋" w:eastAsia="仿宋" w:hAnsi="仿宋" w:hint="eastAsia"/>
          <w:sz w:val="32"/>
          <w:szCs w:val="32"/>
        </w:rPr>
        <w:t>。</w:t>
      </w:r>
      <w:r w:rsidRPr="00AD1FC4">
        <w:rPr>
          <w:rFonts w:ascii="仿宋" w:eastAsia="仿宋" w:hAnsi="仿宋" w:hint="eastAsia"/>
          <w:sz w:val="32"/>
          <w:szCs w:val="32"/>
        </w:rPr>
        <w:t>共分3条</w:t>
      </w:r>
      <w:r w:rsidRPr="00AD1FC4">
        <w:rPr>
          <w:rFonts w:ascii="仿宋" w:eastAsia="仿宋" w:hAnsi="仿宋"/>
          <w:sz w:val="32"/>
          <w:szCs w:val="32"/>
        </w:rPr>
        <w:t>，</w:t>
      </w:r>
      <w:r w:rsidR="0025332D">
        <w:rPr>
          <w:rFonts w:ascii="仿宋" w:eastAsia="仿宋" w:hAnsi="仿宋" w:hint="eastAsia"/>
          <w:sz w:val="32"/>
          <w:szCs w:val="32"/>
        </w:rPr>
        <w:t>分别为</w:t>
      </w:r>
      <w:r w:rsidRPr="00CC2B97">
        <w:rPr>
          <w:rFonts w:ascii="仿宋" w:eastAsia="仿宋" w:hAnsi="仿宋" w:hint="eastAsia"/>
          <w:sz w:val="32"/>
          <w:szCs w:val="32"/>
        </w:rPr>
        <w:t>完善高校内部教学质量评价体系、完善全区层面</w:t>
      </w:r>
      <w:r w:rsidRPr="00CC2B97">
        <w:rPr>
          <w:rFonts w:ascii="仿宋" w:eastAsia="仿宋" w:hAnsi="仿宋"/>
          <w:sz w:val="32"/>
          <w:szCs w:val="32"/>
        </w:rPr>
        <w:t>的高水平质量保障制度体系</w:t>
      </w:r>
      <w:r w:rsidRPr="00CC2B97">
        <w:rPr>
          <w:rFonts w:ascii="仿宋" w:eastAsia="仿宋" w:hAnsi="仿宋" w:hint="eastAsia"/>
          <w:sz w:val="32"/>
          <w:szCs w:val="32"/>
        </w:rPr>
        <w:t>和构建大学</w:t>
      </w:r>
      <w:r w:rsidRPr="00CC2B97">
        <w:rPr>
          <w:rFonts w:ascii="仿宋" w:eastAsia="仿宋" w:hAnsi="仿宋"/>
          <w:sz w:val="32"/>
          <w:szCs w:val="32"/>
        </w:rPr>
        <w:t>质量文化</w:t>
      </w:r>
      <w:r w:rsidRPr="00CC2B97">
        <w:rPr>
          <w:rFonts w:ascii="仿宋" w:eastAsia="仿宋" w:hAnsi="仿宋" w:hint="eastAsia"/>
          <w:sz w:val="32"/>
          <w:szCs w:val="32"/>
        </w:rPr>
        <w:t>。</w:t>
      </w:r>
    </w:p>
    <w:p w14:paraId="39C6EDE0" w14:textId="77777777" w:rsidR="007178EF" w:rsidRPr="007178EF" w:rsidRDefault="00DC24B7" w:rsidP="007178EF">
      <w:pPr>
        <w:widowControl/>
        <w:spacing w:line="560" w:lineRule="exact"/>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四、</w:t>
      </w:r>
      <w:r w:rsidR="007178EF" w:rsidRPr="007178EF">
        <w:rPr>
          <w:rFonts w:ascii="黑体" w:eastAsia="黑体" w:hAnsi="黑体" w:cs="仿宋" w:hint="eastAsia"/>
          <w:kern w:val="0"/>
          <w:sz w:val="32"/>
          <w:szCs w:val="32"/>
        </w:rPr>
        <w:t>《实施意见》对高校提出了哪些要求？</w:t>
      </w:r>
    </w:p>
    <w:p w14:paraId="1FA08A5C" w14:textId="77777777" w:rsidR="007178EF" w:rsidRPr="007178EF" w:rsidRDefault="007178EF" w:rsidP="007178EF">
      <w:pPr>
        <w:spacing w:line="570" w:lineRule="exact"/>
        <w:ind w:firstLineChars="200" w:firstLine="640"/>
        <w:rPr>
          <w:rFonts w:ascii="仿宋" w:eastAsia="仿宋" w:hAnsi="仿宋"/>
          <w:sz w:val="32"/>
          <w:szCs w:val="32"/>
        </w:rPr>
      </w:pPr>
      <w:r w:rsidRPr="007178EF">
        <w:rPr>
          <w:rFonts w:ascii="仿宋" w:eastAsia="仿宋" w:hAnsi="仿宋" w:cs="Times New Roman" w:hint="eastAsia"/>
          <w:sz w:val="32"/>
          <w:szCs w:val="32"/>
        </w:rPr>
        <w:t>《实施意见》要求各高校</w:t>
      </w:r>
      <w:r w:rsidRPr="007178EF">
        <w:rPr>
          <w:rFonts w:ascii="仿宋" w:eastAsia="仿宋" w:hAnsi="仿宋" w:hint="eastAsia"/>
          <w:sz w:val="32"/>
          <w:szCs w:val="32"/>
        </w:rPr>
        <w:t>把深化本科</w:t>
      </w:r>
      <w:r w:rsidRPr="007178EF">
        <w:rPr>
          <w:rFonts w:ascii="仿宋" w:eastAsia="仿宋" w:hAnsi="仿宋"/>
          <w:sz w:val="32"/>
          <w:szCs w:val="32"/>
        </w:rPr>
        <w:t>教育教学改革</w:t>
      </w:r>
      <w:r w:rsidRPr="007178EF">
        <w:rPr>
          <w:rFonts w:ascii="仿宋" w:eastAsia="仿宋" w:hAnsi="仿宋" w:hint="eastAsia"/>
          <w:sz w:val="32"/>
          <w:szCs w:val="32"/>
        </w:rPr>
        <w:t>、</w:t>
      </w:r>
      <w:r w:rsidRPr="007178EF">
        <w:rPr>
          <w:rFonts w:ascii="仿宋" w:eastAsia="仿宋" w:hAnsi="仿宋"/>
          <w:sz w:val="32"/>
          <w:szCs w:val="32"/>
        </w:rPr>
        <w:t>全面提高人才培养质量</w:t>
      </w:r>
      <w:r w:rsidRPr="007178EF">
        <w:rPr>
          <w:rFonts w:ascii="仿宋" w:eastAsia="仿宋" w:hAnsi="仿宋" w:hint="eastAsia"/>
          <w:sz w:val="32"/>
          <w:szCs w:val="32"/>
        </w:rPr>
        <w:t>作为新时代学校建设改革发展的重点任务，结合本校实际，制定实施方案，</w:t>
      </w:r>
      <w:r w:rsidRPr="007178EF">
        <w:rPr>
          <w:rFonts w:ascii="仿宋" w:eastAsia="仿宋" w:hAnsi="仿宋"/>
          <w:sz w:val="32"/>
          <w:szCs w:val="32"/>
        </w:rPr>
        <w:t>出台相关制度，积极推进落实</w:t>
      </w:r>
      <w:r w:rsidRPr="007178EF">
        <w:rPr>
          <w:rFonts w:ascii="仿宋" w:eastAsia="仿宋" w:hAnsi="仿宋" w:hint="eastAsia"/>
          <w:sz w:val="32"/>
          <w:szCs w:val="32"/>
        </w:rPr>
        <w:t>。高校各级党组织要坚持以习近平新时代中国特色社会主义思想为指导，全面贯彻党的教育方针，坚定社会主义办学方向，落实“以本为本、四个回归”的要求。</w:t>
      </w:r>
    </w:p>
    <w:p w14:paraId="6CE8B90C" w14:textId="77777777" w:rsidR="007178EF" w:rsidRPr="00CC2B97" w:rsidRDefault="007178EF" w:rsidP="007178EF">
      <w:pPr>
        <w:spacing w:line="570" w:lineRule="exact"/>
        <w:ind w:firstLineChars="200" w:firstLine="640"/>
        <w:rPr>
          <w:rFonts w:ascii="仿宋" w:eastAsia="仿宋" w:hAnsi="仿宋"/>
          <w:sz w:val="32"/>
          <w:szCs w:val="32"/>
        </w:rPr>
      </w:pPr>
      <w:r w:rsidRPr="007178EF">
        <w:rPr>
          <w:rFonts w:ascii="仿宋" w:eastAsia="仿宋" w:hAnsi="仿宋" w:hint="eastAsia"/>
          <w:sz w:val="32"/>
          <w:szCs w:val="32"/>
        </w:rPr>
        <w:t>高校党委会</w:t>
      </w:r>
      <w:r w:rsidRPr="007178EF">
        <w:rPr>
          <w:rFonts w:ascii="仿宋" w:eastAsia="仿宋" w:hAnsi="仿宋"/>
          <w:sz w:val="32"/>
          <w:szCs w:val="32"/>
        </w:rPr>
        <w:t>、</w:t>
      </w:r>
      <w:r w:rsidRPr="007178EF">
        <w:rPr>
          <w:rFonts w:ascii="仿宋" w:eastAsia="仿宋" w:hAnsi="仿宋" w:hint="eastAsia"/>
          <w:sz w:val="32"/>
          <w:szCs w:val="32"/>
        </w:rPr>
        <w:t>常委会和校长办公会要把本科教育教学改</w:t>
      </w:r>
      <w:r w:rsidRPr="007178EF">
        <w:rPr>
          <w:rFonts w:ascii="仿宋" w:eastAsia="仿宋" w:hAnsi="仿宋" w:hint="eastAsia"/>
          <w:sz w:val="32"/>
          <w:szCs w:val="32"/>
        </w:rPr>
        <w:lastRenderedPageBreak/>
        <w:t>革工作纳入重要议题研究部署。主要领导、各级领导干部、广大教师要把主要精力投入教育教学工作，深入党建和思政、教学和科研一线，切实把走进学生、关爱学生、帮助学生落到实处。人、财、物要向本科教育教学改革聚集，形成全员、全方位支持教育教学改革的良好氛围。</w:t>
      </w:r>
    </w:p>
    <w:p w14:paraId="370FE218" w14:textId="77777777" w:rsidR="007178EF" w:rsidRPr="007178EF" w:rsidRDefault="00DC24B7" w:rsidP="007178EF">
      <w:pPr>
        <w:widowControl/>
        <w:shd w:val="clear" w:color="auto" w:fill="FFFFFF"/>
        <w:spacing w:line="560" w:lineRule="exact"/>
        <w:ind w:firstLine="646"/>
        <w:jc w:val="left"/>
        <w:rPr>
          <w:rFonts w:ascii="黑体" w:eastAsia="黑体" w:hAnsi="黑体" w:cs="仿宋"/>
          <w:kern w:val="0"/>
          <w:sz w:val="32"/>
          <w:szCs w:val="32"/>
        </w:rPr>
      </w:pPr>
      <w:r>
        <w:rPr>
          <w:rFonts w:ascii="黑体" w:eastAsia="黑体" w:hAnsi="黑体" w:cs="仿宋" w:hint="eastAsia"/>
          <w:kern w:val="0"/>
          <w:sz w:val="32"/>
          <w:szCs w:val="32"/>
        </w:rPr>
        <w:t>五、</w:t>
      </w:r>
      <w:r w:rsidR="007178EF" w:rsidRPr="007178EF">
        <w:rPr>
          <w:rFonts w:ascii="黑体" w:eastAsia="黑体" w:hAnsi="黑体" w:cs="仿宋" w:hint="eastAsia"/>
          <w:kern w:val="0"/>
          <w:sz w:val="32"/>
          <w:szCs w:val="32"/>
        </w:rPr>
        <w:t>《实施意见》的文件创新点和特色</w:t>
      </w:r>
    </w:p>
    <w:p w14:paraId="77617960" w14:textId="77777777" w:rsidR="007178EF" w:rsidRDefault="007178EF" w:rsidP="007178EF">
      <w:pPr>
        <w:spacing w:line="570" w:lineRule="exact"/>
        <w:ind w:firstLineChars="200" w:firstLine="640"/>
        <w:rPr>
          <w:rFonts w:ascii="仿宋" w:eastAsia="仿宋" w:hAnsi="仿宋" w:cs="Times New Roman"/>
          <w:sz w:val="32"/>
          <w:szCs w:val="32"/>
        </w:rPr>
      </w:pPr>
      <w:r w:rsidRPr="007178EF">
        <w:rPr>
          <w:rFonts w:ascii="仿宋" w:eastAsia="仿宋" w:hAnsi="仿宋" w:cs="Times New Roman" w:hint="eastAsia"/>
          <w:sz w:val="32"/>
          <w:szCs w:val="32"/>
        </w:rPr>
        <w:t>《实施意见》充分考虑我区实际情况，重点围绕</w:t>
      </w:r>
      <w:r>
        <w:rPr>
          <w:rFonts w:ascii="仿宋" w:eastAsia="仿宋" w:hAnsi="仿宋" w:cs="Times New Roman" w:hint="eastAsia"/>
          <w:sz w:val="32"/>
          <w:szCs w:val="32"/>
        </w:rPr>
        <w:t>本科</w:t>
      </w:r>
      <w:r>
        <w:rPr>
          <w:rFonts w:ascii="仿宋" w:eastAsia="仿宋" w:hAnsi="仿宋" w:cs="Times New Roman"/>
          <w:sz w:val="32"/>
          <w:szCs w:val="32"/>
        </w:rPr>
        <w:t>教育教学改革</w:t>
      </w:r>
      <w:r w:rsidRPr="007178EF">
        <w:rPr>
          <w:rFonts w:ascii="仿宋" w:eastAsia="仿宋" w:hAnsi="仿宋" w:cs="Times New Roman" w:hint="eastAsia"/>
          <w:sz w:val="32"/>
          <w:szCs w:val="32"/>
        </w:rPr>
        <w:t>，提出一系列改革任务和重点举措。文件创新点</w:t>
      </w:r>
      <w:r w:rsidRPr="007178EF">
        <w:rPr>
          <w:rFonts w:ascii="仿宋" w:eastAsia="仿宋" w:hAnsi="仿宋" w:cs="Times New Roman"/>
          <w:sz w:val="32"/>
          <w:szCs w:val="32"/>
        </w:rPr>
        <w:t>和特色主要</w:t>
      </w:r>
      <w:r w:rsidRPr="007178EF">
        <w:rPr>
          <w:rFonts w:ascii="仿宋" w:eastAsia="仿宋" w:hAnsi="仿宋" w:cs="Times New Roman" w:hint="eastAsia"/>
          <w:sz w:val="32"/>
          <w:szCs w:val="32"/>
        </w:rPr>
        <w:t>体现</w:t>
      </w:r>
      <w:r w:rsidRPr="007178EF">
        <w:rPr>
          <w:rFonts w:ascii="仿宋" w:eastAsia="仿宋" w:hAnsi="仿宋" w:cs="Times New Roman"/>
          <w:sz w:val="32"/>
          <w:szCs w:val="32"/>
        </w:rPr>
        <w:t>在</w:t>
      </w:r>
      <w:r w:rsidRPr="007178EF">
        <w:rPr>
          <w:rFonts w:ascii="仿宋" w:eastAsia="仿宋" w:hAnsi="仿宋" w:cs="Times New Roman" w:hint="eastAsia"/>
          <w:sz w:val="32"/>
          <w:szCs w:val="32"/>
        </w:rPr>
        <w:t>以下</w:t>
      </w:r>
      <w:r>
        <w:rPr>
          <w:rFonts w:ascii="仿宋" w:eastAsia="仿宋" w:hAnsi="仿宋" w:cs="Times New Roman" w:hint="eastAsia"/>
          <w:sz w:val="32"/>
          <w:szCs w:val="32"/>
        </w:rPr>
        <w:t>六</w:t>
      </w:r>
      <w:r w:rsidRPr="007178EF">
        <w:rPr>
          <w:rFonts w:ascii="仿宋" w:eastAsia="仿宋" w:hAnsi="仿宋" w:cs="Times New Roman" w:hint="eastAsia"/>
          <w:sz w:val="32"/>
          <w:szCs w:val="32"/>
        </w:rPr>
        <w:t>个</w:t>
      </w:r>
      <w:r w:rsidRPr="007178EF">
        <w:rPr>
          <w:rFonts w:ascii="仿宋" w:eastAsia="仿宋" w:hAnsi="仿宋" w:cs="Times New Roman"/>
          <w:sz w:val="32"/>
          <w:szCs w:val="32"/>
        </w:rPr>
        <w:t>方面：</w:t>
      </w:r>
    </w:p>
    <w:p w14:paraId="717A3CBA" w14:textId="77777777" w:rsidR="00D16788" w:rsidRDefault="00D16788" w:rsidP="007178EF">
      <w:pPr>
        <w:spacing w:line="570" w:lineRule="exact"/>
        <w:ind w:firstLineChars="200" w:firstLine="640"/>
        <w:rPr>
          <w:rFonts w:ascii="仿宋" w:eastAsia="仿宋" w:hAnsi="仿宋"/>
          <w:sz w:val="32"/>
          <w:szCs w:val="32"/>
        </w:rPr>
      </w:pPr>
      <w:r>
        <w:rPr>
          <w:rFonts w:ascii="仿宋" w:eastAsia="仿宋" w:hAnsi="仿宋" w:hint="eastAsia"/>
          <w:sz w:val="32"/>
          <w:szCs w:val="32"/>
        </w:rPr>
        <w:t>（一）充分</w:t>
      </w:r>
      <w:r>
        <w:rPr>
          <w:rFonts w:ascii="仿宋" w:eastAsia="仿宋" w:hAnsi="仿宋"/>
          <w:sz w:val="32"/>
          <w:szCs w:val="32"/>
        </w:rPr>
        <w:t>解读文件，</w:t>
      </w:r>
      <w:r>
        <w:rPr>
          <w:rFonts w:ascii="仿宋" w:eastAsia="仿宋" w:hAnsi="仿宋" w:hint="eastAsia"/>
          <w:sz w:val="32"/>
          <w:szCs w:val="32"/>
        </w:rPr>
        <w:t>吃透文件</w:t>
      </w:r>
      <w:r>
        <w:rPr>
          <w:rFonts w:ascii="仿宋" w:eastAsia="仿宋" w:hAnsi="仿宋"/>
          <w:sz w:val="32"/>
          <w:szCs w:val="32"/>
        </w:rPr>
        <w:t>精神，</w:t>
      </w:r>
      <w:r>
        <w:rPr>
          <w:rFonts w:ascii="仿宋" w:eastAsia="仿宋" w:hAnsi="仿宋" w:hint="eastAsia"/>
          <w:sz w:val="32"/>
          <w:szCs w:val="32"/>
        </w:rPr>
        <w:t>基本</w:t>
      </w:r>
      <w:r>
        <w:rPr>
          <w:rFonts w:ascii="仿宋" w:eastAsia="仿宋" w:hAnsi="仿宋"/>
          <w:sz w:val="32"/>
          <w:szCs w:val="32"/>
        </w:rPr>
        <w:t>涵盖了教育</w:t>
      </w:r>
      <w:r>
        <w:rPr>
          <w:rFonts w:ascii="仿宋" w:eastAsia="仿宋" w:hAnsi="仿宋" w:hint="eastAsia"/>
          <w:sz w:val="32"/>
          <w:szCs w:val="32"/>
        </w:rPr>
        <w:t>部</w:t>
      </w:r>
      <w:r w:rsidRPr="001F6BCE">
        <w:rPr>
          <w:rFonts w:ascii="仿宋" w:eastAsia="仿宋" w:hAnsi="仿宋" w:hint="eastAsia"/>
          <w:sz w:val="32"/>
          <w:szCs w:val="32"/>
        </w:rPr>
        <w:t>《</w:t>
      </w:r>
      <w:r w:rsidRPr="007D041A">
        <w:rPr>
          <w:rFonts w:ascii="仿宋" w:eastAsia="仿宋" w:hAnsi="仿宋" w:hint="eastAsia"/>
          <w:sz w:val="32"/>
          <w:szCs w:val="32"/>
        </w:rPr>
        <w:t>关于深化本科教育教学改革全面提高人才培养质量的意见</w:t>
      </w:r>
      <w:r w:rsidRPr="001F6BCE">
        <w:rPr>
          <w:rFonts w:ascii="仿宋" w:eastAsia="仿宋" w:hAnsi="仿宋" w:hint="eastAsia"/>
          <w:sz w:val="32"/>
          <w:szCs w:val="32"/>
        </w:rPr>
        <w:t>》</w:t>
      </w:r>
      <w:r>
        <w:rPr>
          <w:rFonts w:ascii="仿宋" w:eastAsia="仿宋" w:hAnsi="仿宋" w:hint="eastAsia"/>
          <w:sz w:val="32"/>
          <w:szCs w:val="32"/>
        </w:rPr>
        <w:t>的</w:t>
      </w:r>
      <w:r>
        <w:rPr>
          <w:rFonts w:ascii="仿宋" w:eastAsia="仿宋" w:hAnsi="仿宋"/>
          <w:sz w:val="32"/>
          <w:szCs w:val="32"/>
        </w:rPr>
        <w:t>内容，</w:t>
      </w:r>
      <w:r>
        <w:rPr>
          <w:rFonts w:ascii="仿宋" w:eastAsia="仿宋" w:hAnsi="仿宋" w:hint="eastAsia"/>
          <w:sz w:val="32"/>
          <w:szCs w:val="32"/>
        </w:rPr>
        <w:t>同时</w:t>
      </w:r>
      <w:r>
        <w:rPr>
          <w:rFonts w:ascii="仿宋" w:eastAsia="仿宋" w:hAnsi="仿宋"/>
          <w:sz w:val="32"/>
          <w:szCs w:val="32"/>
        </w:rPr>
        <w:t>对结构进行了优化设计，</w:t>
      </w:r>
      <w:r w:rsidR="008D69DE">
        <w:rPr>
          <w:rFonts w:ascii="仿宋" w:eastAsia="仿宋" w:hAnsi="仿宋" w:hint="eastAsia"/>
          <w:sz w:val="32"/>
          <w:szCs w:val="32"/>
        </w:rPr>
        <w:t>将</w:t>
      </w:r>
      <w:r>
        <w:rPr>
          <w:rFonts w:ascii="仿宋" w:eastAsia="仿宋" w:hAnsi="仿宋"/>
          <w:sz w:val="32"/>
          <w:szCs w:val="32"/>
        </w:rPr>
        <w:t>教育部文件的</w:t>
      </w:r>
      <w:r>
        <w:rPr>
          <w:rFonts w:ascii="仿宋" w:eastAsia="仿宋" w:hAnsi="仿宋" w:hint="eastAsia"/>
          <w:sz w:val="32"/>
          <w:szCs w:val="32"/>
        </w:rPr>
        <w:t>4部分22条</w:t>
      </w:r>
      <w:r>
        <w:rPr>
          <w:rFonts w:ascii="仿宋" w:eastAsia="仿宋" w:hAnsi="仿宋"/>
          <w:sz w:val="32"/>
          <w:szCs w:val="32"/>
        </w:rPr>
        <w:t>举措</w:t>
      </w:r>
      <w:r>
        <w:rPr>
          <w:rFonts w:ascii="仿宋" w:eastAsia="仿宋" w:hAnsi="仿宋" w:hint="eastAsia"/>
          <w:sz w:val="32"/>
          <w:szCs w:val="32"/>
        </w:rPr>
        <w:t>的</w:t>
      </w:r>
      <w:r>
        <w:rPr>
          <w:rFonts w:ascii="仿宋" w:eastAsia="仿宋" w:hAnsi="仿宋"/>
          <w:sz w:val="32"/>
          <w:szCs w:val="32"/>
        </w:rPr>
        <w:t>框架</w:t>
      </w:r>
      <w:r w:rsidR="008D69DE">
        <w:rPr>
          <w:rFonts w:ascii="仿宋" w:eastAsia="仿宋" w:hAnsi="仿宋" w:hint="eastAsia"/>
          <w:sz w:val="32"/>
          <w:szCs w:val="32"/>
        </w:rPr>
        <w:t>结合</w:t>
      </w:r>
      <w:r w:rsidR="008D69DE">
        <w:rPr>
          <w:rFonts w:ascii="仿宋" w:eastAsia="仿宋" w:hAnsi="仿宋"/>
          <w:sz w:val="32"/>
          <w:szCs w:val="32"/>
        </w:rPr>
        <w:t>实际</w:t>
      </w:r>
      <w:r>
        <w:rPr>
          <w:rFonts w:ascii="仿宋" w:eastAsia="仿宋" w:hAnsi="仿宋"/>
          <w:sz w:val="32"/>
          <w:szCs w:val="32"/>
        </w:rPr>
        <w:t>分为</w:t>
      </w:r>
      <w:r w:rsidRPr="0014269F">
        <w:rPr>
          <w:rFonts w:ascii="仿宋" w:eastAsia="仿宋" w:hAnsi="仿宋" w:hint="eastAsia"/>
          <w:sz w:val="32"/>
          <w:szCs w:val="32"/>
        </w:rPr>
        <w:t>总体目标</w:t>
      </w:r>
      <w:r w:rsidRPr="0014269F">
        <w:rPr>
          <w:rFonts w:ascii="仿宋" w:eastAsia="仿宋" w:hAnsi="仿宋"/>
          <w:sz w:val="32"/>
          <w:szCs w:val="32"/>
        </w:rPr>
        <w:t>、主要任务、组织保障</w:t>
      </w:r>
      <w:r w:rsidRPr="0014269F">
        <w:rPr>
          <w:rFonts w:ascii="仿宋" w:eastAsia="仿宋" w:hAnsi="仿宋" w:hint="eastAsia"/>
          <w:sz w:val="32"/>
          <w:szCs w:val="32"/>
        </w:rPr>
        <w:t>3大部分</w:t>
      </w:r>
      <w:r w:rsidRPr="0014269F">
        <w:rPr>
          <w:rFonts w:ascii="仿宋" w:eastAsia="仿宋" w:hAnsi="仿宋"/>
          <w:sz w:val="32"/>
          <w:szCs w:val="32"/>
        </w:rPr>
        <w:t>3</w:t>
      </w:r>
      <w:r>
        <w:rPr>
          <w:rFonts w:ascii="仿宋" w:eastAsia="仿宋" w:hAnsi="仿宋"/>
          <w:sz w:val="32"/>
          <w:szCs w:val="32"/>
        </w:rPr>
        <w:t>6</w:t>
      </w:r>
      <w:r w:rsidRPr="0014269F">
        <w:rPr>
          <w:rFonts w:ascii="仿宋" w:eastAsia="仿宋" w:hAnsi="仿宋" w:hint="eastAsia"/>
          <w:sz w:val="32"/>
          <w:szCs w:val="32"/>
        </w:rPr>
        <w:t>条举措</w:t>
      </w:r>
      <w:r>
        <w:rPr>
          <w:rFonts w:ascii="仿宋" w:eastAsia="仿宋" w:hAnsi="仿宋" w:hint="eastAsia"/>
          <w:sz w:val="32"/>
          <w:szCs w:val="32"/>
        </w:rPr>
        <w:t>，整个框架</w:t>
      </w:r>
      <w:r>
        <w:rPr>
          <w:rFonts w:ascii="仿宋" w:eastAsia="仿宋" w:hAnsi="仿宋"/>
          <w:sz w:val="32"/>
          <w:szCs w:val="32"/>
        </w:rPr>
        <w:t>更加</w:t>
      </w:r>
      <w:r>
        <w:rPr>
          <w:rFonts w:ascii="仿宋" w:eastAsia="仿宋" w:hAnsi="仿宋" w:hint="eastAsia"/>
          <w:sz w:val="32"/>
          <w:szCs w:val="32"/>
        </w:rPr>
        <w:t>清晰</w:t>
      </w:r>
      <w:r>
        <w:rPr>
          <w:rFonts w:ascii="仿宋" w:eastAsia="仿宋" w:hAnsi="仿宋"/>
          <w:sz w:val="32"/>
          <w:szCs w:val="32"/>
        </w:rPr>
        <w:t xml:space="preserve">，结构更加合理。 </w:t>
      </w:r>
    </w:p>
    <w:p w14:paraId="7978984A"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（二）立足</w:t>
      </w:r>
      <w:r>
        <w:rPr>
          <w:rFonts w:ascii="仿宋" w:eastAsia="仿宋" w:hAnsi="仿宋"/>
          <w:sz w:val="32"/>
          <w:szCs w:val="32"/>
        </w:rPr>
        <w:t>广西</w:t>
      </w:r>
      <w:r>
        <w:rPr>
          <w:rFonts w:ascii="仿宋" w:eastAsia="仿宋" w:hAnsi="仿宋" w:hint="eastAsia"/>
          <w:sz w:val="32"/>
          <w:szCs w:val="32"/>
        </w:rPr>
        <w:t>实际</w:t>
      </w:r>
      <w:r>
        <w:rPr>
          <w:rFonts w:ascii="仿宋" w:eastAsia="仿宋" w:hAnsi="仿宋"/>
          <w:sz w:val="32"/>
          <w:szCs w:val="32"/>
        </w:rPr>
        <w:t>，</w:t>
      </w:r>
      <w:r>
        <w:rPr>
          <w:rFonts w:ascii="仿宋" w:eastAsia="仿宋" w:hAnsi="仿宋" w:hint="eastAsia"/>
          <w:sz w:val="32"/>
          <w:szCs w:val="32"/>
        </w:rPr>
        <w:t>力求</w:t>
      </w:r>
      <w:r>
        <w:rPr>
          <w:rFonts w:ascii="仿宋" w:eastAsia="仿宋" w:hAnsi="仿宋"/>
          <w:sz w:val="32"/>
          <w:szCs w:val="32"/>
        </w:rPr>
        <w:t>有所为有所不</w:t>
      </w:r>
      <w:r>
        <w:rPr>
          <w:rFonts w:ascii="仿宋" w:eastAsia="仿宋" w:hAnsi="仿宋" w:hint="eastAsia"/>
          <w:sz w:val="32"/>
          <w:szCs w:val="32"/>
        </w:rPr>
        <w:t>为</w:t>
      </w:r>
      <w:r>
        <w:rPr>
          <w:rFonts w:ascii="仿宋" w:eastAsia="仿宋" w:hAnsi="仿宋"/>
          <w:sz w:val="32"/>
          <w:szCs w:val="32"/>
        </w:rPr>
        <w:t>，</w:t>
      </w:r>
      <w:r>
        <w:rPr>
          <w:rFonts w:ascii="仿宋" w:eastAsia="仿宋" w:hAnsi="仿宋" w:hint="eastAsia"/>
          <w:sz w:val="32"/>
          <w:szCs w:val="32"/>
        </w:rPr>
        <w:t>对教育部</w:t>
      </w:r>
      <w:r>
        <w:rPr>
          <w:rFonts w:ascii="仿宋" w:eastAsia="仿宋" w:hAnsi="仿宋"/>
          <w:sz w:val="32"/>
          <w:szCs w:val="32"/>
        </w:rPr>
        <w:t>文件</w:t>
      </w:r>
      <w:r>
        <w:rPr>
          <w:rFonts w:ascii="仿宋" w:eastAsia="仿宋" w:hAnsi="仿宋" w:hint="eastAsia"/>
          <w:sz w:val="32"/>
          <w:szCs w:val="32"/>
        </w:rPr>
        <w:t>内容</w:t>
      </w:r>
      <w:r>
        <w:rPr>
          <w:rFonts w:ascii="仿宋" w:eastAsia="仿宋" w:hAnsi="仿宋"/>
          <w:sz w:val="32"/>
          <w:szCs w:val="32"/>
        </w:rPr>
        <w:t>进行了</w:t>
      </w:r>
      <w:r>
        <w:rPr>
          <w:rFonts w:ascii="仿宋" w:eastAsia="仿宋" w:hAnsi="仿宋" w:hint="eastAsia"/>
          <w:sz w:val="32"/>
          <w:szCs w:val="32"/>
        </w:rPr>
        <w:t>因地制宜</w:t>
      </w:r>
      <w:r>
        <w:rPr>
          <w:rFonts w:ascii="仿宋" w:eastAsia="仿宋" w:hAnsi="仿宋"/>
          <w:sz w:val="32"/>
          <w:szCs w:val="32"/>
        </w:rPr>
        <w:t>地</w:t>
      </w:r>
      <w:r>
        <w:rPr>
          <w:rFonts w:ascii="仿宋" w:eastAsia="仿宋" w:hAnsi="仿宋" w:hint="eastAsia"/>
          <w:sz w:val="32"/>
          <w:szCs w:val="32"/>
        </w:rPr>
        <w:t>取舍</w:t>
      </w:r>
      <w:r>
        <w:rPr>
          <w:rFonts w:ascii="仿宋" w:eastAsia="仿宋" w:hAnsi="仿宋"/>
          <w:sz w:val="32"/>
          <w:szCs w:val="32"/>
        </w:rPr>
        <w:t>，</w:t>
      </w:r>
      <w:r>
        <w:rPr>
          <w:rFonts w:ascii="仿宋" w:eastAsia="仿宋" w:hAnsi="仿宋" w:hint="eastAsia"/>
          <w:sz w:val="32"/>
          <w:szCs w:val="32"/>
        </w:rPr>
        <w:t>没有</w:t>
      </w:r>
      <w:r>
        <w:rPr>
          <w:rFonts w:ascii="仿宋" w:eastAsia="仿宋" w:hAnsi="仿宋"/>
          <w:sz w:val="32"/>
          <w:szCs w:val="32"/>
        </w:rPr>
        <w:t>体现</w:t>
      </w:r>
      <w:r>
        <w:rPr>
          <w:rFonts w:ascii="仿宋" w:eastAsia="仿宋" w:hAnsi="仿宋" w:hint="eastAsia"/>
          <w:sz w:val="32"/>
          <w:szCs w:val="32"/>
        </w:rPr>
        <w:t>双学士</w:t>
      </w:r>
      <w:r>
        <w:rPr>
          <w:rFonts w:ascii="仿宋" w:eastAsia="仿宋" w:hAnsi="仿宋"/>
          <w:sz w:val="32"/>
          <w:szCs w:val="32"/>
        </w:rPr>
        <w:t>学位</w:t>
      </w:r>
      <w:r>
        <w:rPr>
          <w:rFonts w:ascii="仿宋" w:eastAsia="仿宋" w:hAnsi="仿宋" w:hint="eastAsia"/>
          <w:sz w:val="32"/>
          <w:szCs w:val="32"/>
        </w:rPr>
        <w:t>人才</w:t>
      </w:r>
      <w:r>
        <w:rPr>
          <w:rFonts w:ascii="仿宋" w:eastAsia="仿宋" w:hAnsi="仿宋"/>
          <w:sz w:val="32"/>
          <w:szCs w:val="32"/>
        </w:rPr>
        <w:t>培养项目试点</w:t>
      </w:r>
      <w:r>
        <w:rPr>
          <w:rFonts w:ascii="仿宋" w:eastAsia="仿宋" w:hAnsi="仿宋" w:hint="eastAsia"/>
          <w:sz w:val="32"/>
          <w:szCs w:val="32"/>
        </w:rPr>
        <w:t>和</w:t>
      </w:r>
      <w:r>
        <w:rPr>
          <w:rFonts w:ascii="仿宋" w:eastAsia="仿宋" w:hAnsi="仿宋"/>
          <w:sz w:val="32"/>
          <w:szCs w:val="32"/>
        </w:rPr>
        <w:t>跨校联合人才培养</w:t>
      </w:r>
      <w:r>
        <w:rPr>
          <w:rFonts w:ascii="仿宋" w:eastAsia="仿宋" w:hAnsi="仿宋" w:hint="eastAsia"/>
          <w:sz w:val="32"/>
          <w:szCs w:val="32"/>
        </w:rPr>
        <w:t>等</w:t>
      </w:r>
      <w:r w:rsidR="008D69DE">
        <w:rPr>
          <w:rFonts w:ascii="仿宋" w:eastAsia="仿宋" w:hAnsi="仿宋" w:hint="eastAsia"/>
          <w:sz w:val="32"/>
          <w:szCs w:val="32"/>
        </w:rPr>
        <w:t>广西</w:t>
      </w:r>
      <w:r>
        <w:rPr>
          <w:rFonts w:ascii="仿宋" w:eastAsia="仿宋" w:hAnsi="仿宋" w:hint="eastAsia"/>
          <w:sz w:val="32"/>
          <w:szCs w:val="32"/>
        </w:rPr>
        <w:t>暂时没条件</w:t>
      </w:r>
      <w:r>
        <w:rPr>
          <w:rFonts w:ascii="仿宋" w:eastAsia="仿宋" w:hAnsi="仿宋"/>
          <w:sz w:val="32"/>
          <w:szCs w:val="32"/>
        </w:rPr>
        <w:t>全面铺开的改革内容。</w:t>
      </w:r>
    </w:p>
    <w:p w14:paraId="22773E4E"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（三）坚持</w:t>
      </w:r>
      <w:r>
        <w:rPr>
          <w:rFonts w:ascii="仿宋" w:eastAsia="仿宋" w:hAnsi="仿宋"/>
          <w:sz w:val="32"/>
          <w:szCs w:val="32"/>
        </w:rPr>
        <w:t>问题导向，</w:t>
      </w:r>
      <w:r>
        <w:rPr>
          <w:rFonts w:ascii="仿宋" w:eastAsia="仿宋" w:hAnsi="仿宋" w:hint="eastAsia"/>
          <w:sz w:val="32"/>
          <w:szCs w:val="32"/>
        </w:rPr>
        <w:t>结合当前</w:t>
      </w:r>
      <w:r>
        <w:rPr>
          <w:rFonts w:ascii="仿宋" w:eastAsia="仿宋" w:hAnsi="仿宋"/>
          <w:sz w:val="32"/>
          <w:szCs w:val="32"/>
        </w:rPr>
        <w:t>我区本科教育</w:t>
      </w:r>
      <w:r>
        <w:rPr>
          <w:rFonts w:ascii="仿宋" w:eastAsia="仿宋" w:hAnsi="仿宋" w:hint="eastAsia"/>
          <w:sz w:val="32"/>
          <w:szCs w:val="32"/>
        </w:rPr>
        <w:t>面临</w:t>
      </w:r>
      <w:r>
        <w:rPr>
          <w:rFonts w:ascii="仿宋" w:eastAsia="仿宋" w:hAnsi="仿宋"/>
          <w:sz w:val="32"/>
          <w:szCs w:val="32"/>
        </w:rPr>
        <w:t>的</w:t>
      </w:r>
      <w:r>
        <w:rPr>
          <w:rFonts w:ascii="仿宋" w:eastAsia="仿宋" w:hAnsi="仿宋" w:hint="eastAsia"/>
          <w:sz w:val="32"/>
          <w:szCs w:val="32"/>
        </w:rPr>
        <w:t>突出</w:t>
      </w:r>
      <w:r>
        <w:rPr>
          <w:rFonts w:ascii="仿宋" w:eastAsia="仿宋" w:hAnsi="仿宋"/>
          <w:sz w:val="32"/>
          <w:szCs w:val="32"/>
        </w:rPr>
        <w:t>问题</w:t>
      </w:r>
      <w:r>
        <w:rPr>
          <w:rFonts w:ascii="仿宋" w:eastAsia="仿宋" w:hAnsi="仿宋" w:hint="eastAsia"/>
          <w:sz w:val="32"/>
          <w:szCs w:val="32"/>
        </w:rPr>
        <w:t>，对重点内容</w:t>
      </w:r>
      <w:r>
        <w:rPr>
          <w:rFonts w:ascii="仿宋" w:eastAsia="仿宋" w:hAnsi="仿宋"/>
          <w:sz w:val="32"/>
          <w:szCs w:val="32"/>
        </w:rPr>
        <w:t>进行了细化，</w:t>
      </w:r>
      <w:r>
        <w:rPr>
          <w:rFonts w:ascii="仿宋" w:eastAsia="仿宋" w:hAnsi="仿宋" w:hint="eastAsia"/>
          <w:sz w:val="32"/>
          <w:szCs w:val="32"/>
        </w:rPr>
        <w:t>融入了我区</w:t>
      </w:r>
      <w:r>
        <w:rPr>
          <w:rFonts w:ascii="仿宋" w:eastAsia="仿宋" w:hAnsi="仿宋"/>
          <w:sz w:val="32"/>
          <w:szCs w:val="32"/>
        </w:rPr>
        <w:t>想做和准备做的工作</w:t>
      </w:r>
      <w:r>
        <w:rPr>
          <w:rFonts w:ascii="仿宋" w:eastAsia="仿宋" w:hAnsi="仿宋" w:hint="eastAsia"/>
          <w:sz w:val="32"/>
          <w:szCs w:val="32"/>
        </w:rPr>
        <w:t>，</w:t>
      </w:r>
      <w:r>
        <w:rPr>
          <w:rFonts w:ascii="仿宋" w:eastAsia="仿宋" w:hAnsi="仿宋"/>
          <w:sz w:val="32"/>
          <w:szCs w:val="32"/>
        </w:rPr>
        <w:t>如</w:t>
      </w:r>
      <w:r>
        <w:rPr>
          <w:rFonts w:ascii="仿宋" w:eastAsia="仿宋" w:hAnsi="仿宋" w:hint="eastAsia"/>
          <w:sz w:val="32"/>
          <w:szCs w:val="32"/>
        </w:rPr>
        <w:t>构建</w:t>
      </w:r>
      <w:r>
        <w:rPr>
          <w:rFonts w:ascii="仿宋" w:eastAsia="仿宋" w:hAnsi="仿宋"/>
          <w:sz w:val="32"/>
          <w:szCs w:val="32"/>
        </w:rPr>
        <w:t>思政工作体系、</w:t>
      </w:r>
      <w:proofErr w:type="gramStart"/>
      <w:r>
        <w:rPr>
          <w:rFonts w:ascii="仿宋" w:eastAsia="仿宋" w:hAnsi="仿宋"/>
          <w:sz w:val="32"/>
          <w:szCs w:val="32"/>
        </w:rPr>
        <w:t>建好</w:t>
      </w:r>
      <w:r>
        <w:rPr>
          <w:rFonts w:ascii="仿宋" w:eastAsia="仿宋" w:hAnsi="仿宋" w:hint="eastAsia"/>
          <w:sz w:val="32"/>
          <w:szCs w:val="32"/>
        </w:rPr>
        <w:t>思政课程</w:t>
      </w:r>
      <w:proofErr w:type="gramEnd"/>
      <w:r>
        <w:rPr>
          <w:rFonts w:ascii="仿宋" w:eastAsia="仿宋" w:hAnsi="仿宋"/>
          <w:sz w:val="32"/>
          <w:szCs w:val="32"/>
        </w:rPr>
        <w:t>和课程思政、</w:t>
      </w:r>
      <w:r>
        <w:rPr>
          <w:rFonts w:ascii="仿宋" w:eastAsia="仿宋" w:hAnsi="仿宋" w:hint="eastAsia"/>
          <w:sz w:val="32"/>
          <w:szCs w:val="32"/>
        </w:rPr>
        <w:t>建设</w:t>
      </w:r>
      <w:r>
        <w:rPr>
          <w:rFonts w:ascii="仿宋" w:eastAsia="仿宋" w:hAnsi="仿宋"/>
          <w:sz w:val="32"/>
          <w:szCs w:val="32"/>
        </w:rPr>
        <w:t>一流专业、</w:t>
      </w:r>
      <w:r>
        <w:rPr>
          <w:rFonts w:ascii="仿宋" w:eastAsia="仿宋" w:hAnsi="仿宋" w:hint="eastAsia"/>
          <w:sz w:val="32"/>
          <w:szCs w:val="32"/>
        </w:rPr>
        <w:t>一流课程</w:t>
      </w:r>
      <w:r>
        <w:rPr>
          <w:rFonts w:ascii="仿宋" w:eastAsia="仿宋" w:hAnsi="仿宋"/>
          <w:sz w:val="32"/>
          <w:szCs w:val="32"/>
        </w:rPr>
        <w:t>、教材选用、</w:t>
      </w:r>
      <w:r>
        <w:rPr>
          <w:rFonts w:ascii="仿宋" w:eastAsia="仿宋" w:hAnsi="仿宋" w:hint="eastAsia"/>
          <w:sz w:val="32"/>
          <w:szCs w:val="32"/>
        </w:rPr>
        <w:t>创新创业</w:t>
      </w:r>
      <w:r>
        <w:rPr>
          <w:rFonts w:ascii="仿宋" w:eastAsia="仿宋" w:hAnsi="仿宋"/>
          <w:sz w:val="32"/>
          <w:szCs w:val="32"/>
        </w:rPr>
        <w:t>教育</w:t>
      </w:r>
      <w:r>
        <w:rPr>
          <w:rFonts w:ascii="仿宋" w:eastAsia="仿宋" w:hAnsi="仿宋" w:hint="eastAsia"/>
          <w:sz w:val="32"/>
          <w:szCs w:val="32"/>
        </w:rPr>
        <w:t>、</w:t>
      </w:r>
      <w:r>
        <w:rPr>
          <w:rFonts w:ascii="仿宋" w:eastAsia="仿宋" w:hAnsi="仿宋"/>
          <w:sz w:val="32"/>
          <w:szCs w:val="32"/>
        </w:rPr>
        <w:t>教学管理队伍建设、基层教学组织建设</w:t>
      </w:r>
      <w:r>
        <w:rPr>
          <w:rFonts w:ascii="仿宋" w:eastAsia="仿宋" w:hAnsi="仿宋" w:hint="eastAsia"/>
          <w:sz w:val="32"/>
          <w:szCs w:val="32"/>
        </w:rPr>
        <w:t>、</w:t>
      </w:r>
      <w:r>
        <w:rPr>
          <w:rFonts w:ascii="仿宋" w:eastAsia="仿宋" w:hAnsi="仿宋"/>
          <w:sz w:val="32"/>
          <w:szCs w:val="32"/>
        </w:rPr>
        <w:t>质量</w:t>
      </w:r>
      <w:r>
        <w:rPr>
          <w:rFonts w:ascii="仿宋" w:eastAsia="仿宋" w:hAnsi="仿宋" w:hint="eastAsia"/>
          <w:sz w:val="32"/>
          <w:szCs w:val="32"/>
        </w:rPr>
        <w:t>保障</w:t>
      </w:r>
      <w:r>
        <w:rPr>
          <w:rFonts w:ascii="仿宋" w:eastAsia="仿宋" w:hAnsi="仿宋"/>
          <w:sz w:val="32"/>
          <w:szCs w:val="32"/>
        </w:rPr>
        <w:t>制度</w:t>
      </w:r>
      <w:r>
        <w:rPr>
          <w:rFonts w:ascii="仿宋" w:eastAsia="仿宋" w:hAnsi="仿宋" w:hint="eastAsia"/>
          <w:sz w:val="32"/>
          <w:szCs w:val="32"/>
        </w:rPr>
        <w:t>体系</w:t>
      </w:r>
      <w:r>
        <w:rPr>
          <w:rFonts w:ascii="仿宋" w:eastAsia="仿宋" w:hAnsi="仿宋"/>
          <w:sz w:val="32"/>
          <w:szCs w:val="32"/>
        </w:rPr>
        <w:t>建设</w:t>
      </w:r>
      <w:r>
        <w:rPr>
          <w:rFonts w:ascii="仿宋" w:eastAsia="仿宋" w:hAnsi="仿宋"/>
          <w:sz w:val="32"/>
          <w:szCs w:val="32"/>
        </w:rPr>
        <w:lastRenderedPageBreak/>
        <w:t>等。</w:t>
      </w:r>
    </w:p>
    <w:p w14:paraId="539DEDB5"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（四）突出</w:t>
      </w:r>
      <w:r>
        <w:rPr>
          <w:rFonts w:ascii="仿宋" w:eastAsia="仿宋" w:hAnsi="仿宋"/>
          <w:sz w:val="32"/>
          <w:szCs w:val="32"/>
        </w:rPr>
        <w:t>规范管理</w:t>
      </w:r>
      <w:r>
        <w:rPr>
          <w:rFonts w:ascii="仿宋" w:eastAsia="仿宋" w:hAnsi="仿宋" w:hint="eastAsia"/>
          <w:sz w:val="32"/>
          <w:szCs w:val="32"/>
        </w:rPr>
        <w:t>，</w:t>
      </w:r>
      <w:r>
        <w:rPr>
          <w:rFonts w:ascii="仿宋" w:eastAsia="仿宋" w:hAnsi="仿宋"/>
          <w:sz w:val="32"/>
          <w:szCs w:val="32"/>
        </w:rPr>
        <w:t>加强</w:t>
      </w:r>
      <w:r>
        <w:rPr>
          <w:rFonts w:ascii="仿宋" w:eastAsia="仿宋" w:hAnsi="仿宋" w:hint="eastAsia"/>
          <w:sz w:val="32"/>
          <w:szCs w:val="32"/>
        </w:rPr>
        <w:t>制度建设</w:t>
      </w:r>
      <w:r>
        <w:rPr>
          <w:rFonts w:ascii="仿宋" w:eastAsia="仿宋" w:hAnsi="仿宋"/>
          <w:sz w:val="32"/>
          <w:szCs w:val="32"/>
        </w:rPr>
        <w:t>，</w:t>
      </w:r>
      <w:r>
        <w:rPr>
          <w:rFonts w:ascii="仿宋" w:eastAsia="仿宋" w:hAnsi="仿宋" w:hint="eastAsia"/>
          <w:sz w:val="32"/>
          <w:szCs w:val="32"/>
        </w:rPr>
        <w:t>同时将</w:t>
      </w:r>
      <w:r>
        <w:rPr>
          <w:rFonts w:ascii="仿宋" w:eastAsia="仿宋" w:hAnsi="仿宋"/>
          <w:sz w:val="32"/>
          <w:szCs w:val="32"/>
        </w:rPr>
        <w:t>已经</w:t>
      </w:r>
      <w:r>
        <w:rPr>
          <w:rFonts w:ascii="仿宋" w:eastAsia="仿宋" w:hAnsi="仿宋" w:hint="eastAsia"/>
          <w:sz w:val="32"/>
          <w:szCs w:val="32"/>
        </w:rPr>
        <w:t>进行</w:t>
      </w:r>
      <w:r>
        <w:rPr>
          <w:rFonts w:ascii="仿宋" w:eastAsia="仿宋" w:hAnsi="仿宋"/>
          <w:sz w:val="32"/>
          <w:szCs w:val="32"/>
        </w:rPr>
        <w:t>的改革尝试制度化。</w:t>
      </w:r>
      <w:r>
        <w:rPr>
          <w:rFonts w:ascii="仿宋" w:eastAsia="仿宋" w:hAnsi="仿宋" w:hint="eastAsia"/>
          <w:sz w:val="32"/>
          <w:szCs w:val="32"/>
        </w:rPr>
        <w:t>如建立年度</w:t>
      </w:r>
      <w:r>
        <w:rPr>
          <w:rFonts w:ascii="仿宋" w:eastAsia="仿宋" w:hAnsi="仿宋"/>
          <w:sz w:val="32"/>
          <w:szCs w:val="32"/>
        </w:rPr>
        <w:t>本科专业设置动态分析报告机制</w:t>
      </w:r>
      <w:r>
        <w:rPr>
          <w:rFonts w:ascii="仿宋" w:eastAsia="仿宋" w:hAnsi="仿宋" w:hint="eastAsia"/>
          <w:sz w:val="32"/>
          <w:szCs w:val="32"/>
        </w:rPr>
        <w:t>、</w:t>
      </w:r>
      <w:r>
        <w:rPr>
          <w:rFonts w:ascii="仿宋" w:eastAsia="仿宋" w:hAnsi="仿宋"/>
          <w:sz w:val="32"/>
          <w:szCs w:val="32"/>
        </w:rPr>
        <w:t>制定本科专业综合评价办法、</w:t>
      </w:r>
      <w:r>
        <w:rPr>
          <w:rFonts w:ascii="仿宋" w:eastAsia="仿宋" w:hAnsi="仿宋" w:hint="eastAsia"/>
          <w:sz w:val="32"/>
          <w:szCs w:val="32"/>
        </w:rPr>
        <w:t>改革</w:t>
      </w:r>
      <w:r>
        <w:rPr>
          <w:rFonts w:ascii="仿宋" w:eastAsia="仿宋" w:hAnsi="仿宋"/>
          <w:sz w:val="32"/>
          <w:szCs w:val="32"/>
        </w:rPr>
        <w:t>新设专业评估办法、</w:t>
      </w:r>
      <w:r>
        <w:rPr>
          <w:rFonts w:ascii="仿宋" w:eastAsia="仿宋" w:hAnsi="仿宋" w:hint="eastAsia"/>
          <w:sz w:val="32"/>
          <w:szCs w:val="32"/>
        </w:rPr>
        <w:t>建立</w:t>
      </w:r>
      <w:r>
        <w:rPr>
          <w:rFonts w:ascii="仿宋" w:eastAsia="仿宋" w:hAnsi="仿宋"/>
          <w:sz w:val="32"/>
          <w:szCs w:val="32"/>
        </w:rPr>
        <w:t>课程内容及时更新机制、</w:t>
      </w:r>
      <w:r>
        <w:rPr>
          <w:rFonts w:ascii="仿宋" w:eastAsia="仿宋" w:hAnsi="仿宋" w:hint="eastAsia"/>
          <w:sz w:val="32"/>
          <w:szCs w:val="32"/>
        </w:rPr>
        <w:t>建立</w:t>
      </w:r>
      <w:r>
        <w:rPr>
          <w:rFonts w:ascii="仿宋" w:eastAsia="仿宋" w:hAnsi="仿宋"/>
          <w:sz w:val="32"/>
          <w:szCs w:val="32"/>
        </w:rPr>
        <w:t>课程监督、评价、退出机制、</w:t>
      </w:r>
      <w:r>
        <w:rPr>
          <w:rFonts w:ascii="仿宋" w:eastAsia="仿宋" w:hAnsi="仿宋" w:hint="eastAsia"/>
          <w:sz w:val="32"/>
          <w:szCs w:val="32"/>
        </w:rPr>
        <w:t>出台</w:t>
      </w:r>
      <w:r>
        <w:rPr>
          <w:rFonts w:ascii="仿宋" w:eastAsia="仿宋" w:hAnsi="仿宋"/>
          <w:sz w:val="32"/>
          <w:szCs w:val="32"/>
        </w:rPr>
        <w:t>《普通高等</w:t>
      </w:r>
      <w:r>
        <w:rPr>
          <w:rFonts w:ascii="仿宋" w:eastAsia="仿宋" w:hAnsi="仿宋" w:hint="eastAsia"/>
          <w:sz w:val="32"/>
          <w:szCs w:val="32"/>
        </w:rPr>
        <w:t>学校</w:t>
      </w:r>
      <w:r>
        <w:rPr>
          <w:rFonts w:ascii="仿宋" w:eastAsia="仿宋" w:hAnsi="仿宋"/>
          <w:sz w:val="32"/>
          <w:szCs w:val="32"/>
        </w:rPr>
        <w:t>教材管理实施细则》、</w:t>
      </w:r>
      <w:r>
        <w:rPr>
          <w:rFonts w:ascii="仿宋" w:eastAsia="仿宋" w:hAnsi="仿宋" w:hint="eastAsia"/>
          <w:sz w:val="32"/>
          <w:szCs w:val="32"/>
        </w:rPr>
        <w:t>建立健全</w:t>
      </w:r>
      <w:r>
        <w:rPr>
          <w:rFonts w:ascii="仿宋" w:eastAsia="仿宋" w:hAnsi="仿宋"/>
          <w:sz w:val="32"/>
          <w:szCs w:val="32"/>
        </w:rPr>
        <w:t>教材审核与管理机制、</w:t>
      </w:r>
      <w:r>
        <w:rPr>
          <w:rFonts w:ascii="仿宋" w:eastAsia="仿宋" w:hAnsi="仿宋" w:hint="eastAsia"/>
          <w:sz w:val="32"/>
          <w:szCs w:val="32"/>
        </w:rPr>
        <w:t>出台</w:t>
      </w:r>
      <w:r>
        <w:rPr>
          <w:rFonts w:ascii="仿宋" w:eastAsia="仿宋" w:hAnsi="仿宋"/>
          <w:sz w:val="32"/>
          <w:szCs w:val="32"/>
        </w:rPr>
        <w:t xml:space="preserve">大学生创新创业训练计划管理办法等。 </w:t>
      </w:r>
    </w:p>
    <w:p w14:paraId="6CB51B82" w14:textId="77777777" w:rsidR="00D16788" w:rsidRDefault="00D16788" w:rsidP="00D16788">
      <w:pPr>
        <w:spacing w:line="570" w:lineRule="exact"/>
        <w:ind w:firstLineChars="200" w:firstLine="640"/>
        <w:rPr>
          <w:rFonts w:ascii="仿宋" w:eastAsia="仿宋" w:hAnsi="仿宋"/>
          <w:sz w:val="32"/>
          <w:szCs w:val="32"/>
        </w:rPr>
      </w:pPr>
      <w:r>
        <w:rPr>
          <w:rFonts w:ascii="仿宋" w:eastAsia="仿宋" w:hAnsi="仿宋" w:hint="eastAsia"/>
          <w:sz w:val="32"/>
          <w:szCs w:val="32"/>
        </w:rPr>
        <w:t>（五）突出</w:t>
      </w:r>
      <w:proofErr w:type="gramStart"/>
      <w:r>
        <w:rPr>
          <w:rFonts w:ascii="仿宋" w:eastAsia="仿宋" w:hAnsi="仿宋"/>
          <w:sz w:val="32"/>
          <w:szCs w:val="32"/>
        </w:rPr>
        <w:t>了</w:t>
      </w:r>
      <w:r>
        <w:rPr>
          <w:rFonts w:ascii="仿宋" w:eastAsia="仿宋" w:hAnsi="仿宋" w:hint="eastAsia"/>
          <w:sz w:val="32"/>
          <w:szCs w:val="32"/>
        </w:rPr>
        <w:t>始终</w:t>
      </w:r>
      <w:proofErr w:type="gramEnd"/>
      <w:r>
        <w:rPr>
          <w:rFonts w:ascii="仿宋" w:eastAsia="仿宋" w:hAnsi="仿宋"/>
          <w:sz w:val="32"/>
          <w:szCs w:val="32"/>
        </w:rPr>
        <w:t>以服务地方经济社会发展作为人才培养的中心，</w:t>
      </w:r>
      <w:r>
        <w:rPr>
          <w:rFonts w:ascii="仿宋" w:eastAsia="仿宋" w:hAnsi="仿宋" w:hint="eastAsia"/>
          <w:sz w:val="32"/>
          <w:szCs w:val="32"/>
        </w:rPr>
        <w:t>比如</w:t>
      </w:r>
      <w:r>
        <w:rPr>
          <w:rFonts w:ascii="仿宋" w:eastAsia="仿宋" w:hAnsi="仿宋"/>
          <w:sz w:val="32"/>
          <w:szCs w:val="32"/>
        </w:rPr>
        <w:t>要求高校主动对接广西经济社会发展需求，明确专业布局结构调整</w:t>
      </w:r>
      <w:r>
        <w:rPr>
          <w:rFonts w:ascii="仿宋" w:eastAsia="仿宋" w:hAnsi="仿宋" w:hint="eastAsia"/>
          <w:sz w:val="32"/>
          <w:szCs w:val="32"/>
        </w:rPr>
        <w:t>方向</w:t>
      </w:r>
      <w:r>
        <w:rPr>
          <w:rFonts w:ascii="仿宋" w:eastAsia="仿宋" w:hAnsi="仿宋"/>
          <w:sz w:val="32"/>
          <w:szCs w:val="32"/>
        </w:rPr>
        <w:t>，合理设置课程模块，</w:t>
      </w:r>
      <w:r>
        <w:rPr>
          <w:rFonts w:ascii="仿宋" w:eastAsia="仿宋" w:hAnsi="仿宋" w:hint="eastAsia"/>
          <w:sz w:val="32"/>
          <w:szCs w:val="32"/>
        </w:rPr>
        <w:t>建立</w:t>
      </w:r>
      <w:r>
        <w:rPr>
          <w:rFonts w:ascii="仿宋" w:eastAsia="仿宋" w:hAnsi="仿宋"/>
          <w:sz w:val="32"/>
          <w:szCs w:val="32"/>
        </w:rPr>
        <w:t>课程内容</w:t>
      </w:r>
      <w:r>
        <w:rPr>
          <w:rFonts w:ascii="仿宋" w:eastAsia="仿宋" w:hAnsi="仿宋" w:hint="eastAsia"/>
          <w:sz w:val="32"/>
          <w:szCs w:val="32"/>
        </w:rPr>
        <w:t>及时</w:t>
      </w:r>
      <w:r>
        <w:rPr>
          <w:rFonts w:ascii="仿宋" w:eastAsia="仿宋" w:hAnsi="仿宋"/>
          <w:sz w:val="32"/>
          <w:szCs w:val="32"/>
        </w:rPr>
        <w:t>更新机制</w:t>
      </w:r>
      <w:r>
        <w:rPr>
          <w:rFonts w:ascii="仿宋" w:eastAsia="仿宋" w:hAnsi="仿宋" w:hint="eastAsia"/>
          <w:sz w:val="32"/>
          <w:szCs w:val="32"/>
        </w:rPr>
        <w:t>；大力</w:t>
      </w:r>
      <w:r>
        <w:rPr>
          <w:rFonts w:ascii="仿宋" w:eastAsia="仿宋" w:hAnsi="仿宋"/>
          <w:sz w:val="32"/>
          <w:szCs w:val="32"/>
        </w:rPr>
        <w:t>推进产教融合协同育人，</w:t>
      </w:r>
      <w:r>
        <w:rPr>
          <w:rFonts w:ascii="仿宋" w:eastAsia="仿宋" w:hAnsi="仿宋" w:hint="eastAsia"/>
          <w:sz w:val="32"/>
          <w:szCs w:val="32"/>
        </w:rPr>
        <w:t>推进</w:t>
      </w:r>
      <w:r>
        <w:rPr>
          <w:rFonts w:ascii="仿宋" w:eastAsia="仿宋" w:hAnsi="仿宋"/>
          <w:sz w:val="32"/>
          <w:szCs w:val="32"/>
        </w:rPr>
        <w:t>应用型本科高校建设，组织高校人才培养与产业界对接活动</w:t>
      </w:r>
      <w:r>
        <w:rPr>
          <w:rFonts w:ascii="仿宋" w:eastAsia="仿宋" w:hAnsi="仿宋" w:hint="eastAsia"/>
          <w:sz w:val="32"/>
          <w:szCs w:val="32"/>
        </w:rPr>
        <w:t>，</w:t>
      </w:r>
      <w:proofErr w:type="gramStart"/>
      <w:r>
        <w:rPr>
          <w:rFonts w:ascii="仿宋" w:eastAsia="仿宋" w:hAnsi="仿宋"/>
          <w:sz w:val="32"/>
          <w:szCs w:val="32"/>
        </w:rPr>
        <w:t>畅通普</w:t>
      </w:r>
      <w:proofErr w:type="gramEnd"/>
      <w:r>
        <w:rPr>
          <w:rFonts w:ascii="仿宋" w:eastAsia="仿宋" w:hAnsi="仿宋"/>
          <w:sz w:val="32"/>
          <w:szCs w:val="32"/>
        </w:rPr>
        <w:t>职衔接人才培养“立交桥”</w:t>
      </w:r>
      <w:r>
        <w:rPr>
          <w:rFonts w:ascii="仿宋" w:eastAsia="仿宋" w:hAnsi="仿宋" w:hint="eastAsia"/>
          <w:sz w:val="32"/>
          <w:szCs w:val="32"/>
        </w:rPr>
        <w:t>等</w:t>
      </w:r>
      <w:r>
        <w:rPr>
          <w:rFonts w:ascii="仿宋" w:eastAsia="仿宋" w:hAnsi="仿宋"/>
          <w:sz w:val="32"/>
          <w:szCs w:val="32"/>
        </w:rPr>
        <w:t>。</w:t>
      </w:r>
    </w:p>
    <w:p w14:paraId="7AED337F" w14:textId="77777777" w:rsidR="004764BF" w:rsidRDefault="00D16788" w:rsidP="00041D29">
      <w:pPr>
        <w:ind w:firstLineChars="200" w:firstLine="640"/>
      </w:pPr>
      <w:r>
        <w:rPr>
          <w:rFonts w:ascii="仿宋" w:eastAsia="仿宋" w:hAnsi="仿宋" w:hint="eastAsia"/>
          <w:sz w:val="32"/>
          <w:szCs w:val="32"/>
        </w:rPr>
        <w:t>（六）</w:t>
      </w:r>
      <w:r w:rsidR="00041D29">
        <w:rPr>
          <w:rFonts w:ascii="仿宋" w:eastAsia="仿宋" w:hAnsi="仿宋" w:hint="eastAsia"/>
          <w:sz w:val="32"/>
          <w:szCs w:val="32"/>
        </w:rPr>
        <w:t>强调</w:t>
      </w:r>
      <w:r w:rsidRPr="00A84CD8">
        <w:rPr>
          <w:rFonts w:ascii="仿宋" w:eastAsia="仿宋" w:hAnsi="仿宋" w:hint="eastAsia"/>
          <w:sz w:val="32"/>
          <w:szCs w:val="32"/>
        </w:rPr>
        <w:t>充分发挥</w:t>
      </w:r>
      <w:r w:rsidRPr="00A84CD8">
        <w:rPr>
          <w:rFonts w:ascii="仿宋" w:eastAsia="仿宋" w:hAnsi="仿宋"/>
          <w:sz w:val="32"/>
          <w:szCs w:val="32"/>
        </w:rPr>
        <w:t>各高校的</w:t>
      </w:r>
      <w:r w:rsidRPr="00A84CD8">
        <w:rPr>
          <w:rFonts w:ascii="仿宋" w:eastAsia="仿宋" w:hAnsi="仿宋" w:hint="eastAsia"/>
          <w:sz w:val="32"/>
          <w:szCs w:val="32"/>
        </w:rPr>
        <w:t>主体作用</w:t>
      </w:r>
      <w:r w:rsidRPr="00A84CD8">
        <w:rPr>
          <w:rFonts w:ascii="仿宋" w:eastAsia="仿宋" w:hAnsi="仿宋"/>
          <w:sz w:val="32"/>
          <w:szCs w:val="32"/>
        </w:rPr>
        <w:t>、优势</w:t>
      </w:r>
      <w:r w:rsidRPr="00A84CD8">
        <w:rPr>
          <w:rFonts w:ascii="仿宋" w:eastAsia="仿宋" w:hAnsi="仿宋" w:hint="eastAsia"/>
          <w:sz w:val="32"/>
          <w:szCs w:val="32"/>
        </w:rPr>
        <w:t>和</w:t>
      </w:r>
      <w:r w:rsidRPr="00A84CD8">
        <w:rPr>
          <w:rFonts w:ascii="仿宋" w:eastAsia="仿宋" w:hAnsi="仿宋"/>
          <w:sz w:val="32"/>
          <w:szCs w:val="32"/>
        </w:rPr>
        <w:t>特色，全面</w:t>
      </w:r>
      <w:r w:rsidRPr="00A84CD8">
        <w:rPr>
          <w:rFonts w:ascii="仿宋" w:eastAsia="仿宋" w:hAnsi="仿宋" w:hint="eastAsia"/>
          <w:sz w:val="32"/>
          <w:szCs w:val="32"/>
        </w:rPr>
        <w:t>深化本科</w:t>
      </w:r>
      <w:r w:rsidRPr="00A84CD8">
        <w:rPr>
          <w:rFonts w:ascii="仿宋" w:eastAsia="仿宋" w:hAnsi="仿宋"/>
          <w:sz w:val="32"/>
          <w:szCs w:val="32"/>
        </w:rPr>
        <w:t>教育教学改革，形成全区高校百花齐放、</w:t>
      </w:r>
      <w:r w:rsidRPr="00A84CD8">
        <w:rPr>
          <w:rFonts w:ascii="仿宋" w:eastAsia="仿宋" w:hAnsi="仿宋" w:hint="eastAsia"/>
          <w:sz w:val="32"/>
          <w:szCs w:val="32"/>
        </w:rPr>
        <w:t>特色</w:t>
      </w:r>
      <w:r w:rsidRPr="00A84CD8">
        <w:rPr>
          <w:rFonts w:ascii="仿宋" w:eastAsia="仿宋" w:hAnsi="仿宋"/>
          <w:sz w:val="32"/>
          <w:szCs w:val="32"/>
        </w:rPr>
        <w:t>鲜明的本科教育教学改革局面，</w:t>
      </w:r>
      <w:r w:rsidRPr="00A84CD8">
        <w:rPr>
          <w:rFonts w:ascii="仿宋" w:eastAsia="仿宋" w:hAnsi="仿宋" w:hint="eastAsia"/>
          <w:sz w:val="32"/>
          <w:szCs w:val="32"/>
        </w:rPr>
        <w:t>打造</w:t>
      </w:r>
      <w:r w:rsidRPr="00A84CD8">
        <w:rPr>
          <w:rFonts w:ascii="仿宋" w:eastAsia="仿宋" w:hAnsi="仿宋"/>
          <w:sz w:val="32"/>
          <w:szCs w:val="32"/>
        </w:rPr>
        <w:t>人民满意</w:t>
      </w:r>
      <w:r w:rsidRPr="00A84CD8">
        <w:rPr>
          <w:rFonts w:ascii="仿宋" w:eastAsia="仿宋" w:hAnsi="仿宋" w:hint="eastAsia"/>
          <w:sz w:val="32"/>
          <w:szCs w:val="32"/>
        </w:rPr>
        <w:t>的高水平高等教育</w:t>
      </w:r>
      <w:r w:rsidRPr="00A84CD8">
        <w:rPr>
          <w:rFonts w:ascii="仿宋" w:eastAsia="仿宋" w:hAnsi="仿宋"/>
          <w:sz w:val="32"/>
          <w:szCs w:val="32"/>
        </w:rPr>
        <w:t>。</w:t>
      </w:r>
    </w:p>
    <w:sectPr w:rsidR="00476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E3CEE" w14:textId="77777777" w:rsidR="00F70C58" w:rsidRDefault="00F70C58" w:rsidP="00B219F0">
      <w:r>
        <w:separator/>
      </w:r>
    </w:p>
  </w:endnote>
  <w:endnote w:type="continuationSeparator" w:id="0">
    <w:p w14:paraId="0FBE6265" w14:textId="77777777" w:rsidR="00F70C58" w:rsidRDefault="00F70C58" w:rsidP="00B2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D9747" w14:textId="77777777" w:rsidR="00F70C58" w:rsidRDefault="00F70C58" w:rsidP="00B219F0">
      <w:r>
        <w:separator/>
      </w:r>
    </w:p>
  </w:footnote>
  <w:footnote w:type="continuationSeparator" w:id="0">
    <w:p w14:paraId="1CB10B8A" w14:textId="77777777" w:rsidR="00F70C58" w:rsidRDefault="00F70C58" w:rsidP="00B21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88"/>
    <w:rsid w:val="00041D29"/>
    <w:rsid w:val="00113AC5"/>
    <w:rsid w:val="00207153"/>
    <w:rsid w:val="0025332D"/>
    <w:rsid w:val="004764BF"/>
    <w:rsid w:val="004E3468"/>
    <w:rsid w:val="0050509C"/>
    <w:rsid w:val="007178EF"/>
    <w:rsid w:val="008D69DE"/>
    <w:rsid w:val="009A4131"/>
    <w:rsid w:val="00B219F0"/>
    <w:rsid w:val="00C25D7E"/>
    <w:rsid w:val="00D16788"/>
    <w:rsid w:val="00DC24B7"/>
    <w:rsid w:val="00EA338F"/>
    <w:rsid w:val="00F42B9A"/>
    <w:rsid w:val="00F70C58"/>
    <w:rsid w:val="00FD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40800"/>
  <w15:chartTrackingRefBased/>
  <w15:docId w15:val="{59A0D667-E54A-4357-A792-A70F9A0E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7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9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19F0"/>
    <w:rPr>
      <w:sz w:val="18"/>
      <w:szCs w:val="18"/>
    </w:rPr>
  </w:style>
  <w:style w:type="paragraph" w:styleId="a5">
    <w:name w:val="footer"/>
    <w:basedOn w:val="a"/>
    <w:link w:val="a6"/>
    <w:uiPriority w:val="99"/>
    <w:unhideWhenUsed/>
    <w:rsid w:val="00B219F0"/>
    <w:pPr>
      <w:tabs>
        <w:tab w:val="center" w:pos="4153"/>
        <w:tab w:val="right" w:pos="8306"/>
      </w:tabs>
      <w:snapToGrid w:val="0"/>
      <w:jc w:val="left"/>
    </w:pPr>
    <w:rPr>
      <w:sz w:val="18"/>
      <w:szCs w:val="18"/>
    </w:rPr>
  </w:style>
  <w:style w:type="character" w:customStyle="1" w:styleId="a6">
    <w:name w:val="页脚 字符"/>
    <w:basedOn w:val="a0"/>
    <w:link w:val="a5"/>
    <w:uiPriority w:val="99"/>
    <w:rsid w:val="00B219F0"/>
    <w:rPr>
      <w:sz w:val="18"/>
      <w:szCs w:val="18"/>
    </w:rPr>
  </w:style>
  <w:style w:type="paragraph" w:styleId="a7">
    <w:name w:val="Balloon Text"/>
    <w:basedOn w:val="a"/>
    <w:link w:val="a8"/>
    <w:uiPriority w:val="99"/>
    <w:semiHidden/>
    <w:unhideWhenUsed/>
    <w:rsid w:val="00B219F0"/>
    <w:rPr>
      <w:sz w:val="18"/>
      <w:szCs w:val="18"/>
    </w:rPr>
  </w:style>
  <w:style w:type="character" w:customStyle="1" w:styleId="a8">
    <w:name w:val="批注框文本 字符"/>
    <w:basedOn w:val="a0"/>
    <w:link w:val="a7"/>
    <w:uiPriority w:val="99"/>
    <w:semiHidden/>
    <w:rsid w:val="00B219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赵崇</dc:creator>
  <cp:keywords/>
  <dc:description/>
  <cp:lastModifiedBy>admin</cp:lastModifiedBy>
  <cp:revision>14</cp:revision>
  <cp:lastPrinted>2020-05-22T08:47:00Z</cp:lastPrinted>
  <dcterms:created xsi:type="dcterms:W3CDTF">2020-05-13T01:16:00Z</dcterms:created>
  <dcterms:modified xsi:type="dcterms:W3CDTF">2020-06-03T08:21:00Z</dcterms:modified>
</cp:coreProperties>
</file>