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《广西壮族自治区中小学少数民族</w:t>
      </w:r>
      <w:r>
        <w:rPr>
          <w:rFonts w:hint="eastAsia" w:ascii="方正小标宋简体" w:hAnsi="方正小标宋简体" w:eastAsia="方正小标宋简体" w:cs="方正小标宋简体"/>
          <w:sz w:val="44"/>
          <w:szCs w:val="44"/>
          <w:lang w:eastAsia="zh-CN"/>
        </w:rPr>
        <w:t>语文</w:t>
      </w:r>
      <w:r>
        <w:rPr>
          <w:rFonts w:hint="eastAsia" w:ascii="方正小标宋简体" w:hAnsi="方正小标宋简体" w:eastAsia="方正小标宋简体" w:cs="方正小标宋简体"/>
          <w:sz w:val="44"/>
          <w:szCs w:val="44"/>
        </w:rPr>
        <w:t>教材</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管理实施细则》政策解读</w:t>
      </w:r>
    </w:p>
    <w:p>
      <w:pPr>
        <w:spacing w:line="560" w:lineRule="exact"/>
        <w:rPr>
          <w:rFonts w:ascii="仿宋" w:hAnsi="仿宋" w:eastAsia="仿宋" w:cs="仿宋"/>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一、文件出台的背景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教材建设是国家事权，是人才培养的铸魂工程。2021年8月，教育部印发《中小学少数民族文字教材管理办法》（以下简称《管理办法》），明确了省级教育行政部门的管理职责，提出将少数民族语文教材（以下简称民族语文教材）纳入本地区中小学教材管理体系，建立健全相应工作机制并严格管理。制定《广西壮族自治区中小学少数民族语文教材管理实施细则》（以下简称《实施细则》）对加强我区民族语文教材管理，切实提高民族语文教材建设水平，确保民族语文教材坚持正确的政治方向，体现社会主义核心价值观，铸牢中华民族共同体意识具有重要意义。</w:t>
      </w:r>
      <w:bookmarkStart w:id="0" w:name="_GoBack"/>
      <w:bookmarkEnd w:id="0"/>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二、关于民族</w:t>
      </w:r>
      <w:r>
        <w:rPr>
          <w:rFonts w:hint="eastAsia" w:ascii="黑体" w:hAnsi="黑体" w:eastAsia="黑体" w:cs="黑体"/>
          <w:sz w:val="32"/>
          <w:szCs w:val="32"/>
          <w:lang w:eastAsia="zh-CN"/>
        </w:rPr>
        <w:t>语文</w:t>
      </w:r>
      <w:r>
        <w:rPr>
          <w:rFonts w:hint="eastAsia" w:ascii="黑体" w:hAnsi="黑体" w:eastAsia="黑体" w:cs="黑体"/>
          <w:sz w:val="32"/>
          <w:szCs w:val="32"/>
        </w:rPr>
        <w:t>教材的界定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民族语文教材是中小学少数民族文字教材的一种，是指依据国家语文课程标准和国家统编语文教材选篇的主题和方法，结合少数民族语言文字学习需要和习得规律组织编写的，供义务教育学校和普通高中学校使用的少数民族语文教学用书，以及作为教材内容组成部分的教学材料（配套视频、图册和活动手册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三、关于民族</w:t>
      </w:r>
      <w:r>
        <w:rPr>
          <w:rFonts w:hint="eastAsia" w:ascii="黑体" w:hAnsi="黑体" w:eastAsia="黑体" w:cs="黑体"/>
          <w:sz w:val="32"/>
          <w:szCs w:val="32"/>
          <w:lang w:eastAsia="zh-CN"/>
        </w:rPr>
        <w:t>语文</w:t>
      </w:r>
      <w:r>
        <w:rPr>
          <w:rFonts w:hint="eastAsia" w:ascii="黑体" w:hAnsi="黑体" w:eastAsia="黑体" w:cs="黑体"/>
          <w:sz w:val="32"/>
          <w:szCs w:val="32"/>
        </w:rPr>
        <w:t>教材管理职责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民族</w:t>
      </w:r>
      <w:r>
        <w:rPr>
          <w:rFonts w:hint="eastAsia" w:ascii="仿宋" w:hAnsi="仿宋" w:eastAsia="仿宋" w:cs="仿宋"/>
          <w:sz w:val="32"/>
          <w:szCs w:val="32"/>
          <w:lang w:eastAsia="zh-CN"/>
        </w:rPr>
        <w:t>语文</w:t>
      </w:r>
      <w:r>
        <w:rPr>
          <w:rFonts w:hint="eastAsia" w:ascii="仿宋" w:hAnsi="仿宋" w:eastAsia="仿宋" w:cs="仿宋"/>
          <w:sz w:val="32"/>
          <w:szCs w:val="32"/>
        </w:rPr>
        <w:t>教材在国家教材委员会指导和统筹下，实行国家、地方和学校分级管理。国务院教育行政部门统筹、指导、管理、监督</w:t>
      </w:r>
      <w:r>
        <w:rPr>
          <w:rFonts w:hint="eastAsia" w:ascii="仿宋" w:hAnsi="仿宋" w:eastAsia="仿宋" w:cs="仿宋"/>
          <w:sz w:val="32"/>
          <w:szCs w:val="32"/>
          <w:lang w:eastAsia="zh-CN"/>
        </w:rPr>
        <w:t>少数</w:t>
      </w:r>
      <w:r>
        <w:rPr>
          <w:rFonts w:hint="eastAsia" w:ascii="仿宋" w:hAnsi="仿宋" w:eastAsia="仿宋" w:cs="仿宋"/>
          <w:sz w:val="32"/>
          <w:szCs w:val="32"/>
        </w:rPr>
        <w:t>民族文字教材建设，负责统一规划</w:t>
      </w:r>
      <w:r>
        <w:rPr>
          <w:rFonts w:hint="eastAsia" w:ascii="仿宋" w:hAnsi="仿宋" w:eastAsia="仿宋" w:cs="仿宋"/>
          <w:sz w:val="32"/>
          <w:szCs w:val="32"/>
          <w:lang w:eastAsia="zh-CN"/>
        </w:rPr>
        <w:t>少数</w:t>
      </w:r>
      <w:r>
        <w:rPr>
          <w:rFonts w:hint="eastAsia" w:ascii="仿宋" w:hAnsi="仿宋" w:eastAsia="仿宋" w:cs="仿宋"/>
          <w:sz w:val="32"/>
          <w:szCs w:val="32"/>
        </w:rPr>
        <w:t>民族文字教材建设，负责统一组织少数民族语文教材及其他学科翻译（编译）版教材的审核。自治区教育行政部门主要负责全区民族语文教材管理，组织编写民族语文教材并进行初审。市、县（市、区）教育行政部门牵头做好本辖区民族</w:t>
      </w:r>
      <w:r>
        <w:rPr>
          <w:rFonts w:hint="eastAsia" w:ascii="仿宋" w:hAnsi="仿宋" w:eastAsia="仿宋" w:cs="仿宋"/>
          <w:sz w:val="32"/>
          <w:szCs w:val="32"/>
          <w:lang w:eastAsia="zh-CN"/>
        </w:rPr>
        <w:t>语文</w:t>
      </w:r>
      <w:r>
        <w:rPr>
          <w:rFonts w:hint="eastAsia" w:ascii="仿宋" w:hAnsi="仿宋" w:eastAsia="仿宋" w:cs="仿宋"/>
          <w:sz w:val="32"/>
          <w:szCs w:val="32"/>
        </w:rPr>
        <w:t>教材使用管理工作，指导学校做好民族</w:t>
      </w:r>
      <w:r>
        <w:rPr>
          <w:rFonts w:hint="eastAsia" w:ascii="仿宋" w:hAnsi="仿宋" w:eastAsia="仿宋" w:cs="仿宋"/>
          <w:sz w:val="32"/>
          <w:szCs w:val="32"/>
          <w:lang w:eastAsia="zh-CN"/>
        </w:rPr>
        <w:t>语文</w:t>
      </w:r>
      <w:r>
        <w:rPr>
          <w:rFonts w:hint="eastAsia" w:ascii="仿宋" w:hAnsi="仿宋" w:eastAsia="仿宋" w:cs="仿宋"/>
          <w:sz w:val="32"/>
          <w:szCs w:val="32"/>
        </w:rPr>
        <w:t>教材使用工作。学校</w:t>
      </w:r>
      <w:r>
        <w:rPr>
          <w:rFonts w:hint="eastAsia" w:ascii="仿宋" w:hAnsi="仿宋" w:eastAsia="仿宋" w:cs="仿宋"/>
          <w:sz w:val="32"/>
          <w:szCs w:val="32"/>
          <w:lang w:eastAsia="zh-CN"/>
        </w:rPr>
        <w:t>负责</w:t>
      </w:r>
      <w:r>
        <w:rPr>
          <w:rFonts w:hint="eastAsia" w:ascii="仿宋" w:hAnsi="仿宋" w:eastAsia="仿宋" w:cs="仿宋"/>
          <w:sz w:val="32"/>
          <w:szCs w:val="32"/>
        </w:rPr>
        <w:t>健全内部管理制度，用好民族</w:t>
      </w:r>
      <w:r>
        <w:rPr>
          <w:rFonts w:hint="eastAsia" w:ascii="仿宋" w:hAnsi="仿宋" w:eastAsia="仿宋" w:cs="仿宋"/>
          <w:sz w:val="32"/>
          <w:szCs w:val="32"/>
          <w:lang w:eastAsia="zh-CN"/>
        </w:rPr>
        <w:t>语文</w:t>
      </w:r>
      <w:r>
        <w:rPr>
          <w:rFonts w:hint="eastAsia" w:ascii="仿宋" w:hAnsi="仿宋" w:eastAsia="仿宋" w:cs="仿宋"/>
          <w:sz w:val="32"/>
          <w:szCs w:val="32"/>
        </w:rPr>
        <w:t>教材。</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四、关于民族</w:t>
      </w:r>
      <w:r>
        <w:rPr>
          <w:rFonts w:hint="eastAsia" w:ascii="黑体" w:hAnsi="黑体" w:eastAsia="黑体" w:cs="黑体"/>
          <w:sz w:val="32"/>
          <w:szCs w:val="32"/>
          <w:lang w:eastAsia="zh-CN"/>
        </w:rPr>
        <w:t>语文</w:t>
      </w:r>
      <w:r>
        <w:rPr>
          <w:rFonts w:hint="eastAsia" w:ascii="黑体" w:hAnsi="黑体" w:eastAsia="黑体" w:cs="黑体"/>
          <w:sz w:val="32"/>
          <w:szCs w:val="32"/>
        </w:rPr>
        <w:t>教材编写修订要求</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民族</w:t>
      </w:r>
      <w:r>
        <w:rPr>
          <w:rFonts w:hint="eastAsia" w:ascii="仿宋" w:hAnsi="仿宋" w:eastAsia="仿宋" w:cs="仿宋"/>
          <w:sz w:val="32"/>
          <w:szCs w:val="32"/>
          <w:lang w:eastAsia="zh-CN"/>
        </w:rPr>
        <w:t>语文</w:t>
      </w:r>
      <w:r>
        <w:rPr>
          <w:rFonts w:hint="eastAsia" w:ascii="仿宋" w:hAnsi="仿宋" w:eastAsia="仿宋" w:cs="仿宋"/>
          <w:sz w:val="32"/>
          <w:szCs w:val="32"/>
        </w:rPr>
        <w:t>教材编写修订应遵循以下要求：一是坚持正确政治方向，二是铸牢中华民族共同体意识，三是充分体现时代精神，四是遵循教育教学规律，五是注重教材编写的系统性</w:t>
      </w:r>
      <w:r>
        <w:rPr>
          <w:rFonts w:hint="eastAsia" w:ascii="仿宋" w:hAnsi="仿宋" w:eastAsia="仿宋" w:cs="仿宋"/>
          <w:sz w:val="32"/>
          <w:szCs w:val="32"/>
          <w:lang w:eastAsia="zh-CN"/>
        </w:rPr>
        <w:t>，六是注重教材内容的合规性。</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五、关于民族语文教材编写修订队伍</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民族语文教材编写实行主编负责制。民族语文教材编写修订队伍由政治立场坚定、思想端正、作风正派、熟悉语文或民族语文的专家、教研人员和一线优秀教师等组成，拥有在马克思主义理论、中华优秀传统文化、革命文化、社会主义先进文化及语言文学等方面造诣较高的专家。各类编写人员应保持合理结构和相对稳定，每册核心编写人员原则上不超过8人。</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、关于民族</w:t>
      </w:r>
      <w:r>
        <w:rPr>
          <w:rFonts w:hint="eastAsia" w:ascii="黑体" w:hAnsi="黑体" w:eastAsia="黑体" w:cs="黑体"/>
          <w:sz w:val="32"/>
          <w:szCs w:val="32"/>
          <w:lang w:eastAsia="zh-CN"/>
        </w:rPr>
        <w:t>语文</w:t>
      </w:r>
      <w:r>
        <w:rPr>
          <w:rFonts w:hint="eastAsia" w:ascii="黑体" w:hAnsi="黑体" w:eastAsia="黑体" w:cs="黑体"/>
          <w:sz w:val="32"/>
          <w:szCs w:val="32"/>
        </w:rPr>
        <w:t>教材审核</w:t>
      </w:r>
      <w:r>
        <w:rPr>
          <w:rFonts w:hint="eastAsia" w:ascii="黑体" w:hAnsi="黑体" w:eastAsia="黑体" w:cs="黑体"/>
          <w:sz w:val="32"/>
          <w:szCs w:val="32"/>
          <w:lang w:eastAsia="zh-CN"/>
        </w:rPr>
        <w:t>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民族语文教材由自治区教育行政部门按照地方课程教材的程序进行初审</w:t>
      </w:r>
      <w:r>
        <w:rPr>
          <w:rFonts w:hint="eastAsia" w:ascii="仿宋" w:hAnsi="仿宋" w:eastAsia="仿宋" w:cs="仿宋"/>
          <w:sz w:val="32"/>
          <w:szCs w:val="32"/>
          <w:lang w:eastAsia="zh-CN"/>
        </w:rPr>
        <w:t>。</w:t>
      </w:r>
      <w:r>
        <w:rPr>
          <w:rFonts w:hint="eastAsia" w:ascii="仿宋" w:hAnsi="仿宋" w:eastAsia="仿宋" w:cs="仿宋"/>
          <w:sz w:val="32"/>
          <w:szCs w:val="32"/>
        </w:rPr>
        <w:t>审核过程中，根据教材涉及的专门领域内容分送自治区教材委员会各成员单位进行专题审核，并送自治区党委宣传部门进行政治把关。审核通过后报国务院教育行政部门，提交国家教材委员会终审。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、关于民族</w:t>
      </w:r>
      <w:r>
        <w:rPr>
          <w:rFonts w:hint="eastAsia" w:ascii="黑体" w:hAnsi="黑体" w:eastAsia="黑体" w:cs="黑体"/>
          <w:sz w:val="32"/>
          <w:szCs w:val="32"/>
          <w:lang w:eastAsia="zh-CN"/>
        </w:rPr>
        <w:t>语文</w:t>
      </w:r>
      <w:r>
        <w:rPr>
          <w:rFonts w:hint="eastAsia" w:ascii="黑体" w:hAnsi="黑体" w:eastAsia="黑体" w:cs="黑体"/>
          <w:sz w:val="32"/>
          <w:szCs w:val="32"/>
        </w:rPr>
        <w:t>教材出版发行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民族</w:t>
      </w:r>
      <w:r>
        <w:rPr>
          <w:rFonts w:hint="eastAsia" w:ascii="仿宋" w:hAnsi="仿宋" w:eastAsia="仿宋" w:cs="仿宋"/>
          <w:sz w:val="32"/>
          <w:szCs w:val="32"/>
          <w:lang w:eastAsia="zh-CN"/>
        </w:rPr>
        <w:t>语文</w:t>
      </w:r>
      <w:r>
        <w:rPr>
          <w:rFonts w:hint="eastAsia" w:ascii="仿宋" w:hAnsi="仿宋" w:eastAsia="仿宋" w:cs="仿宋"/>
          <w:sz w:val="32"/>
          <w:szCs w:val="32"/>
        </w:rPr>
        <w:t>教材出版、发行单位除具备国家出版主管部门批准的教材出版、发行资质外，还应具备国家关于少数民族文字出版物公开出版、发行管理有关规定的资质。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、关于民族</w:t>
      </w:r>
      <w:r>
        <w:rPr>
          <w:rFonts w:hint="eastAsia" w:ascii="黑体" w:hAnsi="黑体" w:eastAsia="黑体" w:cs="黑体"/>
          <w:sz w:val="32"/>
          <w:szCs w:val="32"/>
          <w:lang w:eastAsia="zh-CN"/>
        </w:rPr>
        <w:t>语文</w:t>
      </w:r>
      <w:r>
        <w:rPr>
          <w:rFonts w:hint="eastAsia" w:ascii="黑体" w:hAnsi="黑体" w:eastAsia="黑体" w:cs="黑体"/>
          <w:sz w:val="32"/>
          <w:szCs w:val="32"/>
        </w:rPr>
        <w:t>教材选用使用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sz w:val="32"/>
          <w:szCs w:val="32"/>
          <w:lang w:eastAsia="zh-CN"/>
        </w:rPr>
        <w:t>国家审定</w:t>
      </w:r>
      <w:r>
        <w:rPr>
          <w:rFonts w:hint="eastAsia" w:ascii="仿宋" w:hAnsi="仿宋" w:eastAsia="仿宋" w:cs="仿宋"/>
          <w:sz w:val="32"/>
          <w:szCs w:val="32"/>
        </w:rPr>
        <w:t>的民族</w:t>
      </w:r>
      <w:r>
        <w:rPr>
          <w:rFonts w:hint="eastAsia" w:ascii="仿宋" w:hAnsi="仿宋" w:eastAsia="仿宋" w:cs="仿宋"/>
          <w:sz w:val="32"/>
          <w:szCs w:val="32"/>
          <w:lang w:eastAsia="zh-CN"/>
        </w:rPr>
        <w:t>语文</w:t>
      </w:r>
      <w:r>
        <w:rPr>
          <w:rFonts w:hint="eastAsia" w:ascii="仿宋" w:hAnsi="仿宋" w:eastAsia="仿宋" w:cs="仿宋"/>
          <w:sz w:val="32"/>
          <w:szCs w:val="32"/>
        </w:rPr>
        <w:t>教材，列入我区地方中小学教学用书目录，使用民族</w:t>
      </w:r>
      <w:r>
        <w:rPr>
          <w:rFonts w:hint="eastAsia" w:ascii="仿宋" w:hAnsi="仿宋" w:eastAsia="仿宋" w:cs="仿宋"/>
          <w:sz w:val="32"/>
          <w:szCs w:val="32"/>
          <w:lang w:eastAsia="zh-CN"/>
        </w:rPr>
        <w:t>语文</w:t>
      </w:r>
      <w:r>
        <w:rPr>
          <w:rFonts w:hint="eastAsia" w:ascii="仿宋" w:hAnsi="仿宋" w:eastAsia="仿宋" w:cs="仿宋"/>
          <w:sz w:val="32"/>
          <w:szCs w:val="32"/>
        </w:rPr>
        <w:t>教材的学校从我区地方中小学教学用书目录中选用。</w:t>
      </w:r>
    </w:p>
    <w:sectPr>
      <w:footerReference r:id="rId3" w:type="default"/>
      <w:footerReference r:id="rId4" w:type="even"/>
      <w:pgSz w:w="11907" w:h="16840"/>
      <w:pgMar w:top="1701" w:right="1474" w:bottom="1134" w:left="1588" w:header="851" w:footer="1559" w:gutter="0"/>
      <w:cols w:space="72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大标宋简体">
    <w:altName w:val="方正书宋_GBK"/>
    <w:panose1 w:val="00000000000000000000"/>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3"/>
  <w:drawingGridVerticalSpacing w:val="6"/>
  <w:displayHorizont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7E"/>
    <w:rsid w:val="0002623F"/>
    <w:rsid w:val="00064E6E"/>
    <w:rsid w:val="000B4E29"/>
    <w:rsid w:val="00175F3D"/>
    <w:rsid w:val="001A7C29"/>
    <w:rsid w:val="002257BB"/>
    <w:rsid w:val="00287171"/>
    <w:rsid w:val="00291615"/>
    <w:rsid w:val="002A0E55"/>
    <w:rsid w:val="002A7DA6"/>
    <w:rsid w:val="002C3D44"/>
    <w:rsid w:val="00321F70"/>
    <w:rsid w:val="00475CD7"/>
    <w:rsid w:val="004A7D98"/>
    <w:rsid w:val="00540EDB"/>
    <w:rsid w:val="00562888"/>
    <w:rsid w:val="005E237E"/>
    <w:rsid w:val="00675E96"/>
    <w:rsid w:val="006A57DB"/>
    <w:rsid w:val="007101D4"/>
    <w:rsid w:val="0085244A"/>
    <w:rsid w:val="0092544F"/>
    <w:rsid w:val="00935821"/>
    <w:rsid w:val="009B6FC5"/>
    <w:rsid w:val="009D0609"/>
    <w:rsid w:val="00A027C6"/>
    <w:rsid w:val="00A91E27"/>
    <w:rsid w:val="00AE3C31"/>
    <w:rsid w:val="00BB3DA4"/>
    <w:rsid w:val="00BE0447"/>
    <w:rsid w:val="00C06A40"/>
    <w:rsid w:val="00D917EB"/>
    <w:rsid w:val="00DD4E24"/>
    <w:rsid w:val="00E2103B"/>
    <w:rsid w:val="00E6067D"/>
    <w:rsid w:val="00F20559"/>
    <w:rsid w:val="00F31A0A"/>
    <w:rsid w:val="00F3534B"/>
    <w:rsid w:val="00F553E0"/>
    <w:rsid w:val="00F7373E"/>
    <w:rsid w:val="00FD70FA"/>
    <w:rsid w:val="0BD72D31"/>
    <w:rsid w:val="17FC4BA8"/>
    <w:rsid w:val="1ED36B0F"/>
    <w:rsid w:val="27773489"/>
    <w:rsid w:val="2FE70AD1"/>
    <w:rsid w:val="375FBCF2"/>
    <w:rsid w:val="377DBD80"/>
    <w:rsid w:val="3EDD5E36"/>
    <w:rsid w:val="3F8B6721"/>
    <w:rsid w:val="3FFF49C2"/>
    <w:rsid w:val="51FFEC04"/>
    <w:rsid w:val="58B5C166"/>
    <w:rsid w:val="5DF75F06"/>
    <w:rsid w:val="5F7B5DE6"/>
    <w:rsid w:val="65FE68D1"/>
    <w:rsid w:val="6BC72760"/>
    <w:rsid w:val="6FDF55B7"/>
    <w:rsid w:val="6FFB3097"/>
    <w:rsid w:val="7BCBE591"/>
    <w:rsid w:val="7BFFBBB9"/>
    <w:rsid w:val="7CED6121"/>
    <w:rsid w:val="7FB76E23"/>
    <w:rsid w:val="7FEF9028"/>
    <w:rsid w:val="BFED835B"/>
    <w:rsid w:val="BFFFF0DF"/>
    <w:rsid w:val="DBFF01DF"/>
    <w:rsid w:val="E5AF1E93"/>
    <w:rsid w:val="F73FC814"/>
    <w:rsid w:val="F7FFEE2A"/>
    <w:rsid w:val="FDFB8FFE"/>
    <w:rsid w:val="FDFD0E4B"/>
    <w:rsid w:val="FF7FAB7F"/>
    <w:rsid w:val="FFDFE4F2"/>
    <w:rsid w:val="FFFDA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640" w:lineRule="exact"/>
      <w:jc w:val="center"/>
    </w:pPr>
    <w:rPr>
      <w:rFonts w:eastAsia="方正大标宋简体"/>
      <w:spacing w:val="20"/>
      <w:sz w:val="76"/>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gxcc</Company>
  <Pages>12</Pages>
  <Words>843</Words>
  <Characters>4806</Characters>
  <Lines>40</Lines>
  <Paragraphs>11</Paragraphs>
  <TotalTime>1</TotalTime>
  <ScaleCrop>false</ScaleCrop>
  <LinksUpToDate>false</LinksUpToDate>
  <CharactersWithSpaces>5638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2015-04-08T08:44:00Z</dcterms:created>
  <dc:creator>p1122</dc:creator>
  <cp:lastModifiedBy>gxxc</cp:lastModifiedBy>
  <cp:lastPrinted>2022-06-17T08:58:00Z</cp:lastPrinted>
  <dcterms:modified xsi:type="dcterms:W3CDTF">2022-07-14T10:40:09Z</dcterms:modified>
  <dc:title>高工委文件头</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